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51728A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F40EFA">
        <w:rPr>
          <w:b/>
          <w:sz w:val="28"/>
          <w:szCs w:val="28"/>
        </w:rPr>
        <w:t>четвертой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F40EFA">
        <w:rPr>
          <w:b/>
          <w:sz w:val="28"/>
          <w:szCs w:val="28"/>
        </w:rPr>
        <w:t>30.10</w:t>
      </w:r>
      <w:r>
        <w:rPr>
          <w:b/>
          <w:sz w:val="28"/>
          <w:szCs w:val="28"/>
        </w:rPr>
        <w:t>.202</w:t>
      </w:r>
      <w:r w:rsidR="00C22B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№ </w:t>
      </w:r>
      <w:r w:rsidR="0051728A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тридцать 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</w:t>
      </w:r>
      <w:r w:rsidR="00C22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22B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22B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7E1031" w:rsidRPr="00DF7EC5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DF7EC5">
        <w:rPr>
          <w:sz w:val="28"/>
          <w:szCs w:val="28"/>
        </w:rPr>
        <w:t xml:space="preserve">1. В пункте 1 подпункт 1 цифры  «13 401 180,85» заменить  цифрами </w:t>
      </w:r>
    </w:p>
    <w:p w:rsidR="007E1031" w:rsidRPr="00DF7EC5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DF7EC5">
        <w:rPr>
          <w:sz w:val="28"/>
          <w:szCs w:val="28"/>
        </w:rPr>
        <w:t>«1</w:t>
      </w:r>
      <w:r w:rsidR="004D0908" w:rsidRPr="00DF7EC5">
        <w:rPr>
          <w:sz w:val="28"/>
          <w:szCs w:val="28"/>
        </w:rPr>
        <w:t>5</w:t>
      </w:r>
      <w:r w:rsidRPr="00DF7EC5">
        <w:rPr>
          <w:sz w:val="28"/>
          <w:szCs w:val="28"/>
        </w:rPr>
        <w:t> </w:t>
      </w:r>
      <w:r w:rsidR="004D0908" w:rsidRPr="00DF7EC5">
        <w:rPr>
          <w:sz w:val="28"/>
          <w:szCs w:val="28"/>
        </w:rPr>
        <w:t>276</w:t>
      </w:r>
      <w:r w:rsidRPr="00DF7EC5">
        <w:rPr>
          <w:sz w:val="28"/>
          <w:szCs w:val="28"/>
        </w:rPr>
        <w:t> </w:t>
      </w:r>
      <w:r w:rsidR="004D0908" w:rsidRPr="00DF7EC5">
        <w:rPr>
          <w:sz w:val="28"/>
          <w:szCs w:val="28"/>
        </w:rPr>
        <w:t>074</w:t>
      </w:r>
      <w:r w:rsidRPr="00DF7EC5">
        <w:rPr>
          <w:sz w:val="28"/>
          <w:szCs w:val="28"/>
        </w:rPr>
        <w:t xml:space="preserve">,52», цифры  «10 124 580,85» заменить  цифрами </w:t>
      </w:r>
    </w:p>
    <w:p w:rsidR="007E1031" w:rsidRPr="00DF7EC5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 w:rsidRPr="00DF7EC5">
        <w:rPr>
          <w:sz w:val="28"/>
          <w:szCs w:val="28"/>
        </w:rPr>
        <w:t>«11 </w:t>
      </w:r>
      <w:r w:rsidR="004D0908" w:rsidRPr="00DF7EC5">
        <w:rPr>
          <w:sz w:val="28"/>
          <w:szCs w:val="28"/>
        </w:rPr>
        <w:t>948</w:t>
      </w:r>
      <w:r w:rsidRPr="00DF7EC5">
        <w:rPr>
          <w:sz w:val="28"/>
          <w:szCs w:val="28"/>
        </w:rPr>
        <w:t> </w:t>
      </w:r>
      <w:r w:rsidR="004D0908" w:rsidRPr="00DF7EC5">
        <w:rPr>
          <w:sz w:val="28"/>
          <w:szCs w:val="28"/>
        </w:rPr>
        <w:t>657</w:t>
      </w:r>
      <w:r w:rsidRPr="00DF7EC5">
        <w:rPr>
          <w:sz w:val="28"/>
          <w:szCs w:val="28"/>
        </w:rPr>
        <w:t xml:space="preserve">,94», цифры  «5 259 080,85» заменить  цифрами </w:t>
      </w:r>
    </w:p>
    <w:p w:rsidR="007E1031" w:rsidRDefault="004D0908" w:rsidP="007E1031">
      <w:pPr>
        <w:tabs>
          <w:tab w:val="left" w:pos="2069"/>
        </w:tabs>
        <w:rPr>
          <w:sz w:val="28"/>
          <w:szCs w:val="28"/>
        </w:rPr>
      </w:pPr>
      <w:r w:rsidRPr="00DF7EC5">
        <w:rPr>
          <w:sz w:val="28"/>
          <w:szCs w:val="28"/>
        </w:rPr>
        <w:t>«7</w:t>
      </w:r>
      <w:r w:rsidR="007E1031" w:rsidRPr="00DF7EC5">
        <w:rPr>
          <w:sz w:val="28"/>
          <w:szCs w:val="28"/>
        </w:rPr>
        <w:t> </w:t>
      </w:r>
      <w:r w:rsidRPr="00DF7EC5">
        <w:rPr>
          <w:sz w:val="28"/>
          <w:szCs w:val="28"/>
        </w:rPr>
        <w:t>083</w:t>
      </w:r>
      <w:r w:rsidR="007E1031" w:rsidRPr="00DF7EC5">
        <w:rPr>
          <w:sz w:val="28"/>
          <w:szCs w:val="28"/>
        </w:rPr>
        <w:t> </w:t>
      </w:r>
      <w:r w:rsidRPr="00DF7EC5">
        <w:rPr>
          <w:sz w:val="28"/>
          <w:szCs w:val="28"/>
        </w:rPr>
        <w:t>157</w:t>
      </w:r>
      <w:r w:rsidR="007E1031" w:rsidRPr="00DF7EC5">
        <w:rPr>
          <w:sz w:val="28"/>
          <w:szCs w:val="28"/>
        </w:rPr>
        <w:t>,94»;</w:t>
      </w:r>
    </w:p>
    <w:p w:rsidR="007E1031" w:rsidRPr="00E47ECC" w:rsidRDefault="007E1031" w:rsidP="007E103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>.  В пункте 1 подпункт 2 цифры  «</w:t>
      </w:r>
      <w:r>
        <w:rPr>
          <w:sz w:val="28"/>
          <w:szCs w:val="28"/>
        </w:rPr>
        <w:t>13 401 180,85</w:t>
      </w:r>
      <w:r w:rsidRPr="00E47ECC">
        <w:rPr>
          <w:sz w:val="28"/>
          <w:szCs w:val="28"/>
        </w:rPr>
        <w:t xml:space="preserve">» заменить  цифрами </w:t>
      </w:r>
    </w:p>
    <w:p w:rsidR="007E1031" w:rsidRDefault="007E1031" w:rsidP="00E734BE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«1</w:t>
      </w:r>
      <w:r>
        <w:rPr>
          <w:sz w:val="28"/>
          <w:szCs w:val="28"/>
        </w:rPr>
        <w:t>5</w:t>
      </w:r>
      <w:r w:rsidRPr="00E47ECC">
        <w:rPr>
          <w:sz w:val="28"/>
          <w:szCs w:val="28"/>
        </w:rPr>
        <w:t> </w:t>
      </w:r>
      <w:r w:rsidR="008326C2">
        <w:rPr>
          <w:sz w:val="28"/>
          <w:szCs w:val="28"/>
        </w:rPr>
        <w:t>643</w:t>
      </w:r>
      <w:r>
        <w:rPr>
          <w:sz w:val="28"/>
          <w:szCs w:val="28"/>
        </w:rPr>
        <w:t> </w:t>
      </w:r>
      <w:r w:rsidR="008326C2">
        <w:rPr>
          <w:sz w:val="28"/>
          <w:szCs w:val="28"/>
        </w:rPr>
        <w:t>685</w:t>
      </w:r>
      <w:r>
        <w:rPr>
          <w:sz w:val="28"/>
          <w:szCs w:val="28"/>
        </w:rPr>
        <w:t>,</w:t>
      </w:r>
      <w:r w:rsidR="00E734BE">
        <w:rPr>
          <w:sz w:val="28"/>
          <w:szCs w:val="28"/>
        </w:rPr>
        <w:t>28</w:t>
      </w:r>
      <w:r w:rsidRPr="00E47ECC">
        <w:rPr>
          <w:sz w:val="28"/>
          <w:szCs w:val="28"/>
        </w:rPr>
        <w:t>»;</w:t>
      </w:r>
    </w:p>
    <w:p w:rsidR="00C22BDB" w:rsidRPr="00C614AB" w:rsidRDefault="00DF7EC5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E734BE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E734BE" w:rsidP="00900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6B3A8A">
        <w:rPr>
          <w:rFonts w:ascii="Times New Roman" w:hAnsi="Times New Roman" w:cs="Times New Roman"/>
          <w:sz w:val="28"/>
          <w:szCs w:val="28"/>
        </w:rPr>
        <w:t>3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3A8A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6B3A8A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900C14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B4482B" w:rsidRDefault="00DF7EC5" w:rsidP="00B4482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B4482B">
        <w:rPr>
          <w:sz w:val="28"/>
          <w:szCs w:val="28"/>
        </w:rPr>
        <w:t>.  Установить и</w:t>
      </w:r>
      <w:r w:rsidR="00B4482B">
        <w:rPr>
          <w:color w:val="000000"/>
          <w:sz w:val="28"/>
          <w:szCs w:val="28"/>
        </w:rPr>
        <w:t>сточ</w:t>
      </w:r>
      <w:r w:rsidR="00B4482B">
        <w:rPr>
          <w:color w:val="000000"/>
          <w:spacing w:val="-2"/>
          <w:sz w:val="28"/>
          <w:szCs w:val="28"/>
        </w:rPr>
        <w:t>н</w:t>
      </w:r>
      <w:r w:rsidR="00B4482B">
        <w:rPr>
          <w:color w:val="000000"/>
          <w:sz w:val="28"/>
          <w:szCs w:val="28"/>
        </w:rPr>
        <w:t>ики финанс</w:t>
      </w:r>
      <w:r w:rsidR="00B4482B">
        <w:rPr>
          <w:color w:val="000000"/>
          <w:spacing w:val="-1"/>
          <w:sz w:val="28"/>
          <w:szCs w:val="28"/>
        </w:rPr>
        <w:t>и</w:t>
      </w:r>
      <w:r w:rsidR="00B4482B">
        <w:rPr>
          <w:color w:val="000000"/>
          <w:sz w:val="28"/>
          <w:szCs w:val="28"/>
        </w:rPr>
        <w:t>р</w:t>
      </w:r>
      <w:r w:rsidR="00B4482B">
        <w:rPr>
          <w:color w:val="000000"/>
          <w:spacing w:val="-2"/>
          <w:sz w:val="28"/>
          <w:szCs w:val="28"/>
        </w:rPr>
        <w:t>о</w:t>
      </w:r>
      <w:r w:rsidR="00B4482B">
        <w:rPr>
          <w:color w:val="000000"/>
          <w:sz w:val="28"/>
          <w:szCs w:val="28"/>
        </w:rPr>
        <w:t>ван</w:t>
      </w:r>
      <w:r w:rsidR="00B4482B">
        <w:rPr>
          <w:color w:val="000000"/>
          <w:spacing w:val="-2"/>
          <w:sz w:val="28"/>
          <w:szCs w:val="28"/>
        </w:rPr>
        <w:t>и</w:t>
      </w:r>
      <w:r w:rsidR="00B4482B">
        <w:rPr>
          <w:color w:val="000000"/>
          <w:sz w:val="28"/>
          <w:szCs w:val="28"/>
        </w:rPr>
        <w:t>я дефи</w:t>
      </w:r>
      <w:r w:rsidR="00B4482B">
        <w:rPr>
          <w:color w:val="000000"/>
          <w:spacing w:val="3"/>
          <w:sz w:val="28"/>
          <w:szCs w:val="28"/>
        </w:rPr>
        <w:t>ц</w:t>
      </w:r>
      <w:r w:rsidR="00B4482B">
        <w:rPr>
          <w:color w:val="000000"/>
          <w:sz w:val="28"/>
          <w:szCs w:val="28"/>
        </w:rPr>
        <w:t>ита местного</w:t>
      </w:r>
      <w:r w:rsidR="00B4482B">
        <w:rPr>
          <w:color w:val="000000"/>
          <w:sz w:val="28"/>
          <w:szCs w:val="28"/>
        </w:rPr>
        <w:tab/>
        <w:t>бю</w:t>
      </w:r>
      <w:r w:rsidR="00B4482B">
        <w:rPr>
          <w:color w:val="000000"/>
          <w:spacing w:val="-1"/>
          <w:sz w:val="28"/>
          <w:szCs w:val="28"/>
        </w:rPr>
        <w:t>д</w:t>
      </w:r>
      <w:r w:rsidR="00B4482B">
        <w:rPr>
          <w:color w:val="000000"/>
          <w:sz w:val="28"/>
          <w:szCs w:val="28"/>
        </w:rPr>
        <w:t xml:space="preserve">жета </w:t>
      </w:r>
    </w:p>
    <w:p w:rsidR="00B4482B" w:rsidRDefault="00B4482B" w:rsidP="00B44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2023 год и плановый период 2024 и 2025 годов согласно </w:t>
      </w:r>
      <w:r>
        <w:rPr>
          <w:b/>
          <w:sz w:val="28"/>
          <w:szCs w:val="28"/>
        </w:rPr>
        <w:t>приложению 7</w:t>
      </w:r>
      <w:r>
        <w:rPr>
          <w:sz w:val="28"/>
          <w:szCs w:val="28"/>
        </w:rPr>
        <w:t xml:space="preserve"> в прилагаемой редакции.</w:t>
      </w:r>
    </w:p>
    <w:p w:rsidR="00D22B01" w:rsidRPr="00C614AB" w:rsidRDefault="00D22B01" w:rsidP="00726EF9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796A32" w:rsidRPr="00900C14" w:rsidRDefault="00D22B01" w:rsidP="00900C14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F7EC5" w:rsidRDefault="00DF7EC5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DF7EC5">
        <w:rPr>
          <w:color w:val="000000"/>
          <w:sz w:val="28"/>
          <w:szCs w:val="28"/>
        </w:rPr>
        <w:t>30.10</w:t>
      </w:r>
      <w:r>
        <w:rPr>
          <w:color w:val="000000"/>
          <w:sz w:val="28"/>
          <w:szCs w:val="28"/>
        </w:rPr>
        <w:t>.202</w:t>
      </w:r>
      <w:r w:rsidR="006B3A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6B3A8A">
        <w:rPr>
          <w:color w:val="000000"/>
          <w:sz w:val="28"/>
          <w:szCs w:val="28"/>
        </w:rPr>
        <w:t>3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3E13A4" w:rsidRDefault="00D22B01" w:rsidP="006130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641B5E" w:rsidRDefault="00641B5E" w:rsidP="00641B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242</w:t>
      </w:r>
    </w:p>
    <w:p w:rsidR="00641B5E" w:rsidRDefault="00641B5E" w:rsidP="00641B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221 «</w:t>
      </w:r>
      <w:r w:rsidRPr="00641B5E">
        <w:rPr>
          <w:color w:val="000000"/>
          <w:sz w:val="28"/>
          <w:szCs w:val="28"/>
        </w:rPr>
        <w:t>Услуги связи</w:t>
      </w:r>
      <w:r>
        <w:rPr>
          <w:color w:val="000000"/>
          <w:sz w:val="28"/>
          <w:szCs w:val="28"/>
        </w:rPr>
        <w:t>» на сумму 39200,00 руб.</w:t>
      </w:r>
    </w:p>
    <w:p w:rsidR="003E13A4" w:rsidRDefault="003E13A4" w:rsidP="00641B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851</w:t>
      </w:r>
    </w:p>
    <w:p w:rsidR="006C1D9D" w:rsidRDefault="003E13A4" w:rsidP="00641B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</w:t>
      </w:r>
      <w:r w:rsidRPr="003E13A4">
        <w:rPr>
          <w:color w:val="000000"/>
          <w:sz w:val="28"/>
          <w:szCs w:val="28"/>
        </w:rPr>
        <w:t>Налоги, пошлины и сборы</w:t>
      </w:r>
      <w:r>
        <w:rPr>
          <w:color w:val="000000"/>
          <w:sz w:val="28"/>
          <w:szCs w:val="28"/>
        </w:rPr>
        <w:t>» на сумму 2601,00 руб.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3E13A4" w:rsidRDefault="003E13A4" w:rsidP="00641B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853</w:t>
      </w:r>
    </w:p>
    <w:p w:rsidR="003E13A4" w:rsidRDefault="003E13A4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292 «</w:t>
      </w:r>
      <w:r w:rsidRPr="003E13A4">
        <w:rPr>
          <w:color w:val="000000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>
        <w:rPr>
          <w:color w:val="000000"/>
          <w:sz w:val="28"/>
          <w:szCs w:val="28"/>
        </w:rPr>
        <w:t>» на сумму 5000,00 руб.</w:t>
      </w:r>
    </w:p>
    <w:p w:rsidR="00DF7EC5" w:rsidRDefault="00DF7EC5" w:rsidP="00DF7E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1200049500 вид 244</w:t>
      </w:r>
    </w:p>
    <w:p w:rsidR="00DF7EC5" w:rsidRDefault="00DF7EC5" w:rsidP="00DF7E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200 000,00 руб.</w:t>
      </w:r>
    </w:p>
    <w:p w:rsidR="00DF7EC5" w:rsidRDefault="00DF7EC5" w:rsidP="00DF7EC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1800003950 вид 244</w:t>
      </w:r>
    </w:p>
    <w:p w:rsidR="00DF7EC5" w:rsidRDefault="00DF7EC5" w:rsidP="003E13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343</w:t>
      </w:r>
      <w:r w:rsidR="003E13A4">
        <w:rPr>
          <w:color w:val="000000"/>
          <w:sz w:val="28"/>
          <w:szCs w:val="28"/>
        </w:rPr>
        <w:t xml:space="preserve"> «</w:t>
      </w:r>
      <w:r w:rsidR="003E13A4" w:rsidRPr="003E13A4">
        <w:rPr>
          <w:color w:val="000000"/>
          <w:sz w:val="28"/>
          <w:szCs w:val="28"/>
        </w:rPr>
        <w:t>Увеличение стоимости горюче-смазочных материалов</w:t>
      </w:r>
      <w:r w:rsidR="003E13A4">
        <w:rPr>
          <w:color w:val="000000"/>
          <w:sz w:val="28"/>
          <w:szCs w:val="28"/>
        </w:rPr>
        <w:t>» на сумму 110700,00 руб.</w:t>
      </w:r>
    </w:p>
    <w:p w:rsidR="00641B5E" w:rsidRDefault="00641B5E" w:rsidP="00641B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641B5E" w:rsidRDefault="00641B5E" w:rsidP="00641B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6862,00 руб.</w:t>
      </w:r>
    </w:p>
    <w:p w:rsidR="00641B5E" w:rsidRDefault="00641B5E" w:rsidP="003E13A4">
      <w:pPr>
        <w:rPr>
          <w:color w:val="000000"/>
          <w:sz w:val="28"/>
          <w:szCs w:val="28"/>
        </w:rPr>
      </w:pPr>
    </w:p>
    <w:p w:rsidR="003E13A4" w:rsidRDefault="003E13A4" w:rsidP="003E13A4">
      <w:pPr>
        <w:rPr>
          <w:color w:val="000000"/>
          <w:sz w:val="28"/>
          <w:szCs w:val="28"/>
        </w:rPr>
      </w:pPr>
    </w:p>
    <w:p w:rsidR="006C1D9D" w:rsidRDefault="007C4676" w:rsidP="006B3A8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</w:t>
      </w:r>
    </w:p>
    <w:p w:rsidR="00641B5E" w:rsidRDefault="00641B5E" w:rsidP="00641B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641B5E" w:rsidRDefault="00AB026B" w:rsidP="006B3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343 «</w:t>
      </w:r>
      <w:r w:rsidRPr="003E13A4">
        <w:rPr>
          <w:color w:val="000000"/>
          <w:sz w:val="28"/>
          <w:szCs w:val="28"/>
        </w:rPr>
        <w:t>Увеличение стоимости горюче-смазочных материалов</w:t>
      </w:r>
      <w:r>
        <w:rPr>
          <w:color w:val="000000"/>
          <w:sz w:val="28"/>
          <w:szCs w:val="28"/>
        </w:rPr>
        <w:t>» на сумму 16550,00 руб.</w:t>
      </w:r>
    </w:p>
    <w:p w:rsidR="003E13A4" w:rsidRDefault="003E13A4" w:rsidP="003E13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852</w:t>
      </w:r>
    </w:p>
    <w:p w:rsidR="003E13A4" w:rsidRDefault="003E13A4" w:rsidP="003E13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</w:t>
      </w:r>
      <w:r w:rsidRPr="003E13A4">
        <w:rPr>
          <w:color w:val="000000"/>
          <w:sz w:val="28"/>
          <w:szCs w:val="28"/>
        </w:rPr>
        <w:t>Налоги, пошлины и сборы</w:t>
      </w:r>
      <w:r>
        <w:rPr>
          <w:color w:val="000000"/>
          <w:sz w:val="28"/>
          <w:szCs w:val="28"/>
        </w:rPr>
        <w:t xml:space="preserve">» на сумму </w:t>
      </w:r>
      <w:r w:rsidR="00AB026B">
        <w:rPr>
          <w:color w:val="000000"/>
          <w:sz w:val="28"/>
          <w:szCs w:val="28"/>
        </w:rPr>
        <w:t>20251</w:t>
      </w:r>
      <w:r>
        <w:rPr>
          <w:color w:val="000000"/>
          <w:sz w:val="28"/>
          <w:szCs w:val="28"/>
        </w:rPr>
        <w:t>,00 руб.</w:t>
      </w:r>
    </w:p>
    <w:p w:rsidR="00AB026B" w:rsidRDefault="00AB026B" w:rsidP="00AB02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AB026B" w:rsidRDefault="00AB026B" w:rsidP="006B3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EE663C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6862,00 руб.</w:t>
      </w:r>
    </w:p>
    <w:p w:rsidR="00AB026B" w:rsidRDefault="00AB026B" w:rsidP="00AB02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9900005340 вид 244</w:t>
      </w:r>
    </w:p>
    <w:p w:rsidR="00AB026B" w:rsidRDefault="00AB026B" w:rsidP="00AB02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7750,00 руб.</w:t>
      </w:r>
    </w:p>
    <w:p w:rsidR="00AB026B" w:rsidRDefault="00AB026B" w:rsidP="00AB02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AB026B" w:rsidRDefault="00AB026B" w:rsidP="00AB02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D254E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2250,00 руб.</w:t>
      </w:r>
    </w:p>
    <w:p w:rsidR="00AB026B" w:rsidRDefault="00AB026B" w:rsidP="006B3A8A">
      <w:pPr>
        <w:rPr>
          <w:color w:val="000000"/>
          <w:sz w:val="28"/>
          <w:szCs w:val="28"/>
        </w:rPr>
      </w:pP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D93F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составила  </w:t>
      </w:r>
      <w:r w:rsidR="00C51080">
        <w:rPr>
          <w:b/>
          <w:color w:val="000000"/>
          <w:sz w:val="28"/>
          <w:szCs w:val="28"/>
        </w:rPr>
        <w:t>1</w:t>
      </w:r>
      <w:r w:rsidR="00D93F3D">
        <w:rPr>
          <w:b/>
          <w:color w:val="000000"/>
          <w:sz w:val="28"/>
          <w:szCs w:val="28"/>
        </w:rPr>
        <w:t>5</w:t>
      </w:r>
      <w:r w:rsidR="00AB026B">
        <w:rPr>
          <w:b/>
          <w:color w:val="000000"/>
          <w:sz w:val="28"/>
          <w:szCs w:val="28"/>
        </w:rPr>
        <w:t> 643 685,28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B7355A" w:rsidRDefault="00B7355A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tbl>
      <w:tblPr>
        <w:tblStyle w:val="a9"/>
        <w:tblW w:w="11574" w:type="dxa"/>
        <w:tblInd w:w="-1310" w:type="dxa"/>
        <w:tblLayout w:type="fixed"/>
        <w:tblLook w:val="04A0"/>
      </w:tblPr>
      <w:tblGrid>
        <w:gridCol w:w="2127"/>
        <w:gridCol w:w="851"/>
        <w:gridCol w:w="425"/>
        <w:gridCol w:w="425"/>
        <w:gridCol w:w="425"/>
        <w:gridCol w:w="174"/>
        <w:gridCol w:w="512"/>
        <w:gridCol w:w="574"/>
        <w:gridCol w:w="1842"/>
        <w:gridCol w:w="636"/>
        <w:gridCol w:w="1149"/>
        <w:gridCol w:w="1058"/>
        <w:gridCol w:w="1376"/>
      </w:tblGrid>
      <w:tr w:rsidR="006858F7" w:rsidRPr="006858F7" w:rsidTr="006858F7">
        <w:trPr>
          <w:trHeight w:val="285"/>
        </w:trPr>
        <w:tc>
          <w:tcPr>
            <w:tcW w:w="21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87" w:type="dxa"/>
            <w:gridSpan w:val="6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6858F7" w:rsidRPr="006858F7" w:rsidTr="006858F7">
        <w:trPr>
          <w:trHeight w:val="285"/>
        </w:trPr>
        <w:tc>
          <w:tcPr>
            <w:tcW w:w="21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21" w:type="dxa"/>
            <w:gridSpan w:val="8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 к решению сессии № 3 сорок четвертой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6858F7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6858F7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30.10.2023 года</w:t>
            </w:r>
          </w:p>
        </w:tc>
      </w:tr>
      <w:tr w:rsidR="006858F7" w:rsidRPr="006858F7" w:rsidTr="006858F7">
        <w:trPr>
          <w:trHeight w:val="285"/>
        </w:trPr>
        <w:tc>
          <w:tcPr>
            <w:tcW w:w="21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21" w:type="dxa"/>
            <w:gridSpan w:val="8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85"/>
        </w:trPr>
        <w:tc>
          <w:tcPr>
            <w:tcW w:w="21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21" w:type="dxa"/>
            <w:gridSpan w:val="8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85"/>
        </w:trPr>
        <w:tc>
          <w:tcPr>
            <w:tcW w:w="21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21" w:type="dxa"/>
            <w:gridSpan w:val="8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1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21" w:type="dxa"/>
            <w:gridSpan w:val="8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70"/>
        </w:trPr>
        <w:tc>
          <w:tcPr>
            <w:tcW w:w="2127" w:type="dxa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1" w:type="dxa"/>
            <w:gridSpan w:val="8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1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21" w:type="dxa"/>
            <w:gridSpan w:val="8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1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21" w:type="dxa"/>
            <w:gridSpan w:val="8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1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21" w:type="dxa"/>
            <w:gridSpan w:val="8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960"/>
        </w:trPr>
        <w:tc>
          <w:tcPr>
            <w:tcW w:w="11574" w:type="dxa"/>
            <w:gridSpan w:val="13"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2023 год  и плановый период 2024 и 2025 годов</w:t>
            </w:r>
          </w:p>
        </w:tc>
      </w:tr>
      <w:tr w:rsidR="006858F7" w:rsidRPr="006858F7" w:rsidTr="006858F7">
        <w:trPr>
          <w:trHeight w:val="255"/>
        </w:trPr>
        <w:tc>
          <w:tcPr>
            <w:tcW w:w="4427" w:type="dxa"/>
            <w:gridSpan w:val="6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4427" w:type="dxa"/>
            <w:gridSpan w:val="6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6858F7" w:rsidRPr="006858F7" w:rsidTr="006858F7">
        <w:trPr>
          <w:trHeight w:val="375"/>
        </w:trPr>
        <w:tc>
          <w:tcPr>
            <w:tcW w:w="4427" w:type="dxa"/>
            <w:gridSpan w:val="6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12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proofErr w:type="gramStart"/>
            <w:r w:rsidRPr="006858F7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583" w:type="dxa"/>
            <w:gridSpan w:val="3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6858F7" w:rsidRPr="006858F7" w:rsidTr="006858F7">
        <w:trPr>
          <w:trHeight w:val="322"/>
        </w:trPr>
        <w:tc>
          <w:tcPr>
            <w:tcW w:w="4427" w:type="dxa"/>
            <w:gridSpan w:val="6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058" w:type="dxa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376" w:type="dxa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6858F7" w:rsidRPr="006858F7" w:rsidTr="006858F7">
        <w:trPr>
          <w:trHeight w:val="322"/>
        </w:trPr>
        <w:tc>
          <w:tcPr>
            <w:tcW w:w="4427" w:type="dxa"/>
            <w:gridSpan w:val="6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6 019 296,14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4 112 561,00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4 146 709,00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958 143,00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958 143,00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области "Управление  финансами в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884 807,00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884 807,00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884 807,00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5 034 653,14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5 034 653,14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1 814 015,94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1 453 400,68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1 453 400,68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3 220 537,20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2 880 128,74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2 880 128,74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138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415,00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144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890,00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150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543,00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181 700,00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2 413 814,61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4 696 942,09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1 348 314,61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1 348 314,61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72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201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4 696 942,09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3 585 638,47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286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10.0.00.70760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3 549 782,09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10.0.00.70760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3 549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782,09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10.0.00.70760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3 549 782,09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72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10.0.00.S0760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35 856,38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10.0.00.S0760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35 856,38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10.0.00.S0760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35 856,38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муниципальной программы "Развитие и поддержка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субъектов малого и среднего предпринимательства поселения»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1 558 202,93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148 640,00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148 640,00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1 523 920,85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12.0.00.49500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12.0.00.49500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12.0.00.49500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1 266 676,93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556 061,33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556 061,33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556 061,33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32 750,00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32 750,00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32 750,00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17 250,00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17 250,00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17 250,00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72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201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Другие вопросы в области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жилищно-коммунального хозяйства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34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282,08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34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283,00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34 283,00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4 764 707,00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4 764 707,00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4 764 707,00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4 764 707,00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42 914,00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42 914,00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4 721 793,00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4 721 793,00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1440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45"/>
        </w:trPr>
        <w:tc>
          <w:tcPr>
            <w:tcW w:w="4427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255"/>
        </w:trPr>
        <w:tc>
          <w:tcPr>
            <w:tcW w:w="4427" w:type="dxa"/>
            <w:gridSpan w:val="6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15 643 685,28</w:t>
            </w:r>
          </w:p>
        </w:tc>
        <w:tc>
          <w:tcPr>
            <w:tcW w:w="1058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9 869 972,09</w:t>
            </w:r>
          </w:p>
        </w:tc>
        <w:tc>
          <w:tcPr>
            <w:tcW w:w="137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6 738 443,00</w:t>
            </w:r>
          </w:p>
        </w:tc>
      </w:tr>
    </w:tbl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tbl>
      <w:tblPr>
        <w:tblStyle w:val="a9"/>
        <w:tblW w:w="11502" w:type="dxa"/>
        <w:tblInd w:w="-1168" w:type="dxa"/>
        <w:tblLook w:val="04A0"/>
      </w:tblPr>
      <w:tblGrid>
        <w:gridCol w:w="709"/>
        <w:gridCol w:w="851"/>
        <w:gridCol w:w="1134"/>
        <w:gridCol w:w="1188"/>
        <w:gridCol w:w="655"/>
        <w:gridCol w:w="1381"/>
        <w:gridCol w:w="636"/>
        <w:gridCol w:w="512"/>
        <w:gridCol w:w="574"/>
        <w:gridCol w:w="1134"/>
        <w:gridCol w:w="1134"/>
        <w:gridCol w:w="1594"/>
      </w:tblGrid>
      <w:tr w:rsidR="006858F7" w:rsidRPr="006858F7" w:rsidTr="006858F7">
        <w:trPr>
          <w:trHeight w:val="285"/>
        </w:trPr>
        <w:tc>
          <w:tcPr>
            <w:tcW w:w="70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7" w:type="dxa"/>
            <w:gridSpan w:val="5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85"/>
        </w:trPr>
        <w:tc>
          <w:tcPr>
            <w:tcW w:w="70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gridSpan w:val="7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Приложение 3</w:t>
            </w:r>
            <w:r w:rsidRPr="006858F7">
              <w:rPr>
                <w:color w:val="000000"/>
                <w:sz w:val="28"/>
                <w:szCs w:val="28"/>
              </w:rPr>
              <w:br/>
              <w:t>к решению сессии № 3 сорок четвертой сессии шестого созыва  Совета депутатов Чумаковского сельсовета Куйбышевского муниципального района  Новосибирской области"О бюджете Чумаковского сельсовета Куйбышевского муниципального района Новосибирской области на 2023 год и плановый период 2024 и 2025 годов"  от 30.10.2023 года</w:t>
            </w:r>
          </w:p>
        </w:tc>
      </w:tr>
      <w:tr w:rsidR="006858F7" w:rsidRPr="006858F7" w:rsidTr="006858F7">
        <w:trPr>
          <w:trHeight w:val="285"/>
        </w:trPr>
        <w:tc>
          <w:tcPr>
            <w:tcW w:w="70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gridSpan w:val="7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85"/>
        </w:trPr>
        <w:tc>
          <w:tcPr>
            <w:tcW w:w="70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gridSpan w:val="7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85"/>
        </w:trPr>
        <w:tc>
          <w:tcPr>
            <w:tcW w:w="709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gridSpan w:val="7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85"/>
        </w:trPr>
        <w:tc>
          <w:tcPr>
            <w:tcW w:w="709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gridSpan w:val="7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709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gridSpan w:val="7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840"/>
        </w:trPr>
        <w:tc>
          <w:tcPr>
            <w:tcW w:w="709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65" w:type="dxa"/>
            <w:gridSpan w:val="7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709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7" w:type="dxa"/>
            <w:gridSpan w:val="5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960"/>
        </w:trPr>
        <w:tc>
          <w:tcPr>
            <w:tcW w:w="11502" w:type="dxa"/>
            <w:gridSpan w:val="12"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расходов видов расходов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 на 2023 год и плановый период 2024 и 2025 годы</w:t>
            </w:r>
          </w:p>
        </w:tc>
      </w:tr>
      <w:tr w:rsidR="006858F7" w:rsidRPr="006858F7" w:rsidTr="006858F7">
        <w:trPr>
          <w:trHeight w:val="255"/>
        </w:trPr>
        <w:tc>
          <w:tcPr>
            <w:tcW w:w="3882" w:type="dxa"/>
            <w:gridSpan w:val="4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6858F7" w:rsidRPr="006858F7" w:rsidTr="006858F7">
        <w:trPr>
          <w:trHeight w:val="375"/>
        </w:trPr>
        <w:tc>
          <w:tcPr>
            <w:tcW w:w="3882" w:type="dxa"/>
            <w:gridSpan w:val="4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36" w:type="dxa"/>
            <w:gridSpan w:val="2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12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3862" w:type="dxa"/>
            <w:gridSpan w:val="3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6858F7" w:rsidRPr="006858F7" w:rsidTr="006858F7">
        <w:trPr>
          <w:trHeight w:val="360"/>
        </w:trPr>
        <w:tc>
          <w:tcPr>
            <w:tcW w:w="3882" w:type="dxa"/>
            <w:gridSpan w:val="4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9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3 585 638,47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286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10.0.00.70760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3 549 782,09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10.0.00.70760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3 549 782,09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10.0.00.70760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3 549 782,09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72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10.0.00.S0760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35 856,38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10.0.00.S0760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35 856,38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10.0.00.S0760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35 856,38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1 548 314,61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12.0.00.49500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12.0.00.49500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12.0.00.49500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72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201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муниципальной программы «Обеспечение безопасности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жизнедеятельности населения Куйбышевского района»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18.0.00.03950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29.0.00.79500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13 853 426,75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6 213 333,62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6 667 443,00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1 834 015,94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1 453 400,68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1 453 400,68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556 061,33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556 061,33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556 061,33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32 750,00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32 750,00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32 750,00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17 250,00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17 250,00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17 250,00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учреждений культуры и мероприятий в сфере культуры и кинематографии 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4 764 707,00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42 914,00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42 914,00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4 721 793,00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4 721 793,00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72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4 646 900,00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3 764 935,74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884 807,00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2 880 128,74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201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99.0.00.S0240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45"/>
        </w:trPr>
        <w:tc>
          <w:tcPr>
            <w:tcW w:w="3882" w:type="dxa"/>
            <w:gridSpan w:val="4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15"/>
        </w:trPr>
        <w:tc>
          <w:tcPr>
            <w:tcW w:w="3882" w:type="dxa"/>
            <w:gridSpan w:val="4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15 643 685,3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9 869 972,1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6 738 443,0</w:t>
            </w:r>
          </w:p>
        </w:tc>
      </w:tr>
      <w:tr w:rsidR="006858F7" w:rsidRPr="006858F7" w:rsidTr="006858F7">
        <w:trPr>
          <w:trHeight w:val="255"/>
        </w:trPr>
        <w:tc>
          <w:tcPr>
            <w:tcW w:w="3882" w:type="dxa"/>
            <w:gridSpan w:val="4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36" w:type="dxa"/>
            <w:gridSpan w:val="2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15 643 685,28</w:t>
            </w:r>
          </w:p>
        </w:tc>
        <w:tc>
          <w:tcPr>
            <w:tcW w:w="113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9 869 972,09</w:t>
            </w:r>
          </w:p>
        </w:tc>
        <w:tc>
          <w:tcPr>
            <w:tcW w:w="1594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6 738 443,00</w:t>
            </w:r>
          </w:p>
        </w:tc>
      </w:tr>
    </w:tbl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-1310" w:type="dxa"/>
        <w:tblLayout w:type="fixed"/>
        <w:tblLook w:val="04A0"/>
      </w:tblPr>
      <w:tblGrid>
        <w:gridCol w:w="284"/>
        <w:gridCol w:w="283"/>
        <w:gridCol w:w="567"/>
        <w:gridCol w:w="284"/>
        <w:gridCol w:w="426"/>
        <w:gridCol w:w="1875"/>
        <w:gridCol w:w="810"/>
        <w:gridCol w:w="480"/>
        <w:gridCol w:w="535"/>
        <w:gridCol w:w="1666"/>
        <w:gridCol w:w="590"/>
        <w:gridCol w:w="1027"/>
        <w:gridCol w:w="1027"/>
        <w:gridCol w:w="1027"/>
      </w:tblGrid>
      <w:tr w:rsidR="006858F7" w:rsidRPr="006858F7" w:rsidTr="006858F7">
        <w:trPr>
          <w:trHeight w:val="25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gridSpan w:val="6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  <w:gridSpan w:val="9"/>
            <w:vMerge w:val="restart"/>
            <w:hideMark/>
          </w:tcPr>
          <w:p w:rsidR="006858F7" w:rsidRPr="006858F7" w:rsidRDefault="006858F7" w:rsidP="006858F7">
            <w:pPr>
              <w:jc w:val="right"/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Приложение 4</w:t>
            </w:r>
            <w:r w:rsidRPr="006858F7">
              <w:rPr>
                <w:color w:val="000000"/>
                <w:sz w:val="28"/>
                <w:szCs w:val="28"/>
              </w:rPr>
              <w:br/>
              <w:t>к решению сессии № 3 сорок четвертой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6858F7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6858F7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30.10.2023 года</w:t>
            </w:r>
          </w:p>
        </w:tc>
      </w:tr>
      <w:tr w:rsidR="006858F7" w:rsidRPr="006858F7" w:rsidTr="006858F7">
        <w:trPr>
          <w:trHeight w:val="25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  <w:gridSpan w:val="9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  <w:gridSpan w:val="9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  <w:gridSpan w:val="9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8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  <w:gridSpan w:val="9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8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  <w:gridSpan w:val="9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  <w:gridSpan w:val="9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  <w:gridSpan w:val="9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255"/>
        </w:trPr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6" w:type="dxa"/>
            <w:gridSpan w:val="6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705"/>
        </w:trPr>
        <w:tc>
          <w:tcPr>
            <w:tcW w:w="10881" w:type="dxa"/>
            <w:gridSpan w:val="14"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6858F7" w:rsidRPr="006858F7" w:rsidTr="006858F7">
        <w:trPr>
          <w:trHeight w:val="255"/>
        </w:trPr>
        <w:tc>
          <w:tcPr>
            <w:tcW w:w="3719" w:type="dxa"/>
            <w:gridSpan w:val="6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тыс. руб.</w:t>
            </w:r>
          </w:p>
        </w:tc>
      </w:tr>
      <w:tr w:rsidR="006858F7" w:rsidRPr="006858F7" w:rsidTr="006858F7">
        <w:trPr>
          <w:trHeight w:val="375"/>
        </w:trPr>
        <w:tc>
          <w:tcPr>
            <w:tcW w:w="3719" w:type="dxa"/>
            <w:gridSpan w:val="6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10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0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35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proofErr w:type="gramStart"/>
            <w:r w:rsidRPr="006858F7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66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90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27" w:type="dxa"/>
            <w:vMerge w:val="restart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054" w:type="dxa"/>
            <w:gridSpan w:val="2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6858F7" w:rsidRPr="006858F7" w:rsidTr="006858F7">
        <w:trPr>
          <w:trHeight w:val="360"/>
        </w:trPr>
        <w:tc>
          <w:tcPr>
            <w:tcW w:w="3719" w:type="dxa"/>
            <w:gridSpan w:val="6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27" w:type="dxa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6858F7" w:rsidRPr="006858F7" w:rsidTr="006858F7">
        <w:trPr>
          <w:trHeight w:val="322"/>
        </w:trPr>
        <w:tc>
          <w:tcPr>
            <w:tcW w:w="3719" w:type="dxa"/>
            <w:gridSpan w:val="6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администрация Чумаковского сельсовета Куйбышевского района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15 643 685,28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9 869 972,09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6 738 443,00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6 019 296,14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4 112 561,00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4 146 709,00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958 143,00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958 143,00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73 336,00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922 545,00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884 807,00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884 807,00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884 807,00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5 034 653,14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5 034 653,14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1 814 015,94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3 185 016,00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3 219 164,00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308 615,26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3 062 942,00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1 453 400,68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1 453 400,68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57 424,00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91 572,00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64 650,00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3 220 537,20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2 880 128,74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2 880 128,74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340 408,46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138 415,00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144 890,00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150 543,00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181 700,00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муниципальной программы «Обеспечение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безопасности жизнедеятельности населения Куйбышевского района»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110 700,00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2 413 814,61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4 696 942,09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1 348 314,61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1 348 314,61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72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1 320 000,00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201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</w:t>
            </w: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мероприятиий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28 314,61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4 696 942,09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3 585 638,47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286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межмуниципального и местного значения в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10.0.00.70760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3 549 782,09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10.0.00.70760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3 549 782,09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10.0.00.70760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3 549 782,09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72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10.0.00.S0760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35 856,38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10.0.00.S0760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35 856,38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10.0.00.S0760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35 856,38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1 062 500,00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1 111 303,62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1 350 600,00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1 558 202,93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148 640,00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148 640,00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1 523 920,85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43 033,92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12.0.00.49500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12.0.00.49500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12.0.00.49500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14 210,00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1 266 676,93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556 061,33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556 061,33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556 061,33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114 357,00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32 750,00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32 750,00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32 750,00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17 250,00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17 250,00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17 250,00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72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Реализация проектов развития территорий муниципальных образований Новосибирской области, основанных на местных </w:t>
            </w: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99.0.00.70240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508 165,85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201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99.0.00.S0240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152 449,75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34 282,08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34 283,00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4 764 707,00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4 764 707,00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4 764 707,00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115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4 764 707,00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42 914,00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87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42 914,00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4 721 793,00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4 721 793,00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6858F7" w:rsidRPr="006858F7" w:rsidTr="006858F7">
        <w:trPr>
          <w:trHeight w:val="144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585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58F7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58F7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300"/>
        </w:trPr>
        <w:tc>
          <w:tcPr>
            <w:tcW w:w="3719" w:type="dxa"/>
            <w:gridSpan w:val="6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154 383,00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329 395,00</w:t>
            </w:r>
          </w:p>
        </w:tc>
      </w:tr>
      <w:tr w:rsidR="006858F7" w:rsidRPr="006858F7" w:rsidTr="006858F7">
        <w:trPr>
          <w:trHeight w:val="255"/>
        </w:trPr>
        <w:tc>
          <w:tcPr>
            <w:tcW w:w="3719" w:type="dxa"/>
            <w:gridSpan w:val="6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810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6858F7" w:rsidRPr="006858F7" w:rsidRDefault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15 643 685,280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9 869 972,090</w:t>
            </w:r>
          </w:p>
        </w:tc>
        <w:tc>
          <w:tcPr>
            <w:tcW w:w="1027" w:type="dxa"/>
            <w:noWrap/>
            <w:hideMark/>
          </w:tcPr>
          <w:p w:rsidR="006858F7" w:rsidRPr="006858F7" w:rsidRDefault="006858F7" w:rsidP="006858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58F7">
              <w:rPr>
                <w:b/>
                <w:bCs/>
                <w:color w:val="000000"/>
                <w:sz w:val="28"/>
                <w:szCs w:val="28"/>
              </w:rPr>
              <w:t>6 738 443,000</w:t>
            </w:r>
          </w:p>
        </w:tc>
      </w:tr>
    </w:tbl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347"/>
        <w:gridCol w:w="3241"/>
        <w:gridCol w:w="1297"/>
        <w:gridCol w:w="594"/>
        <w:gridCol w:w="2092"/>
      </w:tblGrid>
      <w:tr w:rsidR="006858F7" w:rsidRPr="006858F7" w:rsidTr="006858F7">
        <w:trPr>
          <w:trHeight w:val="315"/>
        </w:trPr>
        <w:tc>
          <w:tcPr>
            <w:tcW w:w="234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Приложение 7</w:t>
            </w:r>
          </w:p>
        </w:tc>
      </w:tr>
      <w:tr w:rsidR="006858F7" w:rsidRPr="006858F7" w:rsidTr="006858F7">
        <w:trPr>
          <w:trHeight w:val="1950"/>
        </w:trPr>
        <w:tc>
          <w:tcPr>
            <w:tcW w:w="234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83" w:type="dxa"/>
            <w:gridSpan w:val="3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к решению сессии № 3 сорок четвертой сессии шестого созыва Совета депутатов Чумаковского сельсовета Куйбышевского муниципального района  Новосибирской области"О бюджете Чумаковского сельсовета Куйбышевского муниципального района Новосибирской области на 2023 год и плановый период 2024 и 2025 годов"  от 30.10.2023 года</w:t>
            </w:r>
          </w:p>
        </w:tc>
      </w:tr>
      <w:tr w:rsidR="006858F7" w:rsidRPr="006858F7" w:rsidTr="006858F7">
        <w:trPr>
          <w:trHeight w:val="810"/>
        </w:trPr>
        <w:tc>
          <w:tcPr>
            <w:tcW w:w="234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83" w:type="dxa"/>
            <w:gridSpan w:val="3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322"/>
        </w:trPr>
        <w:tc>
          <w:tcPr>
            <w:tcW w:w="9571" w:type="dxa"/>
            <w:gridSpan w:val="5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Чумаковского сельсовета </w:t>
            </w:r>
            <w:r w:rsidRPr="006858F7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858F7">
              <w:rPr>
                <w:color w:val="000000"/>
                <w:sz w:val="28"/>
                <w:szCs w:val="28"/>
              </w:rPr>
              <w:t>на 2023 год и плановый период 2024 и 2025  годов</w:t>
            </w:r>
          </w:p>
        </w:tc>
      </w:tr>
      <w:tr w:rsidR="006858F7" w:rsidRPr="006858F7" w:rsidTr="006858F7">
        <w:trPr>
          <w:trHeight w:val="735"/>
        </w:trPr>
        <w:tc>
          <w:tcPr>
            <w:tcW w:w="9571" w:type="dxa"/>
            <w:gridSpan w:val="5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375"/>
        </w:trPr>
        <w:tc>
          <w:tcPr>
            <w:tcW w:w="234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315"/>
        </w:trPr>
        <w:tc>
          <w:tcPr>
            <w:tcW w:w="2347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noWrap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6858F7" w:rsidRPr="006858F7" w:rsidTr="006858F7">
        <w:trPr>
          <w:trHeight w:val="322"/>
        </w:trPr>
        <w:tc>
          <w:tcPr>
            <w:tcW w:w="2347" w:type="dxa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241" w:type="dxa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83" w:type="dxa"/>
            <w:gridSpan w:val="3"/>
            <w:vMerge w:val="restart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6858F7" w:rsidRPr="006858F7" w:rsidTr="006858F7">
        <w:trPr>
          <w:trHeight w:val="322"/>
        </w:trPr>
        <w:tc>
          <w:tcPr>
            <w:tcW w:w="234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83" w:type="dxa"/>
            <w:gridSpan w:val="3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322"/>
        </w:trPr>
        <w:tc>
          <w:tcPr>
            <w:tcW w:w="234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83" w:type="dxa"/>
            <w:gridSpan w:val="3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322"/>
        </w:trPr>
        <w:tc>
          <w:tcPr>
            <w:tcW w:w="234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83" w:type="dxa"/>
            <w:gridSpan w:val="3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322"/>
        </w:trPr>
        <w:tc>
          <w:tcPr>
            <w:tcW w:w="234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83" w:type="dxa"/>
            <w:gridSpan w:val="3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322"/>
        </w:trPr>
        <w:tc>
          <w:tcPr>
            <w:tcW w:w="234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83" w:type="dxa"/>
            <w:gridSpan w:val="3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</w:tr>
      <w:tr w:rsidR="006858F7" w:rsidRPr="006858F7" w:rsidTr="006858F7">
        <w:trPr>
          <w:trHeight w:val="1560"/>
        </w:trPr>
        <w:tc>
          <w:tcPr>
            <w:tcW w:w="2347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vMerge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59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92" w:type="dxa"/>
            <w:noWrap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6858F7" w:rsidRPr="006858F7" w:rsidTr="006858F7">
        <w:trPr>
          <w:trHeight w:val="315"/>
        </w:trPr>
        <w:tc>
          <w:tcPr>
            <w:tcW w:w="234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1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9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2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858F7" w:rsidRPr="006858F7" w:rsidTr="006858F7">
        <w:trPr>
          <w:trHeight w:val="945"/>
        </w:trPr>
        <w:tc>
          <w:tcPr>
            <w:tcW w:w="234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357 01 00 </w:t>
            </w:r>
            <w:proofErr w:type="spellStart"/>
            <w:r w:rsidRPr="006858F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85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8F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85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8F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858F7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241" w:type="dxa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9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367 610,76</w:t>
            </w:r>
          </w:p>
        </w:tc>
        <w:tc>
          <w:tcPr>
            <w:tcW w:w="59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2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15"/>
        </w:trPr>
        <w:tc>
          <w:tcPr>
            <w:tcW w:w="234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6858F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85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8F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858F7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241" w:type="dxa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9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367 610,76</w:t>
            </w:r>
          </w:p>
        </w:tc>
        <w:tc>
          <w:tcPr>
            <w:tcW w:w="59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2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58F7" w:rsidRPr="006858F7" w:rsidTr="006858F7">
        <w:trPr>
          <w:trHeight w:val="315"/>
        </w:trPr>
        <w:tc>
          <w:tcPr>
            <w:tcW w:w="234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6858F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85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8F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858F7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241" w:type="dxa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29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-15 276 074,52</w:t>
            </w:r>
          </w:p>
        </w:tc>
        <w:tc>
          <w:tcPr>
            <w:tcW w:w="59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-9 869 </w:t>
            </w:r>
            <w:r w:rsidRPr="006858F7">
              <w:rPr>
                <w:color w:val="000000"/>
                <w:sz w:val="28"/>
                <w:szCs w:val="28"/>
              </w:rPr>
              <w:lastRenderedPageBreak/>
              <w:t>972,09</w:t>
            </w:r>
          </w:p>
        </w:tc>
        <w:tc>
          <w:tcPr>
            <w:tcW w:w="2092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-6 738 443,00</w:t>
            </w:r>
          </w:p>
        </w:tc>
      </w:tr>
      <w:tr w:rsidR="006858F7" w:rsidRPr="006858F7" w:rsidTr="006858F7">
        <w:trPr>
          <w:trHeight w:val="630"/>
        </w:trPr>
        <w:tc>
          <w:tcPr>
            <w:tcW w:w="234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lastRenderedPageBreak/>
              <w:t>357 01 05 02 01 10 0000 510</w:t>
            </w:r>
          </w:p>
        </w:tc>
        <w:tc>
          <w:tcPr>
            <w:tcW w:w="3241" w:type="dxa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29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-15 276 074,52</w:t>
            </w:r>
          </w:p>
        </w:tc>
        <w:tc>
          <w:tcPr>
            <w:tcW w:w="59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-9 869 972,09</w:t>
            </w:r>
          </w:p>
        </w:tc>
        <w:tc>
          <w:tcPr>
            <w:tcW w:w="2092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-6 738 443,00</w:t>
            </w:r>
          </w:p>
        </w:tc>
      </w:tr>
      <w:tr w:rsidR="006858F7" w:rsidRPr="006858F7" w:rsidTr="006858F7">
        <w:trPr>
          <w:trHeight w:val="315"/>
        </w:trPr>
        <w:tc>
          <w:tcPr>
            <w:tcW w:w="234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6858F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858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8F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858F7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241" w:type="dxa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29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15 643 685,28</w:t>
            </w:r>
          </w:p>
        </w:tc>
        <w:tc>
          <w:tcPr>
            <w:tcW w:w="59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9 869 972,09</w:t>
            </w:r>
          </w:p>
        </w:tc>
        <w:tc>
          <w:tcPr>
            <w:tcW w:w="2092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6 738 443,00</w:t>
            </w:r>
          </w:p>
        </w:tc>
      </w:tr>
      <w:tr w:rsidR="006858F7" w:rsidRPr="006858F7" w:rsidTr="006858F7">
        <w:trPr>
          <w:trHeight w:val="630"/>
        </w:trPr>
        <w:tc>
          <w:tcPr>
            <w:tcW w:w="234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3241" w:type="dxa"/>
            <w:hideMark/>
          </w:tcPr>
          <w:p w:rsidR="006858F7" w:rsidRPr="006858F7" w:rsidRDefault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297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15 643 685,28</w:t>
            </w:r>
          </w:p>
        </w:tc>
        <w:tc>
          <w:tcPr>
            <w:tcW w:w="594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9 869 972,09</w:t>
            </w:r>
          </w:p>
        </w:tc>
        <w:tc>
          <w:tcPr>
            <w:tcW w:w="2092" w:type="dxa"/>
            <w:hideMark/>
          </w:tcPr>
          <w:p w:rsidR="006858F7" w:rsidRPr="006858F7" w:rsidRDefault="006858F7" w:rsidP="006858F7">
            <w:pPr>
              <w:rPr>
                <w:color w:val="000000"/>
                <w:sz w:val="28"/>
                <w:szCs w:val="28"/>
              </w:rPr>
            </w:pPr>
            <w:r w:rsidRPr="006858F7">
              <w:rPr>
                <w:color w:val="000000"/>
                <w:sz w:val="28"/>
                <w:szCs w:val="28"/>
              </w:rPr>
              <w:t>6 738 443,00</w:t>
            </w:r>
          </w:p>
        </w:tc>
      </w:tr>
    </w:tbl>
    <w:p w:rsidR="006858F7" w:rsidRDefault="006858F7" w:rsidP="00D22B01">
      <w:pPr>
        <w:rPr>
          <w:color w:val="000000"/>
          <w:sz w:val="28"/>
          <w:szCs w:val="28"/>
        </w:rPr>
      </w:pPr>
    </w:p>
    <w:p w:rsidR="006858F7" w:rsidRDefault="006858F7" w:rsidP="00D22B01">
      <w:pPr>
        <w:rPr>
          <w:color w:val="000000"/>
          <w:sz w:val="28"/>
          <w:szCs w:val="28"/>
        </w:rPr>
      </w:pPr>
    </w:p>
    <w:sectPr w:rsidR="006858F7" w:rsidSect="0038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2B01"/>
    <w:rsid w:val="000C5831"/>
    <w:rsid w:val="000D402E"/>
    <w:rsid w:val="0016779D"/>
    <w:rsid w:val="0019651E"/>
    <w:rsid w:val="001E3459"/>
    <w:rsid w:val="00245548"/>
    <w:rsid w:val="00252055"/>
    <w:rsid w:val="00252BDB"/>
    <w:rsid w:val="00296C18"/>
    <w:rsid w:val="002A3511"/>
    <w:rsid w:val="002F21F9"/>
    <w:rsid w:val="00347D23"/>
    <w:rsid w:val="00380A7F"/>
    <w:rsid w:val="00382F06"/>
    <w:rsid w:val="00385624"/>
    <w:rsid w:val="003B656A"/>
    <w:rsid w:val="003E13A4"/>
    <w:rsid w:val="0041721B"/>
    <w:rsid w:val="00484E1A"/>
    <w:rsid w:val="004C79C0"/>
    <w:rsid w:val="004D0908"/>
    <w:rsid w:val="0051728A"/>
    <w:rsid w:val="005353DB"/>
    <w:rsid w:val="00536150"/>
    <w:rsid w:val="00613050"/>
    <w:rsid w:val="00641B5E"/>
    <w:rsid w:val="006858F7"/>
    <w:rsid w:val="006B3A8A"/>
    <w:rsid w:val="006B665A"/>
    <w:rsid w:val="006C0370"/>
    <w:rsid w:val="006C1D9D"/>
    <w:rsid w:val="006F073D"/>
    <w:rsid w:val="00726EF9"/>
    <w:rsid w:val="00796A32"/>
    <w:rsid w:val="007B033C"/>
    <w:rsid w:val="007C4676"/>
    <w:rsid w:val="007E1031"/>
    <w:rsid w:val="008021F4"/>
    <w:rsid w:val="008326C2"/>
    <w:rsid w:val="00884078"/>
    <w:rsid w:val="008A45DE"/>
    <w:rsid w:val="008B77D7"/>
    <w:rsid w:val="008C2C8C"/>
    <w:rsid w:val="008F0865"/>
    <w:rsid w:val="00900C14"/>
    <w:rsid w:val="00906C9C"/>
    <w:rsid w:val="009805CA"/>
    <w:rsid w:val="00996C8B"/>
    <w:rsid w:val="009C626E"/>
    <w:rsid w:val="009E4412"/>
    <w:rsid w:val="009F691C"/>
    <w:rsid w:val="00A42EBE"/>
    <w:rsid w:val="00A54D4C"/>
    <w:rsid w:val="00A70B7B"/>
    <w:rsid w:val="00A90879"/>
    <w:rsid w:val="00A90CA9"/>
    <w:rsid w:val="00A9572B"/>
    <w:rsid w:val="00AB026B"/>
    <w:rsid w:val="00AC3D5D"/>
    <w:rsid w:val="00AE30BC"/>
    <w:rsid w:val="00AF12F2"/>
    <w:rsid w:val="00B03EC3"/>
    <w:rsid w:val="00B117A6"/>
    <w:rsid w:val="00B4482B"/>
    <w:rsid w:val="00B64A83"/>
    <w:rsid w:val="00B7355A"/>
    <w:rsid w:val="00B95F17"/>
    <w:rsid w:val="00BD254E"/>
    <w:rsid w:val="00C046FC"/>
    <w:rsid w:val="00C22BDB"/>
    <w:rsid w:val="00C22F55"/>
    <w:rsid w:val="00C51080"/>
    <w:rsid w:val="00C614AB"/>
    <w:rsid w:val="00C80472"/>
    <w:rsid w:val="00CC5C55"/>
    <w:rsid w:val="00CF21A4"/>
    <w:rsid w:val="00D22B01"/>
    <w:rsid w:val="00D256DE"/>
    <w:rsid w:val="00D70C88"/>
    <w:rsid w:val="00D80D57"/>
    <w:rsid w:val="00D93F3D"/>
    <w:rsid w:val="00D96397"/>
    <w:rsid w:val="00DB00EF"/>
    <w:rsid w:val="00DF7EC5"/>
    <w:rsid w:val="00E20791"/>
    <w:rsid w:val="00E2509A"/>
    <w:rsid w:val="00E47ECC"/>
    <w:rsid w:val="00E53AC9"/>
    <w:rsid w:val="00E54E4A"/>
    <w:rsid w:val="00E734BE"/>
    <w:rsid w:val="00E81AB3"/>
    <w:rsid w:val="00EA0FAA"/>
    <w:rsid w:val="00EC3543"/>
    <w:rsid w:val="00ED1F59"/>
    <w:rsid w:val="00EE663C"/>
    <w:rsid w:val="00F0107D"/>
    <w:rsid w:val="00F07283"/>
    <w:rsid w:val="00F40EFA"/>
    <w:rsid w:val="00F76E88"/>
    <w:rsid w:val="00FC471D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858F7"/>
    <w:rPr>
      <w:color w:val="800080"/>
      <w:u w:val="single"/>
    </w:rPr>
  </w:style>
  <w:style w:type="paragraph" w:customStyle="1" w:styleId="xl66">
    <w:name w:val="xl66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685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85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85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58F7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5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685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685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685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5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85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685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685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6858F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5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5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58F7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6858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6858F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685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685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858F7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858F7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858F7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6858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6858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858F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6858F7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6858F7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68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858F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58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58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5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58F7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D058-61FD-4580-B5D8-FF15F2DB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9010</Words>
  <Characters>51358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2023-10-31T07:30:00Z</cp:lastPrinted>
  <dcterms:created xsi:type="dcterms:W3CDTF">2022-01-31T07:50:00Z</dcterms:created>
  <dcterms:modified xsi:type="dcterms:W3CDTF">2023-11-01T07:27:00Z</dcterms:modified>
</cp:coreProperties>
</file>