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2" w:type="dxa"/>
        <w:tblInd w:w="108" w:type="dxa"/>
        <w:tblLook w:val="04A0"/>
      </w:tblPr>
      <w:tblGrid>
        <w:gridCol w:w="2977"/>
        <w:gridCol w:w="3803"/>
        <w:gridCol w:w="3402"/>
      </w:tblGrid>
      <w:tr w:rsidR="00A36690" w:rsidTr="00A36690">
        <w:trPr>
          <w:trHeight w:val="1552"/>
        </w:trPr>
        <w:tc>
          <w:tcPr>
            <w:tcW w:w="2977" w:type="dxa"/>
            <w:hideMark/>
          </w:tcPr>
          <w:p w:rsidR="00A36690" w:rsidRDefault="00A36690">
            <w:pPr>
              <w:jc w:val="center"/>
              <w:rPr>
                <w:rFonts w:ascii="Times New Roman" w:hAnsi="Times New Roman" w:cs="Times New Roman"/>
                <w:b/>
                <w:sz w:val="20"/>
                <w:szCs w:val="20"/>
              </w:rPr>
            </w:pPr>
            <w:r>
              <w:rPr>
                <w:rFonts w:ascii="Times New Roman" w:hAnsi="Times New Roman" w:cs="Times New Roman"/>
                <w:b/>
                <w:sz w:val="20"/>
                <w:szCs w:val="20"/>
              </w:rPr>
              <w:t>с. ЧУМАКОВО</w:t>
            </w:r>
            <w:r>
              <w:rPr>
                <w:rFonts w:ascii="Times New Roman" w:hAnsi="Times New Roman" w:cs="Times New Roman"/>
                <w:b/>
                <w:sz w:val="20"/>
                <w:szCs w:val="20"/>
              </w:rPr>
              <w:tab/>
              <w:t xml:space="preserve">                                                                                                              Куйбышевского р-на                                                                                                              Новосибирской области</w:t>
            </w:r>
          </w:p>
        </w:tc>
        <w:tc>
          <w:tcPr>
            <w:tcW w:w="3803" w:type="dxa"/>
          </w:tcPr>
          <w:p w:rsidR="00A36690" w:rsidRDefault="00A36690">
            <w:pPr>
              <w:jc w:val="center"/>
              <w:rPr>
                <w:rFonts w:ascii="Times New Roman" w:hAnsi="Times New Roman" w:cs="Times New Roman"/>
                <w:b/>
                <w:sz w:val="20"/>
                <w:szCs w:val="20"/>
              </w:rPr>
            </w:pPr>
          </w:p>
          <w:p w:rsidR="00A36690" w:rsidRDefault="00A36690">
            <w:pPr>
              <w:jc w:val="center"/>
              <w:rPr>
                <w:rFonts w:ascii="Times New Roman" w:hAnsi="Times New Roman" w:cs="Times New Roman"/>
                <w:b/>
                <w:sz w:val="20"/>
                <w:szCs w:val="20"/>
              </w:rPr>
            </w:pPr>
          </w:p>
          <w:p w:rsidR="00A36690" w:rsidRDefault="00A36690">
            <w:pPr>
              <w:jc w:val="center"/>
              <w:rPr>
                <w:rFonts w:ascii="Times New Roman" w:hAnsi="Times New Roman" w:cs="Times New Roman"/>
                <w:b/>
                <w:sz w:val="20"/>
                <w:szCs w:val="20"/>
              </w:rPr>
            </w:pPr>
          </w:p>
          <w:p w:rsidR="00A36690" w:rsidRDefault="00A36690">
            <w:pPr>
              <w:jc w:val="center"/>
              <w:rPr>
                <w:rFonts w:ascii="Times New Roman" w:hAnsi="Times New Roman" w:cs="Times New Roman"/>
                <w:b/>
                <w:sz w:val="20"/>
                <w:szCs w:val="20"/>
              </w:rPr>
            </w:pPr>
          </w:p>
          <w:p w:rsidR="00A36690" w:rsidRDefault="00A36690">
            <w:pPr>
              <w:tabs>
                <w:tab w:val="left" w:pos="708"/>
                <w:tab w:val="left" w:pos="1416"/>
                <w:tab w:val="left" w:pos="2124"/>
                <w:tab w:val="right" w:pos="9355"/>
              </w:tabs>
              <w:rPr>
                <w:rFonts w:ascii="Times New Roman" w:hAnsi="Times New Roman" w:cs="Times New Roman"/>
                <w:b/>
                <w:sz w:val="20"/>
                <w:szCs w:val="20"/>
              </w:rPr>
            </w:pPr>
          </w:p>
        </w:tc>
        <w:tc>
          <w:tcPr>
            <w:tcW w:w="3402" w:type="dxa"/>
          </w:tcPr>
          <w:p w:rsidR="00A36690" w:rsidRDefault="00A36690">
            <w:pPr>
              <w:spacing w:after="0"/>
              <w:jc w:val="center"/>
              <w:rPr>
                <w:rFonts w:ascii="Times New Roman" w:hAnsi="Times New Roman" w:cs="Times New Roman"/>
                <w:b/>
                <w:sz w:val="20"/>
                <w:szCs w:val="20"/>
              </w:rPr>
            </w:pPr>
            <w:r>
              <w:rPr>
                <w:rFonts w:ascii="Times New Roman" w:hAnsi="Times New Roman" w:cs="Times New Roman"/>
                <w:b/>
                <w:sz w:val="20"/>
                <w:szCs w:val="20"/>
              </w:rPr>
              <w:t>УЧРЕДИТЕЛЬ</w:t>
            </w:r>
          </w:p>
          <w:p w:rsidR="00A36690" w:rsidRDefault="00A36690">
            <w:pPr>
              <w:spacing w:after="0"/>
              <w:jc w:val="center"/>
              <w:rPr>
                <w:rFonts w:ascii="Times New Roman" w:hAnsi="Times New Roman" w:cs="Times New Roman"/>
                <w:b/>
                <w:sz w:val="20"/>
                <w:szCs w:val="20"/>
              </w:rPr>
            </w:pPr>
            <w:r>
              <w:rPr>
                <w:rFonts w:ascii="Times New Roman" w:hAnsi="Times New Roman" w:cs="Times New Roman"/>
                <w:b/>
                <w:sz w:val="20"/>
                <w:szCs w:val="20"/>
              </w:rPr>
              <w:t>Администрация</w:t>
            </w:r>
          </w:p>
          <w:p w:rsidR="00A36690" w:rsidRDefault="00A36690">
            <w:pPr>
              <w:spacing w:after="0"/>
              <w:jc w:val="center"/>
              <w:rPr>
                <w:rFonts w:ascii="Times New Roman" w:hAnsi="Times New Roman" w:cs="Times New Roman"/>
                <w:b/>
                <w:sz w:val="20"/>
                <w:szCs w:val="20"/>
              </w:rPr>
            </w:pPr>
            <w:r>
              <w:rPr>
                <w:rFonts w:ascii="Times New Roman" w:hAnsi="Times New Roman" w:cs="Times New Roman"/>
                <w:b/>
                <w:sz w:val="20"/>
                <w:szCs w:val="20"/>
              </w:rPr>
              <w:t>Чумаковского</w:t>
            </w:r>
          </w:p>
          <w:p w:rsidR="00A36690" w:rsidRDefault="00A36690">
            <w:pPr>
              <w:spacing w:after="0"/>
              <w:jc w:val="center"/>
              <w:rPr>
                <w:rFonts w:ascii="Times New Roman" w:hAnsi="Times New Roman" w:cs="Times New Roman"/>
                <w:b/>
                <w:sz w:val="20"/>
                <w:szCs w:val="20"/>
              </w:rPr>
            </w:pPr>
            <w:r>
              <w:rPr>
                <w:rFonts w:ascii="Times New Roman" w:hAnsi="Times New Roman" w:cs="Times New Roman"/>
                <w:b/>
                <w:sz w:val="20"/>
                <w:szCs w:val="20"/>
              </w:rPr>
              <w:t>сельсовета</w:t>
            </w:r>
          </w:p>
          <w:p w:rsidR="00A36690" w:rsidRDefault="00A36690">
            <w:pPr>
              <w:tabs>
                <w:tab w:val="left" w:pos="708"/>
                <w:tab w:val="left" w:pos="1416"/>
                <w:tab w:val="left" w:pos="2124"/>
                <w:tab w:val="right" w:pos="9355"/>
              </w:tabs>
              <w:spacing w:after="0"/>
              <w:rPr>
                <w:rFonts w:ascii="Times New Roman" w:hAnsi="Times New Roman" w:cs="Times New Roman"/>
                <w:b/>
                <w:sz w:val="20"/>
                <w:szCs w:val="20"/>
              </w:rPr>
            </w:pPr>
          </w:p>
        </w:tc>
      </w:tr>
    </w:tbl>
    <w:p w:rsidR="00A36690" w:rsidRDefault="00A36690" w:rsidP="00A36690">
      <w:pPr>
        <w:tabs>
          <w:tab w:val="left" w:pos="2175"/>
        </w:tabs>
        <w:rPr>
          <w:b/>
          <w:sz w:val="16"/>
          <w:szCs w:val="16"/>
        </w:rPr>
      </w:pPr>
      <w:r>
        <w:rPr>
          <w:b/>
          <w:sz w:val="16"/>
          <w:szCs w:val="16"/>
        </w:rPr>
        <w:tab/>
      </w:r>
    </w:p>
    <w:p w:rsidR="00A36690" w:rsidRDefault="00A36690" w:rsidP="00A36690">
      <w:pPr>
        <w:tabs>
          <w:tab w:val="left" w:pos="708"/>
          <w:tab w:val="left" w:pos="1416"/>
          <w:tab w:val="left" w:pos="2124"/>
          <w:tab w:val="right" w:pos="9355"/>
        </w:tabs>
        <w:jc w:val="center"/>
        <w:rPr>
          <w:sz w:val="56"/>
          <w:szCs w:val="56"/>
        </w:rPr>
      </w:pPr>
      <w:r>
        <w:rPr>
          <w:rFonts w:ascii="Times New Roman" w:hAnsi="Times New Roman" w:cs="Times New Roman"/>
          <w:b/>
          <w:sz w:val="96"/>
          <w:szCs w:val="96"/>
        </w:rPr>
        <w:t xml:space="preserve">Вестник </w:t>
      </w:r>
      <w:r w:rsidR="00FD4DF0">
        <w:rPr>
          <w:rFonts w:ascii="Times New Roman" w:hAnsi="Times New Roman" w:cs="Times New Roman"/>
          <w:b/>
          <w:sz w:val="72"/>
          <w:szCs w:val="72"/>
        </w:rPr>
        <w:t>№ 48</w:t>
      </w:r>
      <w:r w:rsidR="0030739D">
        <w:rPr>
          <w:rFonts w:ascii="Times New Roman" w:hAnsi="Times New Roman" w:cs="Times New Roman"/>
          <w:b/>
          <w:sz w:val="72"/>
          <w:szCs w:val="72"/>
        </w:rPr>
        <w:t>1</w:t>
      </w:r>
    </w:p>
    <w:p w:rsidR="00A36690" w:rsidRDefault="0030739D" w:rsidP="00A36690">
      <w:pPr>
        <w:pStyle w:val="1"/>
        <w:jc w:val="center"/>
        <w:rPr>
          <w:sz w:val="16"/>
          <w:szCs w:val="16"/>
        </w:rPr>
      </w:pPr>
      <w:r>
        <w:rPr>
          <w:sz w:val="16"/>
          <w:szCs w:val="16"/>
        </w:rPr>
        <w:t>24</w:t>
      </w:r>
      <w:r w:rsidR="00A36690">
        <w:rPr>
          <w:sz w:val="16"/>
          <w:szCs w:val="16"/>
        </w:rPr>
        <w:t xml:space="preserve"> апреля 2023</w:t>
      </w:r>
    </w:p>
    <w:p w:rsidR="00A36690" w:rsidRDefault="00A36690" w:rsidP="00A36690">
      <w:pPr>
        <w:pStyle w:val="1"/>
        <w:jc w:val="center"/>
        <w:rPr>
          <w:sz w:val="16"/>
          <w:szCs w:val="16"/>
        </w:rPr>
      </w:pPr>
      <w:r>
        <w:rPr>
          <w:sz w:val="16"/>
          <w:szCs w:val="16"/>
        </w:rPr>
        <w:t xml:space="preserve">О </w:t>
      </w:r>
      <w:proofErr w:type="spellStart"/>
      <w:r>
        <w:rPr>
          <w:sz w:val="16"/>
          <w:szCs w:val="16"/>
        </w:rPr>
        <w:t>ф</w:t>
      </w:r>
      <w:proofErr w:type="spellEnd"/>
      <w:r>
        <w:rPr>
          <w:sz w:val="16"/>
          <w:szCs w:val="16"/>
        </w:rPr>
        <w:t xml:space="preserve"> и </w:t>
      </w:r>
      <w:proofErr w:type="spellStart"/>
      <w:r>
        <w:rPr>
          <w:sz w:val="16"/>
          <w:szCs w:val="16"/>
        </w:rPr>
        <w:t>ц</w:t>
      </w:r>
      <w:proofErr w:type="spellEnd"/>
      <w:r>
        <w:rPr>
          <w:sz w:val="16"/>
          <w:szCs w:val="16"/>
        </w:rPr>
        <w:t xml:space="preserve"> и а  </w:t>
      </w:r>
      <w:proofErr w:type="gramStart"/>
      <w:r>
        <w:rPr>
          <w:sz w:val="16"/>
          <w:szCs w:val="16"/>
        </w:rPr>
        <w:t xml:space="preserve">л </w:t>
      </w:r>
      <w:proofErr w:type="spellStart"/>
      <w:r>
        <w:rPr>
          <w:sz w:val="16"/>
          <w:szCs w:val="16"/>
        </w:rPr>
        <w:t>ь</w:t>
      </w:r>
      <w:proofErr w:type="spellEnd"/>
      <w:proofErr w:type="gramEnd"/>
      <w:r>
        <w:rPr>
          <w:sz w:val="16"/>
          <w:szCs w:val="16"/>
        </w:rPr>
        <w:t xml:space="preserve"> </w:t>
      </w:r>
      <w:proofErr w:type="spellStart"/>
      <w:r>
        <w:rPr>
          <w:sz w:val="16"/>
          <w:szCs w:val="16"/>
        </w:rPr>
        <w:t>н</w:t>
      </w:r>
      <w:proofErr w:type="spellEnd"/>
      <w:r>
        <w:rPr>
          <w:sz w:val="16"/>
          <w:szCs w:val="16"/>
        </w:rPr>
        <w:t xml:space="preserve"> </w:t>
      </w:r>
      <w:proofErr w:type="spellStart"/>
      <w:r>
        <w:rPr>
          <w:sz w:val="16"/>
          <w:szCs w:val="16"/>
        </w:rPr>
        <w:t>ы</w:t>
      </w:r>
      <w:proofErr w:type="spellEnd"/>
      <w:r>
        <w:rPr>
          <w:sz w:val="16"/>
          <w:szCs w:val="16"/>
        </w:rPr>
        <w:t xml:space="preserve"> е  </w:t>
      </w:r>
      <w:proofErr w:type="spellStart"/>
      <w:r>
        <w:rPr>
          <w:sz w:val="16"/>
          <w:szCs w:val="16"/>
        </w:rPr>
        <w:t>д</w:t>
      </w:r>
      <w:proofErr w:type="spellEnd"/>
      <w:r>
        <w:rPr>
          <w:sz w:val="16"/>
          <w:szCs w:val="16"/>
        </w:rPr>
        <w:t xml:space="preserve"> о к у м е </w:t>
      </w:r>
      <w:proofErr w:type="spellStart"/>
      <w:r>
        <w:rPr>
          <w:sz w:val="16"/>
          <w:szCs w:val="16"/>
        </w:rPr>
        <w:t>н</w:t>
      </w:r>
      <w:proofErr w:type="spellEnd"/>
      <w:r>
        <w:rPr>
          <w:sz w:val="16"/>
          <w:szCs w:val="16"/>
        </w:rPr>
        <w:t xml:space="preserve"> т </w:t>
      </w:r>
      <w:proofErr w:type="spellStart"/>
      <w:r>
        <w:rPr>
          <w:sz w:val="16"/>
          <w:szCs w:val="16"/>
        </w:rPr>
        <w:t>ы</w:t>
      </w:r>
      <w:proofErr w:type="spellEnd"/>
    </w:p>
    <w:p w:rsidR="00A36690" w:rsidRDefault="00A36690" w:rsidP="00A36690">
      <w:pPr>
        <w:pStyle w:val="2"/>
        <w:jc w:val="center"/>
        <w:rPr>
          <w:sz w:val="16"/>
          <w:szCs w:val="16"/>
        </w:rPr>
      </w:pPr>
      <w:r>
        <w:rPr>
          <w:sz w:val="16"/>
          <w:szCs w:val="16"/>
        </w:rPr>
        <w:t xml:space="preserve">Ч у м а к о в с к о г о  с е </w:t>
      </w:r>
      <w:proofErr w:type="gramStart"/>
      <w:r>
        <w:rPr>
          <w:sz w:val="16"/>
          <w:szCs w:val="16"/>
        </w:rPr>
        <w:t xml:space="preserve">л </w:t>
      </w:r>
      <w:proofErr w:type="spellStart"/>
      <w:r>
        <w:rPr>
          <w:sz w:val="16"/>
          <w:szCs w:val="16"/>
        </w:rPr>
        <w:t>ь</w:t>
      </w:r>
      <w:proofErr w:type="spellEnd"/>
      <w:proofErr w:type="gramEnd"/>
      <w:r>
        <w:rPr>
          <w:sz w:val="16"/>
          <w:szCs w:val="16"/>
        </w:rPr>
        <w:t xml:space="preserve"> с о в е т а</w:t>
      </w:r>
      <w:r>
        <w:rPr>
          <w:noProof/>
        </w:rPr>
        <w:drawing>
          <wp:anchor distT="0" distB="0" distL="114300" distR="114300" simplePos="0" relativeHeight="251653632" behindDoc="0" locked="0" layoutInCell="1" allowOverlap="0">
            <wp:simplePos x="0" y="0"/>
            <wp:positionH relativeFrom="column">
              <wp:posOffset>1036955</wp:posOffset>
            </wp:positionH>
            <wp:positionV relativeFrom="paragraph">
              <wp:posOffset>897255</wp:posOffset>
            </wp:positionV>
            <wp:extent cx="3874770" cy="2466340"/>
            <wp:effectExtent l="19050" t="0" r="0" b="0"/>
            <wp:wrapNone/>
            <wp:docPr id="2" name="Рисунок 2" descr="Администрация Чумаковского 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Администрация Чумаковского сс"/>
                    <pic:cNvPicPr>
                      <a:picLocks noChangeAspect="1" noChangeArrowheads="1"/>
                    </pic:cNvPicPr>
                  </pic:nvPicPr>
                  <pic:blipFill>
                    <a:blip r:embed="rId5" cstate="print"/>
                    <a:srcRect/>
                    <a:stretch>
                      <a:fillRect/>
                    </a:stretch>
                  </pic:blipFill>
                  <pic:spPr bwMode="auto">
                    <a:xfrm>
                      <a:off x="0" y="0"/>
                      <a:ext cx="3874770" cy="2466340"/>
                    </a:xfrm>
                    <a:prstGeom prst="rect">
                      <a:avLst/>
                    </a:prstGeom>
                    <a:noFill/>
                  </pic:spPr>
                </pic:pic>
              </a:graphicData>
            </a:graphic>
          </wp:anchor>
        </w:drawing>
      </w: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shd w:val="clear" w:color="auto" w:fill="FFFFFF"/>
        <w:tabs>
          <w:tab w:val="left" w:pos="10138"/>
        </w:tabs>
        <w:jc w:val="center"/>
        <w:rPr>
          <w:b/>
          <w:color w:val="000000"/>
          <w:sz w:val="16"/>
          <w:szCs w:val="16"/>
        </w:rPr>
      </w:pPr>
    </w:p>
    <w:p w:rsidR="00A36690" w:rsidRDefault="00A36690" w:rsidP="00A36690">
      <w:pPr>
        <w:ind w:right="-6"/>
        <w:rPr>
          <w:rFonts w:ascii="Times New Roman" w:hAnsi="Times New Roman" w:cs="Times New Roman"/>
          <w:sz w:val="16"/>
          <w:szCs w:val="16"/>
        </w:rPr>
      </w:pPr>
    </w:p>
    <w:p w:rsidR="00A36690" w:rsidRDefault="00A36690" w:rsidP="00A36690">
      <w:pPr>
        <w:spacing w:after="0"/>
        <w:contextualSpacing/>
        <w:jc w:val="center"/>
        <w:rPr>
          <w:rFonts w:ascii="Times New Roman" w:eastAsia="Times New Roman" w:hAnsi="Times New Roman" w:cs="Times New Roman"/>
          <w:b/>
          <w:color w:val="000000"/>
          <w:sz w:val="16"/>
          <w:szCs w:val="16"/>
          <w:lang w:eastAsia="ru-RU"/>
        </w:rPr>
      </w:pPr>
    </w:p>
    <w:p w:rsidR="00A36690" w:rsidRPr="00FD4DF0" w:rsidRDefault="00A36690" w:rsidP="00FD4DF0">
      <w:pPr>
        <w:shd w:val="clear" w:color="auto" w:fill="FFFFFF"/>
        <w:tabs>
          <w:tab w:val="left" w:pos="10138"/>
        </w:tabs>
        <w:spacing w:after="0" w:line="240" w:lineRule="auto"/>
        <w:rPr>
          <w:rFonts w:ascii="Times New Roman" w:hAnsi="Times New Roman" w:cs="Times New Roman"/>
          <w:b/>
          <w:color w:val="000000"/>
          <w:spacing w:val="11"/>
          <w:sz w:val="16"/>
          <w:szCs w:val="16"/>
        </w:rPr>
      </w:pPr>
      <w:r>
        <w:rPr>
          <w:b/>
          <w:color w:val="000000"/>
          <w:spacing w:val="9"/>
          <w:sz w:val="28"/>
          <w:szCs w:val="28"/>
        </w:rPr>
        <w:t xml:space="preserve">                                                    </w:t>
      </w:r>
      <w:r w:rsidRPr="00FD4DF0">
        <w:rPr>
          <w:rFonts w:ascii="Times New Roman" w:hAnsi="Times New Roman" w:cs="Times New Roman"/>
          <w:b/>
          <w:color w:val="000000"/>
          <w:spacing w:val="9"/>
          <w:sz w:val="16"/>
          <w:szCs w:val="16"/>
        </w:rPr>
        <w:t xml:space="preserve"> </w:t>
      </w:r>
    </w:p>
    <w:p w:rsidR="00A36690" w:rsidRPr="00FD4DF0" w:rsidRDefault="00A36690" w:rsidP="00FD4DF0">
      <w:pPr>
        <w:spacing w:after="0" w:line="240" w:lineRule="auto"/>
        <w:rPr>
          <w:rFonts w:ascii="Times New Roman" w:hAnsi="Times New Roman" w:cs="Times New Roman"/>
          <w:sz w:val="16"/>
          <w:szCs w:val="16"/>
        </w:rPr>
      </w:pPr>
    </w:p>
    <w:p w:rsidR="0030739D" w:rsidRDefault="0030739D" w:rsidP="0030739D">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                          </w:t>
      </w:r>
      <w:r>
        <w:rPr>
          <w:noProof/>
          <w:lang w:eastAsia="ru-RU"/>
        </w:rPr>
        <w:drawing>
          <wp:inline distT="0" distB="0" distL="0" distR="0">
            <wp:extent cx="4063365" cy="2289810"/>
            <wp:effectExtent l="19050" t="0" r="0" b="0"/>
            <wp:docPr id="8" name="Рисунок 4" descr="C:\Users\Метельский\Downloads\ce9d75ac22ccd18b144419c2c50027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Метельский\Downloads\ce9d75ac22ccd18b144419c2c50027e2.jpg"/>
                    <pic:cNvPicPr>
                      <a:picLocks noChangeAspect="1" noChangeArrowheads="1"/>
                    </pic:cNvPicPr>
                  </pic:nvPicPr>
                  <pic:blipFill>
                    <a:blip r:embed="rId6" cstate="print"/>
                    <a:srcRect/>
                    <a:stretch>
                      <a:fillRect/>
                    </a:stretch>
                  </pic:blipFill>
                  <pic:spPr bwMode="auto">
                    <a:xfrm>
                      <a:off x="0" y="0"/>
                      <a:ext cx="4063365" cy="2289810"/>
                    </a:xfrm>
                    <a:prstGeom prst="rect">
                      <a:avLst/>
                    </a:prstGeom>
                    <a:noFill/>
                    <a:ln w="9525">
                      <a:noFill/>
                      <a:miter lim="800000"/>
                      <a:headEnd/>
                      <a:tailEnd/>
                    </a:ln>
                  </pic:spPr>
                </pic:pic>
              </a:graphicData>
            </a:graphic>
          </wp:inline>
        </w:drawing>
      </w:r>
    </w:p>
    <w:p w:rsidR="0030739D" w:rsidRPr="0030739D" w:rsidRDefault="0030739D" w:rsidP="0030739D">
      <w:pPr>
        <w:jc w:val="both"/>
        <w:rPr>
          <w:rFonts w:ascii="Times New Roman" w:hAnsi="Times New Roman" w:cs="Times New Roman"/>
          <w:color w:val="000000"/>
          <w:sz w:val="16"/>
          <w:szCs w:val="16"/>
          <w:shd w:val="clear" w:color="auto" w:fill="FFFFFF"/>
        </w:rPr>
      </w:pPr>
    </w:p>
    <w:p w:rsidR="0030739D" w:rsidRPr="0030739D" w:rsidRDefault="0030739D" w:rsidP="0030739D">
      <w:pPr>
        <w:jc w:val="both"/>
        <w:rPr>
          <w:rFonts w:ascii="Times New Roman" w:hAnsi="Times New Roman" w:cs="Times New Roman"/>
          <w:color w:val="000000"/>
          <w:sz w:val="16"/>
          <w:szCs w:val="16"/>
          <w:shd w:val="clear" w:color="auto" w:fill="FFFFFF"/>
        </w:rPr>
      </w:pPr>
      <w:r w:rsidRPr="0030739D">
        <w:rPr>
          <w:rFonts w:ascii="Times New Roman" w:hAnsi="Times New Roman" w:cs="Times New Roman"/>
          <w:color w:val="000000"/>
          <w:sz w:val="16"/>
          <w:szCs w:val="16"/>
          <w:shd w:val="clear" w:color="auto" w:fill="FFFFFF"/>
        </w:rPr>
        <w:t>Пал сухой травы: опасность и ответственность.</w:t>
      </w:r>
      <w:r w:rsidRPr="0030739D">
        <w:rPr>
          <w:rFonts w:ascii="Times New Roman" w:hAnsi="Times New Roman" w:cs="Times New Roman"/>
          <w:color w:val="000000"/>
          <w:sz w:val="16"/>
          <w:szCs w:val="16"/>
        </w:rPr>
        <w:br/>
      </w:r>
      <w:r w:rsidRPr="0030739D">
        <w:rPr>
          <w:rFonts w:ascii="Times New Roman" w:hAnsi="Times New Roman" w:cs="Times New Roman"/>
          <w:color w:val="000000"/>
          <w:sz w:val="16"/>
          <w:szCs w:val="16"/>
          <w:shd w:val="clear" w:color="auto" w:fill="FFFFFF"/>
        </w:rPr>
        <w:t>Под воздействием дождей и весеннего тепла повсеместно сходит снежный покров, обнажив высохшую прошлогоднюю траву. А это значит, что неосторожность с огнем в любой форме, будь то брошенный окурок или непотушенный полностью костер, представляет собой опасность.</w:t>
      </w:r>
      <w:r w:rsidRPr="0030739D">
        <w:rPr>
          <w:rFonts w:ascii="Times New Roman" w:hAnsi="Times New Roman" w:cs="Times New Roman"/>
          <w:color w:val="000000"/>
          <w:sz w:val="16"/>
          <w:szCs w:val="16"/>
        </w:rPr>
        <w:br/>
      </w:r>
      <w:r w:rsidRPr="0030739D">
        <w:rPr>
          <w:rFonts w:ascii="Times New Roman" w:hAnsi="Times New Roman" w:cs="Times New Roman"/>
          <w:color w:val="000000"/>
          <w:sz w:val="16"/>
          <w:szCs w:val="16"/>
          <w:shd w:val="clear" w:color="auto" w:fill="FFFFFF"/>
        </w:rPr>
        <w:t xml:space="preserve">Травяные палы приносят природе, хозяйству, здоровью и жизни людей существенный и разнообразный вред. Бесконтрольное сжигание прошлогодней травы и мусора доставляет немало хлопот пожарной охране. Количество выездов пожарных подразделений на подобные </w:t>
      </w:r>
      <w:r w:rsidRPr="0030739D">
        <w:rPr>
          <w:rFonts w:ascii="Times New Roman" w:hAnsi="Times New Roman" w:cs="Times New Roman"/>
          <w:color w:val="000000"/>
          <w:sz w:val="16"/>
          <w:szCs w:val="16"/>
          <w:shd w:val="clear" w:color="auto" w:fill="FFFFFF"/>
        </w:rPr>
        <w:lastRenderedPageBreak/>
        <w:t>загорания достигает максимальных значений. Казалось бы, такая обычная для весны процедура как очистка территории от мусора не должна иметь каких-либо последствий, однако все происходит с точностью наоборот. Разводя костер, люди забывают о том, что огонь нужно контролировать. Вследствие чего огонь распространяется на жилые дома и постройки, а нередко наносит травмы и забирает человеческие жизни.</w:t>
      </w:r>
      <w:r w:rsidRPr="0030739D">
        <w:rPr>
          <w:rFonts w:ascii="Times New Roman" w:hAnsi="Times New Roman" w:cs="Times New Roman"/>
          <w:color w:val="000000"/>
          <w:sz w:val="16"/>
          <w:szCs w:val="16"/>
          <w:shd w:val="clear" w:color="auto" w:fill="FFFFFF"/>
        </w:rPr>
        <w:br/>
        <w:t>Среди населения ходит миф, что сжигание прошлогодней травы ускоряет рост молодой. Сухая трава не является преградой для молодой поросли. Сжигая сухую траву, люди нарушают процесс образования перегноя и обедняют почвенное плодородие. Палы травы ослабляют рост растений. Во время палов погибают многие насекомые, пожары вызывают гибель кладок и мест гнездовий птиц. При поджогах травы гибнут также все полезные почвенные микроорганизмы. При травяном пожаре гибнут от огня или задыхаются в дыму практически все млекопитающие, живущие в сухой траве или на поверхности почвы.</w:t>
      </w:r>
      <w:r w:rsidRPr="0030739D">
        <w:rPr>
          <w:rFonts w:ascii="Times New Roman" w:hAnsi="Times New Roman" w:cs="Times New Roman"/>
          <w:color w:val="000000"/>
          <w:sz w:val="16"/>
          <w:szCs w:val="16"/>
          <w:shd w:val="clear" w:color="auto" w:fill="FFFFFF"/>
        </w:rPr>
        <w:br/>
        <w:t>Практически все травяные палы происходят по вине человека. Иногда выжигание травы проводится умышленно. Снижения пожарной опасности за счет «контролируемого» выжигания сухой травы, как правило, не происходит, поскольку удержать травяной пал под контролем удается очень редко. Палы распространяются на очень большие расстояния. Другой причиной травяных пожаров становятся хулиганские действия или неосторожность: оставленный без присмотра костер, брошенный окурок, искра из глушителя мотоцикла или автомобиля. Выходя во двор и сжигая сухие листья, траву и мусор, граждане не учитывают, что ветер может сделать обычный костер неуправляемым пламенем. Травяные палы охватывают большие площади и распространяются очень быстро. При сильном ветре фронт огня перемещается со скоростью до 25-30 км/час. Это очень затрудняет их тушение.</w:t>
      </w:r>
      <w:r w:rsidRPr="0030739D">
        <w:rPr>
          <w:rFonts w:ascii="Times New Roman" w:hAnsi="Times New Roman" w:cs="Times New Roman"/>
          <w:color w:val="000000"/>
          <w:sz w:val="16"/>
          <w:szCs w:val="16"/>
          <w:shd w:val="clear" w:color="auto" w:fill="FFFFFF"/>
        </w:rPr>
        <w:br/>
        <w:t>Особенно опасно горение сухой травы вблизи лесных массивов, дачных обществ, на территории населенных пунктов. В условиях теплой и ветреной погоды пожары принимают большие размеры, для их тушения требуются усилия десятков людей, влекущие большие материальные затраты.</w:t>
      </w:r>
      <w:r w:rsidRPr="0030739D">
        <w:rPr>
          <w:rFonts w:ascii="Times New Roman" w:hAnsi="Times New Roman" w:cs="Times New Roman"/>
          <w:color w:val="000000"/>
          <w:sz w:val="16"/>
          <w:szCs w:val="16"/>
          <w:shd w:val="clear" w:color="auto" w:fill="FFFFFF"/>
        </w:rPr>
        <w:br/>
        <w:t>Единственным эффективным способом борьбы с травяными палами являются их предотвращение, а также грамотность и сознательность граждан полный отказ от выжигания сухой растительности.</w:t>
      </w:r>
      <w:r w:rsidRPr="0030739D">
        <w:rPr>
          <w:rFonts w:ascii="Times New Roman" w:hAnsi="Times New Roman" w:cs="Times New Roman"/>
          <w:color w:val="000000"/>
          <w:sz w:val="16"/>
          <w:szCs w:val="16"/>
          <w:shd w:val="clear" w:color="auto" w:fill="FFFFFF"/>
        </w:rPr>
        <w:br/>
      </w:r>
      <w:proofErr w:type="gramStart"/>
      <w:r w:rsidRPr="0030739D">
        <w:rPr>
          <w:rFonts w:ascii="Times New Roman" w:hAnsi="Times New Roman" w:cs="Times New Roman"/>
          <w:color w:val="000000"/>
          <w:sz w:val="16"/>
          <w:szCs w:val="16"/>
          <w:shd w:val="clear" w:color="auto" w:fill="FFFFFF"/>
        </w:rPr>
        <w:t>Уважаемые граждане Новосибирской</w:t>
      </w:r>
      <w:bookmarkStart w:id="0" w:name="_GoBack"/>
      <w:bookmarkEnd w:id="0"/>
      <w:r w:rsidRPr="0030739D">
        <w:rPr>
          <w:rFonts w:ascii="Times New Roman" w:hAnsi="Times New Roman" w:cs="Times New Roman"/>
          <w:color w:val="000000"/>
          <w:sz w:val="16"/>
          <w:szCs w:val="16"/>
          <w:shd w:val="clear" w:color="auto" w:fill="FFFFFF"/>
        </w:rPr>
        <w:t xml:space="preserve"> области, соблюдайте элементарные правила пожарной безопасности:</w:t>
      </w:r>
      <w:r w:rsidRPr="0030739D">
        <w:rPr>
          <w:rFonts w:ascii="Times New Roman" w:hAnsi="Times New Roman" w:cs="Times New Roman"/>
          <w:color w:val="000000"/>
          <w:sz w:val="16"/>
          <w:szCs w:val="16"/>
          <w:shd w:val="clear" w:color="auto" w:fill="FFFFFF"/>
        </w:rPr>
        <w:br/>
        <w:t>1. не сжигайте сухую траву, вблизи кустов, деревьев, построек.</w:t>
      </w:r>
      <w:r w:rsidRPr="0030739D">
        <w:rPr>
          <w:rFonts w:ascii="Times New Roman" w:hAnsi="Times New Roman" w:cs="Times New Roman"/>
          <w:color w:val="000000"/>
          <w:sz w:val="16"/>
          <w:szCs w:val="16"/>
          <w:shd w:val="clear" w:color="auto" w:fill="FFFFFF"/>
        </w:rPr>
        <w:br/>
        <w:t>2. не производите бесконтрольное сжигание мусора и разведение костров.</w:t>
      </w:r>
      <w:r w:rsidRPr="0030739D">
        <w:rPr>
          <w:rFonts w:ascii="Times New Roman" w:hAnsi="Times New Roman" w:cs="Times New Roman"/>
          <w:color w:val="000000"/>
          <w:sz w:val="16"/>
          <w:szCs w:val="16"/>
          <w:shd w:val="clear" w:color="auto" w:fill="FFFFFF"/>
        </w:rPr>
        <w:br/>
        <w:t>3. не оставляйте костер горящим после покидания стоянки.</w:t>
      </w:r>
      <w:r w:rsidRPr="0030739D">
        <w:rPr>
          <w:rFonts w:ascii="Times New Roman" w:hAnsi="Times New Roman" w:cs="Times New Roman"/>
          <w:color w:val="000000"/>
          <w:sz w:val="16"/>
          <w:szCs w:val="16"/>
          <w:shd w:val="clear" w:color="auto" w:fill="FFFFFF"/>
        </w:rPr>
        <w:br/>
        <w:t>4. не разрешайте детям баловаться со спичками, не позволяйте им сжигать траву.</w:t>
      </w:r>
      <w:r w:rsidRPr="0030739D">
        <w:rPr>
          <w:rFonts w:ascii="Times New Roman" w:hAnsi="Times New Roman" w:cs="Times New Roman"/>
          <w:color w:val="000000"/>
          <w:sz w:val="16"/>
          <w:szCs w:val="16"/>
          <w:shd w:val="clear" w:color="auto" w:fill="FFFFFF"/>
        </w:rPr>
        <w:br/>
        <w:t>5. во избежание перехода огня с одного строения на другое, очистите от мусора</w:t>
      </w:r>
      <w:proofErr w:type="gramEnd"/>
      <w:r w:rsidRPr="0030739D">
        <w:rPr>
          <w:rFonts w:ascii="Times New Roman" w:hAnsi="Times New Roman" w:cs="Times New Roman"/>
          <w:color w:val="000000"/>
          <w:sz w:val="16"/>
          <w:szCs w:val="16"/>
          <w:shd w:val="clear" w:color="auto" w:fill="FFFFFF"/>
        </w:rPr>
        <w:t xml:space="preserve"> и сухой травы территорию хозяйственных дворов, гаражных кооперативов.</w:t>
      </w:r>
      <w:r w:rsidRPr="0030739D">
        <w:rPr>
          <w:rFonts w:ascii="Times New Roman" w:hAnsi="Times New Roman" w:cs="Times New Roman"/>
          <w:color w:val="000000"/>
          <w:sz w:val="16"/>
          <w:szCs w:val="16"/>
          <w:shd w:val="clear" w:color="auto" w:fill="FFFFFF"/>
        </w:rPr>
        <w:br/>
        <w:t>6. не бросайте горящие спички и окурки.</w:t>
      </w:r>
      <w:r w:rsidRPr="0030739D">
        <w:rPr>
          <w:rFonts w:ascii="Times New Roman" w:hAnsi="Times New Roman" w:cs="Times New Roman"/>
          <w:color w:val="000000"/>
          <w:sz w:val="16"/>
          <w:szCs w:val="16"/>
          <w:shd w:val="clear" w:color="auto" w:fill="FFFFFF"/>
        </w:rPr>
        <w:br/>
        <w:t xml:space="preserve">7. не оставляйте в лесу </w:t>
      </w:r>
      <w:proofErr w:type="spellStart"/>
      <w:r w:rsidRPr="0030739D">
        <w:rPr>
          <w:rFonts w:ascii="Times New Roman" w:hAnsi="Times New Roman" w:cs="Times New Roman"/>
          <w:color w:val="000000"/>
          <w:sz w:val="16"/>
          <w:szCs w:val="16"/>
          <w:shd w:val="clear" w:color="auto" w:fill="FFFFFF"/>
        </w:rPr>
        <w:t>самовозгораемый</w:t>
      </w:r>
      <w:proofErr w:type="spellEnd"/>
      <w:r w:rsidRPr="0030739D">
        <w:rPr>
          <w:rFonts w:ascii="Times New Roman" w:hAnsi="Times New Roman" w:cs="Times New Roman"/>
          <w:color w:val="000000"/>
          <w:sz w:val="16"/>
          <w:szCs w:val="16"/>
          <w:shd w:val="clear" w:color="auto" w:fill="FFFFFF"/>
        </w:rPr>
        <w:t xml:space="preserve"> материал, стеклянную посуду, которая в солнечную погоду может сфокусировать солнечный луч и воспламенить сухую растительность.</w:t>
      </w:r>
      <w:r w:rsidRPr="0030739D">
        <w:rPr>
          <w:rFonts w:ascii="Times New Roman" w:hAnsi="Times New Roman" w:cs="Times New Roman"/>
          <w:color w:val="000000"/>
          <w:sz w:val="16"/>
          <w:szCs w:val="16"/>
          <w:shd w:val="clear" w:color="auto" w:fill="FFFFFF"/>
        </w:rPr>
        <w:br/>
        <w:t>При обнаружении лесного пожара примите меры по его тушению. Иногда достаточно просто затоптать пламя (правда, надо подождать и убедиться, что трава действительно не тлеет, иначе огонь может появиться вновь).</w:t>
      </w:r>
      <w:r w:rsidRPr="0030739D">
        <w:rPr>
          <w:rFonts w:ascii="Times New Roman" w:hAnsi="Times New Roman" w:cs="Times New Roman"/>
          <w:color w:val="000000"/>
          <w:sz w:val="16"/>
          <w:szCs w:val="16"/>
          <w:shd w:val="clear" w:color="auto" w:fill="FFFFFF"/>
        </w:rPr>
        <w:br/>
        <w:t>При невозможности потушить пожар своими силами, отходите в безопасное место и немедленно сообщайте о нем работникам лесного хозяйства, пожарной охраны (телефоны 01,101,112), местной администрации и сообщите об обнаруженном очаге возгорания и как туда добраться.</w:t>
      </w:r>
    </w:p>
    <w:p w:rsidR="0030739D" w:rsidRPr="0030739D" w:rsidRDefault="0030739D" w:rsidP="0030739D">
      <w:pPr>
        <w:jc w:val="both"/>
        <w:rPr>
          <w:rFonts w:ascii="Times New Roman" w:hAnsi="Times New Roman" w:cs="Times New Roman"/>
          <w:color w:val="000000"/>
          <w:sz w:val="16"/>
          <w:szCs w:val="16"/>
          <w:shd w:val="clear" w:color="auto" w:fill="FFFFFF"/>
        </w:rPr>
      </w:pPr>
      <w:r w:rsidRPr="0030739D">
        <w:rPr>
          <w:rFonts w:ascii="Times New Roman" w:hAnsi="Times New Roman" w:cs="Times New Roman"/>
          <w:color w:val="000000"/>
          <w:sz w:val="16"/>
          <w:szCs w:val="16"/>
          <w:shd w:val="clear" w:color="auto" w:fill="FFFFFF"/>
        </w:rPr>
        <w:lastRenderedPageBreak/>
        <w:t>.</w:t>
      </w:r>
      <w:r w:rsidRPr="0030739D">
        <w:rPr>
          <w:rFonts w:ascii="Times New Roman" w:hAnsi="Times New Roman" w:cs="Times New Roman"/>
          <w:noProof/>
          <w:color w:val="000000"/>
          <w:sz w:val="16"/>
          <w:szCs w:val="16"/>
          <w:shd w:val="clear" w:color="auto" w:fill="FFFFFF"/>
          <w:lang w:eastAsia="ru-RU"/>
        </w:rPr>
        <w:t xml:space="preserve"> </w:t>
      </w:r>
      <w:r w:rsidRPr="0030739D">
        <w:rPr>
          <w:rFonts w:ascii="Times New Roman" w:hAnsi="Times New Roman" w:cs="Times New Roman"/>
          <w:noProof/>
          <w:color w:val="000000"/>
          <w:sz w:val="16"/>
          <w:szCs w:val="16"/>
          <w:shd w:val="clear" w:color="auto" w:fill="FFFFFF"/>
          <w:lang w:eastAsia="ru-RU"/>
        </w:rPr>
        <w:drawing>
          <wp:inline distT="0" distB="0" distL="0" distR="0">
            <wp:extent cx="6299835" cy="6299835"/>
            <wp:effectExtent l="19050" t="0" r="5715" b="0"/>
            <wp:docPr id="5" name="Рисунок 1" descr="C:\Users\Метельский\Downloads\1_противопожарный_режи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Метельский\Downloads\1_противопожарный_режим.jpg"/>
                    <pic:cNvPicPr>
                      <a:picLocks noChangeAspect="1" noChangeArrowheads="1"/>
                    </pic:cNvPicPr>
                  </pic:nvPicPr>
                  <pic:blipFill>
                    <a:blip r:embed="rId7" cstate="print"/>
                    <a:srcRect/>
                    <a:stretch>
                      <a:fillRect/>
                    </a:stretch>
                  </pic:blipFill>
                  <pic:spPr bwMode="auto">
                    <a:xfrm>
                      <a:off x="0" y="0"/>
                      <a:ext cx="6299835" cy="6299835"/>
                    </a:xfrm>
                    <a:prstGeom prst="rect">
                      <a:avLst/>
                    </a:prstGeom>
                    <a:noFill/>
                    <a:ln w="9525">
                      <a:noFill/>
                      <a:miter lim="800000"/>
                      <a:headEnd/>
                      <a:tailEnd/>
                    </a:ln>
                  </pic:spPr>
                </pic:pic>
              </a:graphicData>
            </a:graphic>
          </wp:inline>
        </w:drawing>
      </w:r>
    </w:p>
    <w:p w:rsidR="0030739D" w:rsidRPr="0030739D" w:rsidRDefault="0030739D" w:rsidP="0030739D">
      <w:pPr>
        <w:jc w:val="both"/>
        <w:rPr>
          <w:rFonts w:ascii="Times New Roman" w:hAnsi="Times New Roman" w:cs="Times New Roman"/>
          <w:color w:val="000000"/>
          <w:sz w:val="16"/>
          <w:szCs w:val="16"/>
          <w:shd w:val="clear" w:color="auto" w:fill="FFFFFF"/>
        </w:rPr>
      </w:pPr>
      <w:r w:rsidRPr="0030739D">
        <w:rPr>
          <w:rFonts w:ascii="Times New Roman" w:hAnsi="Times New Roman" w:cs="Times New Roman"/>
          <w:b/>
          <w:bCs/>
          <w:color w:val="212529"/>
          <w:sz w:val="16"/>
          <w:szCs w:val="16"/>
          <w:shd w:val="clear" w:color="auto" w:fill="FFFFFF"/>
        </w:rPr>
        <w:t>17 апреля в регионе официально начинается пожароопасный сезон. Затем с 24 апреля по 15 мая ориентировочно будет действовать особый противопожарный период, когда разведение открытого огня под строгим запретом. </w:t>
      </w:r>
    </w:p>
    <w:p w:rsidR="0030739D" w:rsidRPr="0030739D" w:rsidRDefault="0030739D" w:rsidP="0030739D">
      <w:pPr>
        <w:jc w:val="both"/>
        <w:rPr>
          <w:rFonts w:ascii="Times New Roman" w:hAnsi="Times New Roman" w:cs="Times New Roman"/>
          <w:color w:val="000000"/>
          <w:sz w:val="16"/>
          <w:szCs w:val="16"/>
          <w:shd w:val="clear" w:color="auto" w:fill="FFFFFF"/>
        </w:rPr>
      </w:pPr>
      <w:r w:rsidRPr="0030739D">
        <w:rPr>
          <w:rFonts w:ascii="Times New Roman" w:hAnsi="Times New Roman" w:cs="Times New Roman"/>
          <w:color w:val="000000"/>
          <w:sz w:val="16"/>
          <w:szCs w:val="16"/>
          <w:shd w:val="clear" w:color="auto" w:fill="FFFFFF"/>
        </w:rPr>
        <w:br/>
        <w:t xml:space="preserve">Главное управление МЧС России по Новосибирской области напоминает об ответственности за нарушение требований пожарной безопасности. Она закреплена в статье 20.4 Кодекса об административных правонарушениях Российской Федерации и предусмотрена для граждан, должностных и юридических лиц. Штрафы за нарушения правил пожарной безопасности на сегодня достаточно велики. </w:t>
      </w:r>
      <w:proofErr w:type="gramStart"/>
      <w:r w:rsidRPr="0030739D">
        <w:rPr>
          <w:rFonts w:ascii="Times New Roman" w:hAnsi="Times New Roman" w:cs="Times New Roman"/>
          <w:color w:val="000000"/>
          <w:sz w:val="16"/>
          <w:szCs w:val="16"/>
          <w:shd w:val="clear" w:color="auto" w:fill="FFFFFF"/>
        </w:rPr>
        <w:t>Так, штраф для гражданина составляет от 5 тыс. до 15 тыс. руб., для должностного лица – от 20 тыс. до 30 тыс. руб., на лиц, осуществляющих предпринимательскую деятельность без образования юридического лица, – от 40 тыс. руб. до 60 тыс. руб. Если нарушение выявлено в условиях особого противопожарного режима сумма штрафа увеличивается и составляет соответственно от 10 тыс. до 20 тыс. руб</w:t>
      </w:r>
      <w:proofErr w:type="gramEnd"/>
      <w:r w:rsidRPr="0030739D">
        <w:rPr>
          <w:rFonts w:ascii="Times New Roman" w:hAnsi="Times New Roman" w:cs="Times New Roman"/>
          <w:color w:val="000000"/>
          <w:sz w:val="16"/>
          <w:szCs w:val="16"/>
          <w:shd w:val="clear" w:color="auto" w:fill="FFFFFF"/>
        </w:rPr>
        <w:t xml:space="preserve">., </w:t>
      </w:r>
      <w:proofErr w:type="gramStart"/>
      <w:r w:rsidRPr="0030739D">
        <w:rPr>
          <w:rFonts w:ascii="Times New Roman" w:hAnsi="Times New Roman" w:cs="Times New Roman"/>
          <w:color w:val="000000"/>
          <w:sz w:val="16"/>
          <w:szCs w:val="16"/>
          <w:shd w:val="clear" w:color="auto" w:fill="FFFFFF"/>
        </w:rPr>
        <w:t>от 30 тыс. до 60 тыс. руб. и от 60 до 80 тыс. руб.</w:t>
      </w:r>
      <w:r w:rsidRPr="0030739D">
        <w:rPr>
          <w:rFonts w:ascii="Times New Roman" w:hAnsi="Times New Roman" w:cs="Times New Roman"/>
          <w:color w:val="000000"/>
          <w:sz w:val="16"/>
          <w:szCs w:val="16"/>
          <w:shd w:val="clear" w:color="auto" w:fill="FFFFFF"/>
        </w:rPr>
        <w:br/>
        <w:t>Для юридических лиц установлены более существенные размеры штрафов: по общему правилу за нарушение требований пожарной безопасности организацию могут оштрафовать на сумму от 300 тыс. до 400 тыс. руб., а в условиях особого противопожарного режима сумма штрафа может составить от 400 тыс. до 800 тыс. руб. В</w:t>
      </w:r>
      <w:proofErr w:type="gramEnd"/>
      <w:r w:rsidRPr="0030739D">
        <w:rPr>
          <w:rFonts w:ascii="Times New Roman" w:hAnsi="Times New Roman" w:cs="Times New Roman"/>
          <w:color w:val="000000"/>
          <w:sz w:val="16"/>
          <w:szCs w:val="16"/>
          <w:shd w:val="clear" w:color="auto" w:fill="FFFFFF"/>
        </w:rPr>
        <w:t xml:space="preserve"> </w:t>
      </w:r>
      <w:proofErr w:type="gramStart"/>
      <w:r w:rsidRPr="0030739D">
        <w:rPr>
          <w:rFonts w:ascii="Times New Roman" w:hAnsi="Times New Roman" w:cs="Times New Roman"/>
          <w:color w:val="000000"/>
          <w:sz w:val="16"/>
          <w:szCs w:val="16"/>
          <w:shd w:val="clear" w:color="auto" w:fill="FFFFFF"/>
        </w:rPr>
        <w:t>случае</w:t>
      </w:r>
      <w:proofErr w:type="gramEnd"/>
      <w:r w:rsidRPr="0030739D">
        <w:rPr>
          <w:rFonts w:ascii="Times New Roman" w:hAnsi="Times New Roman" w:cs="Times New Roman"/>
          <w:color w:val="000000"/>
          <w:sz w:val="16"/>
          <w:szCs w:val="16"/>
          <w:shd w:val="clear" w:color="auto" w:fill="FFFFFF"/>
        </w:rPr>
        <w:t xml:space="preserve"> уничтожения имущества в результате сжигания сухой травы, возможно возбуждение уголовного дела и возмещение виновником нанесенного материального ущерба в полном объеме.</w:t>
      </w:r>
      <w:r w:rsidRPr="0030739D">
        <w:rPr>
          <w:rFonts w:ascii="Times New Roman" w:hAnsi="Times New Roman" w:cs="Times New Roman"/>
          <w:color w:val="000000"/>
          <w:sz w:val="16"/>
          <w:szCs w:val="16"/>
          <w:shd w:val="clear" w:color="auto" w:fill="FFFFFF"/>
        </w:rPr>
        <w:br/>
        <w:t>В случае необходимости не забывайте телефоны экстренных служб: 01, 101 или 112! Помните и соблюдайте требования пожарной безопасности, которые являются залогом Вашей жизни и Вашего имущества.</w:t>
      </w:r>
    </w:p>
    <w:p w:rsidR="0030739D" w:rsidRPr="00462779" w:rsidRDefault="0030739D" w:rsidP="0030739D">
      <w:pPr>
        <w:jc w:val="both"/>
        <w:rPr>
          <w:sz w:val="32"/>
          <w:szCs w:val="32"/>
        </w:rPr>
      </w:pPr>
      <w:r w:rsidRPr="0030739D">
        <w:rPr>
          <w:rFonts w:ascii="Times New Roman" w:hAnsi="Times New Roman" w:cs="Times New Roman"/>
          <w:sz w:val="16"/>
          <w:szCs w:val="16"/>
        </w:rPr>
        <w:t xml:space="preserve">  Противопожарная служба по охране Куйбышевского района ПЧ-120</w:t>
      </w:r>
    </w:p>
    <w:p w:rsidR="0030739D" w:rsidRPr="003654DF" w:rsidRDefault="0030739D" w:rsidP="0030739D">
      <w:pPr>
        <w:shd w:val="clear" w:color="auto" w:fill="FFFFFF"/>
        <w:tabs>
          <w:tab w:val="left" w:leader="underscore" w:pos="9725"/>
        </w:tabs>
        <w:spacing w:line="317" w:lineRule="exact"/>
        <w:rPr>
          <w:color w:val="000000"/>
          <w:sz w:val="28"/>
          <w:szCs w:val="28"/>
        </w:rPr>
      </w:pPr>
      <w:r>
        <w:rPr>
          <w:color w:val="000000"/>
          <w:sz w:val="28"/>
          <w:szCs w:val="28"/>
        </w:rPr>
        <w:t>__________________________________________________________________</w:t>
      </w:r>
    </w:p>
    <w:tbl>
      <w:tblPr>
        <w:tblW w:w="0" w:type="auto"/>
        <w:tblLook w:val="04A0"/>
      </w:tblPr>
      <w:tblGrid>
        <w:gridCol w:w="3224"/>
        <w:gridCol w:w="3190"/>
        <w:gridCol w:w="3157"/>
      </w:tblGrid>
      <w:tr w:rsidR="0030739D" w:rsidRPr="000A103D" w:rsidTr="00FB1ADD">
        <w:tc>
          <w:tcPr>
            <w:tcW w:w="3473" w:type="dxa"/>
            <w:vAlign w:val="center"/>
          </w:tcPr>
          <w:p w:rsidR="0030739D" w:rsidRPr="0030739D" w:rsidRDefault="0030739D" w:rsidP="00FB1ADD">
            <w:pPr>
              <w:jc w:val="center"/>
              <w:rPr>
                <w:rFonts w:ascii="Times New Roman" w:hAnsi="Times New Roman" w:cs="Times New Roman"/>
                <w:sz w:val="16"/>
                <w:szCs w:val="16"/>
              </w:rPr>
            </w:pPr>
            <w:r w:rsidRPr="0030739D">
              <w:rPr>
                <w:rFonts w:ascii="Times New Roman" w:hAnsi="Times New Roman" w:cs="Times New Roman"/>
                <w:sz w:val="16"/>
                <w:szCs w:val="16"/>
              </w:rPr>
              <w:t>Председатель редакционного Совета</w:t>
            </w:r>
          </w:p>
        </w:tc>
        <w:tc>
          <w:tcPr>
            <w:tcW w:w="3474" w:type="dxa"/>
            <w:vAlign w:val="center"/>
          </w:tcPr>
          <w:p w:rsidR="0030739D" w:rsidRPr="0030739D" w:rsidRDefault="0030739D" w:rsidP="00FB1ADD">
            <w:pPr>
              <w:jc w:val="center"/>
              <w:rPr>
                <w:rFonts w:ascii="Times New Roman" w:hAnsi="Times New Roman" w:cs="Times New Roman"/>
                <w:sz w:val="16"/>
                <w:szCs w:val="16"/>
              </w:rPr>
            </w:pPr>
            <w:r w:rsidRPr="0030739D">
              <w:rPr>
                <w:rFonts w:ascii="Times New Roman" w:hAnsi="Times New Roman" w:cs="Times New Roman"/>
                <w:sz w:val="16"/>
                <w:szCs w:val="16"/>
              </w:rPr>
              <w:t>адрес издателя:</w:t>
            </w:r>
          </w:p>
        </w:tc>
        <w:tc>
          <w:tcPr>
            <w:tcW w:w="3474" w:type="dxa"/>
            <w:vAlign w:val="center"/>
          </w:tcPr>
          <w:p w:rsidR="0030739D" w:rsidRPr="0030739D" w:rsidRDefault="0030739D" w:rsidP="00FB1ADD">
            <w:pPr>
              <w:jc w:val="center"/>
              <w:rPr>
                <w:rFonts w:ascii="Times New Roman" w:hAnsi="Times New Roman" w:cs="Times New Roman"/>
                <w:sz w:val="16"/>
                <w:szCs w:val="16"/>
              </w:rPr>
            </w:pPr>
            <w:r w:rsidRPr="0030739D">
              <w:rPr>
                <w:rFonts w:ascii="Times New Roman" w:hAnsi="Times New Roman" w:cs="Times New Roman"/>
                <w:sz w:val="16"/>
                <w:szCs w:val="16"/>
              </w:rPr>
              <w:t>тираж</w:t>
            </w:r>
          </w:p>
        </w:tc>
      </w:tr>
      <w:tr w:rsidR="0030739D" w:rsidRPr="000A103D" w:rsidTr="00FB1ADD">
        <w:tc>
          <w:tcPr>
            <w:tcW w:w="3473" w:type="dxa"/>
            <w:vAlign w:val="center"/>
          </w:tcPr>
          <w:p w:rsidR="0030739D" w:rsidRPr="0030739D" w:rsidRDefault="0030739D" w:rsidP="00FB1ADD">
            <w:pPr>
              <w:jc w:val="center"/>
              <w:rPr>
                <w:rFonts w:ascii="Times New Roman" w:hAnsi="Times New Roman" w:cs="Times New Roman"/>
                <w:sz w:val="16"/>
                <w:szCs w:val="16"/>
              </w:rPr>
            </w:pPr>
            <w:r w:rsidRPr="0030739D">
              <w:rPr>
                <w:rFonts w:ascii="Times New Roman" w:hAnsi="Times New Roman" w:cs="Times New Roman"/>
                <w:sz w:val="16"/>
                <w:szCs w:val="16"/>
              </w:rPr>
              <w:t>А.В. Банников</w:t>
            </w:r>
          </w:p>
        </w:tc>
        <w:tc>
          <w:tcPr>
            <w:tcW w:w="3474" w:type="dxa"/>
            <w:vAlign w:val="center"/>
          </w:tcPr>
          <w:p w:rsidR="0030739D" w:rsidRPr="0030739D" w:rsidRDefault="0030739D" w:rsidP="00FB1ADD">
            <w:pPr>
              <w:jc w:val="center"/>
              <w:rPr>
                <w:rFonts w:ascii="Times New Roman" w:hAnsi="Times New Roman" w:cs="Times New Roman"/>
                <w:sz w:val="16"/>
                <w:szCs w:val="16"/>
              </w:rPr>
            </w:pPr>
            <w:r w:rsidRPr="0030739D">
              <w:rPr>
                <w:rFonts w:ascii="Times New Roman" w:hAnsi="Times New Roman" w:cs="Times New Roman"/>
                <w:sz w:val="16"/>
                <w:szCs w:val="16"/>
              </w:rPr>
              <w:t>с. Чумаково, ул. Ленина, 59</w:t>
            </w:r>
          </w:p>
        </w:tc>
        <w:tc>
          <w:tcPr>
            <w:tcW w:w="3474" w:type="dxa"/>
            <w:vAlign w:val="center"/>
          </w:tcPr>
          <w:p w:rsidR="0030739D" w:rsidRPr="0030739D" w:rsidRDefault="0030739D" w:rsidP="00FB1ADD">
            <w:pPr>
              <w:jc w:val="center"/>
              <w:rPr>
                <w:rFonts w:ascii="Times New Roman" w:hAnsi="Times New Roman" w:cs="Times New Roman"/>
                <w:sz w:val="16"/>
                <w:szCs w:val="16"/>
              </w:rPr>
            </w:pPr>
            <w:r w:rsidRPr="0030739D">
              <w:rPr>
                <w:rFonts w:ascii="Times New Roman" w:hAnsi="Times New Roman" w:cs="Times New Roman"/>
                <w:sz w:val="16"/>
                <w:szCs w:val="16"/>
              </w:rPr>
              <w:t>50 экз.</w:t>
            </w:r>
          </w:p>
        </w:tc>
      </w:tr>
    </w:tbl>
    <w:p w:rsidR="0030739D" w:rsidRPr="0030739D" w:rsidRDefault="0030739D" w:rsidP="0030739D">
      <w:pPr>
        <w:spacing w:after="0"/>
        <w:jc w:val="center"/>
        <w:rPr>
          <w:rFonts w:ascii="Times New Roman" w:hAnsi="Times New Roman" w:cs="Times New Roman"/>
          <w:sz w:val="16"/>
          <w:szCs w:val="16"/>
        </w:rPr>
      </w:pPr>
    </w:p>
    <w:p w:rsidR="0030739D" w:rsidRPr="0030739D" w:rsidRDefault="0030739D" w:rsidP="0030739D">
      <w:pPr>
        <w:pStyle w:val="a3"/>
        <w:numPr>
          <w:ilvl w:val="0"/>
          <w:numId w:val="6"/>
        </w:numPr>
        <w:spacing w:after="0" w:line="240" w:lineRule="auto"/>
        <w:jc w:val="center"/>
        <w:rPr>
          <w:rFonts w:ascii="Times New Roman" w:hAnsi="Times New Roman"/>
          <w:b/>
          <w:sz w:val="16"/>
          <w:szCs w:val="16"/>
        </w:rPr>
      </w:pPr>
      <w:r w:rsidRPr="0030739D">
        <w:rPr>
          <w:rFonts w:ascii="Times New Roman" w:hAnsi="Times New Roman"/>
          <w:b/>
          <w:sz w:val="16"/>
          <w:szCs w:val="16"/>
        </w:rPr>
        <w:t>РЕШЕНИЯ СОВЕТА ДЕПУТАТОВ ЧУМАКОВСКОГО СЕЛЬСОВЕТА КУЙБЫШЕВСКОГО РАЙОНА НОВОСИБИРСКОЙ ОБЛАСТИ</w:t>
      </w:r>
    </w:p>
    <w:p w:rsidR="0030739D" w:rsidRPr="0030739D" w:rsidRDefault="0030739D" w:rsidP="0030739D">
      <w:pPr>
        <w:spacing w:after="0"/>
        <w:jc w:val="center"/>
        <w:rPr>
          <w:rFonts w:ascii="Times New Roman" w:hAnsi="Times New Roman" w:cs="Times New Roman"/>
          <w:b/>
          <w:sz w:val="16"/>
          <w:szCs w:val="16"/>
        </w:rPr>
      </w:pPr>
    </w:p>
    <w:p w:rsidR="0030739D" w:rsidRPr="0030739D" w:rsidRDefault="0030739D" w:rsidP="0030739D">
      <w:pPr>
        <w:spacing w:after="0"/>
        <w:jc w:val="center"/>
        <w:rPr>
          <w:rFonts w:ascii="Times New Roman" w:hAnsi="Times New Roman" w:cs="Times New Roman"/>
          <w:b/>
          <w:sz w:val="16"/>
          <w:szCs w:val="16"/>
        </w:rPr>
      </w:pPr>
    </w:p>
    <w:p w:rsidR="0030739D" w:rsidRPr="0030739D" w:rsidRDefault="0030739D" w:rsidP="0030739D">
      <w:pPr>
        <w:spacing w:after="0"/>
        <w:jc w:val="center"/>
        <w:rPr>
          <w:rFonts w:ascii="Times New Roman" w:hAnsi="Times New Roman" w:cs="Times New Roman"/>
          <w:b/>
          <w:sz w:val="16"/>
          <w:szCs w:val="16"/>
        </w:rPr>
      </w:pPr>
      <w:r w:rsidRPr="0030739D">
        <w:rPr>
          <w:rFonts w:ascii="Times New Roman" w:hAnsi="Times New Roman" w:cs="Times New Roman"/>
          <w:b/>
          <w:sz w:val="16"/>
          <w:szCs w:val="16"/>
        </w:rPr>
        <w:t>РЕКОМЕНДАЦИИ</w:t>
      </w:r>
    </w:p>
    <w:p w:rsidR="0030739D" w:rsidRPr="0030739D" w:rsidRDefault="0030739D" w:rsidP="0030739D">
      <w:pPr>
        <w:spacing w:after="0"/>
        <w:jc w:val="center"/>
        <w:rPr>
          <w:rFonts w:ascii="Times New Roman" w:hAnsi="Times New Roman" w:cs="Times New Roman"/>
          <w:b/>
          <w:sz w:val="16"/>
          <w:szCs w:val="16"/>
        </w:rPr>
      </w:pPr>
    </w:p>
    <w:p w:rsidR="0030739D" w:rsidRPr="0030739D" w:rsidRDefault="0030739D" w:rsidP="0030739D">
      <w:pPr>
        <w:spacing w:after="0"/>
        <w:jc w:val="center"/>
        <w:rPr>
          <w:rFonts w:ascii="Times New Roman" w:hAnsi="Times New Roman" w:cs="Times New Roman"/>
          <w:sz w:val="16"/>
          <w:szCs w:val="16"/>
        </w:rPr>
      </w:pPr>
      <w:r w:rsidRPr="0030739D">
        <w:rPr>
          <w:rFonts w:ascii="Times New Roman" w:hAnsi="Times New Roman" w:cs="Times New Roman"/>
          <w:sz w:val="16"/>
          <w:szCs w:val="16"/>
        </w:rPr>
        <w:t>ПУБЛИЧНЫХ СЛУШАНИЙ ПО ПРОЕКТУ РЕШЕНИЯ СОВЕТА ДЕПУТАТОВ ЧУМАКОВСКОГО СЕЛЬСОВЕТА КУЙБЫШЕВСКОГО РАЙОНА НОВОСИБИРСКОЛЙ ОБЛАСТИ</w:t>
      </w:r>
    </w:p>
    <w:p w:rsidR="0030739D" w:rsidRPr="0030739D" w:rsidRDefault="0030739D" w:rsidP="0030739D">
      <w:pPr>
        <w:spacing w:after="0"/>
        <w:ind w:firstLine="540"/>
        <w:jc w:val="center"/>
        <w:rPr>
          <w:rFonts w:ascii="Times New Roman" w:hAnsi="Times New Roman" w:cs="Times New Roman"/>
          <w:sz w:val="16"/>
          <w:szCs w:val="16"/>
        </w:rPr>
      </w:pPr>
      <w:r w:rsidRPr="0030739D">
        <w:rPr>
          <w:rFonts w:ascii="Times New Roman" w:hAnsi="Times New Roman" w:cs="Times New Roman"/>
          <w:sz w:val="16"/>
          <w:szCs w:val="16"/>
        </w:rPr>
        <w:t>«Об исполнении бюджета Чумаковского сельсовета Куйбышевского района Новосибирской области за 2022 год»</w:t>
      </w:r>
    </w:p>
    <w:p w:rsidR="0030739D" w:rsidRPr="0030739D" w:rsidRDefault="0030739D" w:rsidP="0030739D">
      <w:pPr>
        <w:spacing w:after="0"/>
        <w:ind w:firstLine="540"/>
        <w:rPr>
          <w:rFonts w:ascii="Times New Roman" w:hAnsi="Times New Roman" w:cs="Times New Roman"/>
          <w:sz w:val="16"/>
          <w:szCs w:val="16"/>
        </w:rPr>
      </w:pPr>
    </w:p>
    <w:p w:rsidR="0030739D" w:rsidRPr="0030739D" w:rsidRDefault="0030739D" w:rsidP="0030739D">
      <w:pPr>
        <w:tabs>
          <w:tab w:val="left" w:pos="9465"/>
        </w:tabs>
        <w:spacing w:after="0"/>
        <w:jc w:val="center"/>
        <w:rPr>
          <w:rFonts w:ascii="Times New Roman" w:hAnsi="Times New Roman" w:cs="Times New Roman"/>
          <w:sz w:val="16"/>
          <w:szCs w:val="16"/>
        </w:rPr>
      </w:pPr>
    </w:p>
    <w:p w:rsidR="0030739D" w:rsidRPr="0030739D" w:rsidRDefault="0030739D" w:rsidP="0030739D">
      <w:pPr>
        <w:tabs>
          <w:tab w:val="left" w:pos="9465"/>
        </w:tabs>
        <w:spacing w:after="0"/>
        <w:rPr>
          <w:rFonts w:ascii="Times New Roman" w:hAnsi="Times New Roman" w:cs="Times New Roman"/>
          <w:b/>
          <w:sz w:val="16"/>
          <w:szCs w:val="16"/>
        </w:rPr>
      </w:pPr>
      <w:r w:rsidRPr="0030739D">
        <w:rPr>
          <w:rFonts w:ascii="Times New Roman" w:hAnsi="Times New Roman" w:cs="Times New Roman"/>
          <w:sz w:val="16"/>
          <w:szCs w:val="16"/>
        </w:rPr>
        <w:t xml:space="preserve"> </w:t>
      </w:r>
      <w:r w:rsidRPr="0030739D">
        <w:rPr>
          <w:rFonts w:ascii="Times New Roman" w:hAnsi="Times New Roman" w:cs="Times New Roman"/>
          <w:b/>
          <w:sz w:val="16"/>
          <w:szCs w:val="16"/>
        </w:rPr>
        <w:t>с. Чумаково                                                                                         27.04.2023г.</w:t>
      </w:r>
    </w:p>
    <w:p w:rsidR="0030739D" w:rsidRPr="0030739D" w:rsidRDefault="0030739D" w:rsidP="0030739D">
      <w:pPr>
        <w:spacing w:after="0"/>
        <w:rPr>
          <w:rFonts w:ascii="Times New Roman" w:hAnsi="Times New Roman" w:cs="Times New Roman"/>
          <w:b/>
          <w:sz w:val="16"/>
          <w:szCs w:val="16"/>
        </w:rPr>
      </w:pPr>
      <w:r w:rsidRPr="0030739D">
        <w:rPr>
          <w:rFonts w:ascii="Times New Roman" w:hAnsi="Times New Roman" w:cs="Times New Roman"/>
          <w:b/>
          <w:sz w:val="16"/>
          <w:szCs w:val="16"/>
        </w:rPr>
        <w:t xml:space="preserve">                                                                                                                  10-00 час.</w:t>
      </w:r>
    </w:p>
    <w:p w:rsidR="0030739D" w:rsidRPr="0030739D" w:rsidRDefault="0030739D" w:rsidP="0030739D">
      <w:pPr>
        <w:spacing w:after="0"/>
        <w:jc w:val="both"/>
        <w:rPr>
          <w:rFonts w:ascii="Times New Roman" w:hAnsi="Times New Roman" w:cs="Times New Roman"/>
          <w:sz w:val="16"/>
          <w:szCs w:val="16"/>
        </w:rPr>
      </w:pPr>
    </w:p>
    <w:p w:rsidR="0030739D" w:rsidRPr="0030739D" w:rsidRDefault="0030739D" w:rsidP="0030739D">
      <w:pPr>
        <w:pStyle w:val="ConsPlusTitle"/>
        <w:jc w:val="both"/>
        <w:rPr>
          <w:b w:val="0"/>
          <w:bCs w:val="0"/>
          <w:sz w:val="16"/>
          <w:szCs w:val="16"/>
        </w:rPr>
      </w:pPr>
      <w:r w:rsidRPr="0030739D">
        <w:rPr>
          <w:b w:val="0"/>
          <w:bCs w:val="0"/>
          <w:sz w:val="16"/>
          <w:szCs w:val="16"/>
        </w:rPr>
        <w:t xml:space="preserve">        </w:t>
      </w:r>
      <w:proofErr w:type="gramStart"/>
      <w:r w:rsidRPr="0030739D">
        <w:rPr>
          <w:b w:val="0"/>
          <w:bCs w:val="0"/>
          <w:sz w:val="16"/>
          <w:szCs w:val="16"/>
        </w:rPr>
        <w:t>Публичные слушания по проекту решения Совета депутатов Чумаковского сельсовета  Куйбышевского района Новосибирской области «Об исполнении бюджета Чумаковского сельсовета Куйбышевского района Новосибирской области за 2022 год»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Чумаковского сельсовета Куйбышевского района Новосибирской области.</w:t>
      </w:r>
      <w:proofErr w:type="gramEnd"/>
    </w:p>
    <w:p w:rsidR="0030739D" w:rsidRPr="0030739D" w:rsidRDefault="0030739D" w:rsidP="0030739D">
      <w:pPr>
        <w:spacing w:after="0"/>
        <w:ind w:firstLine="540"/>
        <w:jc w:val="both"/>
        <w:rPr>
          <w:rFonts w:ascii="Times New Roman" w:hAnsi="Times New Roman" w:cs="Times New Roman"/>
          <w:sz w:val="16"/>
          <w:szCs w:val="16"/>
        </w:rPr>
      </w:pPr>
      <w:r w:rsidRPr="0030739D">
        <w:rPr>
          <w:rFonts w:ascii="Times New Roman" w:hAnsi="Times New Roman" w:cs="Times New Roman"/>
          <w:sz w:val="16"/>
          <w:szCs w:val="16"/>
        </w:rPr>
        <w:t>В публичных слушаниях приняли участие: депутаты Совета депутатов</w:t>
      </w:r>
      <w:r w:rsidRPr="0030739D">
        <w:rPr>
          <w:rFonts w:ascii="Times New Roman" w:hAnsi="Times New Roman" w:cs="Times New Roman"/>
          <w:b/>
          <w:bCs/>
          <w:sz w:val="16"/>
          <w:szCs w:val="16"/>
        </w:rPr>
        <w:t xml:space="preserve"> </w:t>
      </w:r>
      <w:r w:rsidRPr="0030739D">
        <w:rPr>
          <w:rFonts w:ascii="Times New Roman" w:hAnsi="Times New Roman" w:cs="Times New Roman"/>
          <w:bCs/>
          <w:sz w:val="16"/>
          <w:szCs w:val="16"/>
        </w:rPr>
        <w:t>Чумаковского сельсовета</w:t>
      </w:r>
      <w:r w:rsidRPr="0030739D">
        <w:rPr>
          <w:rFonts w:ascii="Times New Roman" w:hAnsi="Times New Roman" w:cs="Times New Roman"/>
          <w:sz w:val="16"/>
          <w:szCs w:val="16"/>
        </w:rPr>
        <w:t xml:space="preserve">  Куйбышевского района Новосибирской области, представители администрации</w:t>
      </w:r>
      <w:r w:rsidRPr="0030739D">
        <w:rPr>
          <w:rFonts w:ascii="Times New Roman" w:hAnsi="Times New Roman" w:cs="Times New Roman"/>
          <w:b/>
          <w:bCs/>
          <w:sz w:val="16"/>
          <w:szCs w:val="16"/>
        </w:rPr>
        <w:t xml:space="preserve"> </w:t>
      </w:r>
      <w:r w:rsidRPr="0030739D">
        <w:rPr>
          <w:rFonts w:ascii="Times New Roman" w:hAnsi="Times New Roman" w:cs="Times New Roman"/>
          <w:bCs/>
          <w:sz w:val="16"/>
          <w:szCs w:val="16"/>
        </w:rPr>
        <w:t>Чумаковского сельсовета</w:t>
      </w:r>
      <w:r w:rsidRPr="0030739D">
        <w:rPr>
          <w:rFonts w:ascii="Times New Roman" w:hAnsi="Times New Roman" w:cs="Times New Roman"/>
          <w:sz w:val="16"/>
          <w:szCs w:val="16"/>
        </w:rPr>
        <w:t xml:space="preserve"> Куйбышевского района Новосибирской области.</w:t>
      </w:r>
    </w:p>
    <w:p w:rsidR="0030739D" w:rsidRPr="0030739D" w:rsidRDefault="0030739D" w:rsidP="0030739D">
      <w:pPr>
        <w:spacing w:after="0"/>
        <w:ind w:firstLine="540"/>
        <w:jc w:val="both"/>
        <w:rPr>
          <w:rFonts w:ascii="Times New Roman" w:hAnsi="Times New Roman" w:cs="Times New Roman"/>
          <w:sz w:val="16"/>
          <w:szCs w:val="16"/>
        </w:rPr>
      </w:pPr>
      <w:r w:rsidRPr="0030739D">
        <w:rPr>
          <w:rFonts w:ascii="Times New Roman" w:hAnsi="Times New Roman" w:cs="Times New Roman"/>
          <w:sz w:val="16"/>
          <w:szCs w:val="16"/>
        </w:rPr>
        <w:t>Исходя из анализа рассмотренных вопросов, участники публичных слушаний считают целесообразным:</w:t>
      </w:r>
    </w:p>
    <w:p w:rsidR="0030739D" w:rsidRPr="0030739D" w:rsidRDefault="0030739D" w:rsidP="0030739D">
      <w:pPr>
        <w:numPr>
          <w:ilvl w:val="0"/>
          <w:numId w:val="5"/>
        </w:numPr>
        <w:tabs>
          <w:tab w:val="num" w:pos="0"/>
          <w:tab w:val="left" w:pos="900"/>
        </w:tabs>
        <w:spacing w:after="0" w:line="240" w:lineRule="auto"/>
        <w:ind w:left="0" w:firstLine="540"/>
        <w:jc w:val="both"/>
        <w:rPr>
          <w:rFonts w:ascii="Times New Roman" w:hAnsi="Times New Roman" w:cs="Times New Roman"/>
          <w:sz w:val="16"/>
          <w:szCs w:val="16"/>
        </w:rPr>
      </w:pPr>
      <w:r w:rsidRPr="0030739D">
        <w:rPr>
          <w:rFonts w:ascii="Times New Roman" w:hAnsi="Times New Roman" w:cs="Times New Roman"/>
          <w:sz w:val="16"/>
          <w:szCs w:val="16"/>
        </w:rPr>
        <w:t>Проект решения Совета депутатов</w:t>
      </w:r>
      <w:r w:rsidRPr="0030739D">
        <w:rPr>
          <w:rFonts w:ascii="Times New Roman" w:hAnsi="Times New Roman" w:cs="Times New Roman"/>
          <w:b/>
          <w:bCs/>
          <w:sz w:val="16"/>
          <w:szCs w:val="16"/>
        </w:rPr>
        <w:t xml:space="preserve"> </w:t>
      </w:r>
      <w:r w:rsidRPr="0030739D">
        <w:rPr>
          <w:rFonts w:ascii="Times New Roman" w:hAnsi="Times New Roman" w:cs="Times New Roman"/>
          <w:bCs/>
          <w:sz w:val="16"/>
          <w:szCs w:val="16"/>
        </w:rPr>
        <w:t>Чумаковского сельсовета</w:t>
      </w:r>
      <w:r w:rsidRPr="0030739D">
        <w:rPr>
          <w:rFonts w:ascii="Times New Roman" w:hAnsi="Times New Roman" w:cs="Times New Roman"/>
          <w:sz w:val="16"/>
          <w:szCs w:val="16"/>
        </w:rPr>
        <w:t xml:space="preserve"> Куйбышевского района Новосибирской области «Об исполнении бюджета </w:t>
      </w:r>
      <w:r w:rsidRPr="0030739D">
        <w:rPr>
          <w:rFonts w:ascii="Times New Roman" w:hAnsi="Times New Roman" w:cs="Times New Roman"/>
          <w:bCs/>
          <w:sz w:val="16"/>
          <w:szCs w:val="16"/>
        </w:rPr>
        <w:t>Чумаковского сельсовета</w:t>
      </w:r>
      <w:r w:rsidRPr="0030739D">
        <w:rPr>
          <w:rFonts w:ascii="Times New Roman" w:hAnsi="Times New Roman" w:cs="Times New Roman"/>
          <w:b/>
          <w:bCs/>
          <w:sz w:val="16"/>
          <w:szCs w:val="16"/>
        </w:rPr>
        <w:t xml:space="preserve"> </w:t>
      </w:r>
      <w:r w:rsidRPr="0030739D">
        <w:rPr>
          <w:rFonts w:ascii="Times New Roman" w:hAnsi="Times New Roman" w:cs="Times New Roman"/>
          <w:sz w:val="16"/>
          <w:szCs w:val="16"/>
        </w:rPr>
        <w:t xml:space="preserve">Куйбышевского района Новосибирской области за 2022 год» вынести на рассмотрение 37-й сессии Совета депутатов </w:t>
      </w:r>
      <w:r w:rsidRPr="0030739D">
        <w:rPr>
          <w:rFonts w:ascii="Times New Roman" w:hAnsi="Times New Roman" w:cs="Times New Roman"/>
          <w:bCs/>
          <w:sz w:val="16"/>
          <w:szCs w:val="16"/>
        </w:rPr>
        <w:t>Чумаковского сельсовета</w:t>
      </w:r>
      <w:r w:rsidRPr="0030739D">
        <w:rPr>
          <w:rFonts w:ascii="Times New Roman" w:hAnsi="Times New Roman" w:cs="Times New Roman"/>
          <w:b/>
          <w:bCs/>
          <w:sz w:val="16"/>
          <w:szCs w:val="16"/>
        </w:rPr>
        <w:t xml:space="preserve"> </w:t>
      </w:r>
      <w:r w:rsidRPr="0030739D">
        <w:rPr>
          <w:rFonts w:ascii="Times New Roman" w:hAnsi="Times New Roman" w:cs="Times New Roman"/>
          <w:sz w:val="16"/>
          <w:szCs w:val="16"/>
        </w:rPr>
        <w:t>Куйбышевского района Новосибирской области шестого созыва и рекомендовать к принятию.</w:t>
      </w:r>
    </w:p>
    <w:p w:rsidR="0030739D" w:rsidRPr="0030739D" w:rsidRDefault="0030739D" w:rsidP="0030739D">
      <w:pPr>
        <w:numPr>
          <w:ilvl w:val="0"/>
          <w:numId w:val="5"/>
        </w:numPr>
        <w:tabs>
          <w:tab w:val="num" w:pos="0"/>
          <w:tab w:val="left" w:pos="900"/>
        </w:tabs>
        <w:spacing w:after="0" w:line="240" w:lineRule="auto"/>
        <w:ind w:left="0" w:firstLine="540"/>
        <w:jc w:val="both"/>
        <w:rPr>
          <w:rFonts w:ascii="Times New Roman" w:hAnsi="Times New Roman" w:cs="Times New Roman"/>
          <w:sz w:val="16"/>
          <w:szCs w:val="16"/>
        </w:rPr>
      </w:pPr>
      <w:r w:rsidRPr="0030739D">
        <w:rPr>
          <w:rFonts w:ascii="Times New Roman" w:hAnsi="Times New Roman" w:cs="Times New Roman"/>
          <w:sz w:val="16"/>
          <w:szCs w:val="16"/>
        </w:rPr>
        <w:t>Опубликовать рекомендации публичных слушаний в периодическом печатном издании «Вестник» органов местного самоуправления</w:t>
      </w:r>
      <w:r w:rsidRPr="0030739D">
        <w:rPr>
          <w:rFonts w:ascii="Times New Roman" w:hAnsi="Times New Roman" w:cs="Times New Roman"/>
          <w:b/>
          <w:bCs/>
          <w:sz w:val="16"/>
          <w:szCs w:val="16"/>
        </w:rPr>
        <w:t xml:space="preserve"> </w:t>
      </w:r>
      <w:r w:rsidRPr="0030739D">
        <w:rPr>
          <w:rFonts w:ascii="Times New Roman" w:hAnsi="Times New Roman" w:cs="Times New Roman"/>
          <w:bCs/>
          <w:sz w:val="16"/>
          <w:szCs w:val="16"/>
        </w:rPr>
        <w:t>Чумаковского сельсовета</w:t>
      </w:r>
      <w:r w:rsidRPr="0030739D">
        <w:rPr>
          <w:rFonts w:ascii="Times New Roman" w:hAnsi="Times New Roman" w:cs="Times New Roman"/>
          <w:sz w:val="16"/>
          <w:szCs w:val="16"/>
        </w:rPr>
        <w:t xml:space="preserve"> Куйбышевского района Новосибирской области.</w:t>
      </w:r>
    </w:p>
    <w:p w:rsidR="0030739D" w:rsidRPr="0030739D" w:rsidRDefault="0030739D" w:rsidP="0030739D">
      <w:pPr>
        <w:tabs>
          <w:tab w:val="left" w:pos="900"/>
        </w:tabs>
        <w:spacing w:after="0"/>
        <w:ind w:left="540"/>
        <w:jc w:val="both"/>
        <w:rPr>
          <w:rFonts w:ascii="Times New Roman" w:hAnsi="Times New Roman" w:cs="Times New Roman"/>
          <w:sz w:val="16"/>
          <w:szCs w:val="16"/>
        </w:rPr>
      </w:pPr>
    </w:p>
    <w:p w:rsidR="0030739D" w:rsidRPr="0030739D" w:rsidRDefault="0030739D" w:rsidP="0030739D">
      <w:pPr>
        <w:tabs>
          <w:tab w:val="left" w:pos="900"/>
        </w:tabs>
        <w:spacing w:after="0"/>
        <w:ind w:left="540"/>
        <w:jc w:val="both"/>
        <w:rPr>
          <w:rFonts w:ascii="Times New Roman" w:hAnsi="Times New Roman" w:cs="Times New Roman"/>
          <w:sz w:val="16"/>
          <w:szCs w:val="16"/>
        </w:rPr>
      </w:pPr>
    </w:p>
    <w:p w:rsidR="0030739D" w:rsidRPr="0030739D" w:rsidRDefault="0030739D" w:rsidP="0030739D">
      <w:pPr>
        <w:tabs>
          <w:tab w:val="left" w:pos="900"/>
        </w:tabs>
        <w:spacing w:after="0"/>
        <w:jc w:val="both"/>
        <w:rPr>
          <w:rFonts w:ascii="Times New Roman" w:hAnsi="Times New Roman" w:cs="Times New Roman"/>
          <w:sz w:val="16"/>
          <w:szCs w:val="16"/>
        </w:rPr>
      </w:pPr>
      <w:r w:rsidRPr="0030739D">
        <w:rPr>
          <w:rFonts w:ascii="Times New Roman" w:hAnsi="Times New Roman" w:cs="Times New Roman"/>
          <w:sz w:val="16"/>
          <w:szCs w:val="16"/>
        </w:rPr>
        <w:t xml:space="preserve">Председатель Совета депутатов </w:t>
      </w:r>
    </w:p>
    <w:p w:rsidR="0030739D" w:rsidRPr="0030739D" w:rsidRDefault="0030739D" w:rsidP="0030739D">
      <w:pPr>
        <w:tabs>
          <w:tab w:val="left" w:pos="900"/>
        </w:tabs>
        <w:spacing w:after="0"/>
        <w:jc w:val="both"/>
        <w:rPr>
          <w:rFonts w:ascii="Times New Roman" w:hAnsi="Times New Roman" w:cs="Times New Roman"/>
          <w:bCs/>
          <w:sz w:val="16"/>
          <w:szCs w:val="16"/>
        </w:rPr>
      </w:pPr>
      <w:r w:rsidRPr="0030739D">
        <w:rPr>
          <w:rFonts w:ascii="Times New Roman" w:hAnsi="Times New Roman" w:cs="Times New Roman"/>
          <w:bCs/>
          <w:sz w:val="16"/>
          <w:szCs w:val="16"/>
        </w:rPr>
        <w:t>Чумаковского сельсовет</w:t>
      </w:r>
    </w:p>
    <w:p w:rsidR="0030739D" w:rsidRPr="0030739D" w:rsidRDefault="0030739D" w:rsidP="0030739D">
      <w:pPr>
        <w:tabs>
          <w:tab w:val="left" w:pos="900"/>
        </w:tabs>
        <w:spacing w:after="0"/>
        <w:jc w:val="both"/>
        <w:rPr>
          <w:rFonts w:ascii="Times New Roman" w:hAnsi="Times New Roman" w:cs="Times New Roman"/>
          <w:sz w:val="16"/>
          <w:szCs w:val="16"/>
        </w:rPr>
      </w:pPr>
      <w:r w:rsidRPr="0030739D">
        <w:rPr>
          <w:rFonts w:ascii="Times New Roman" w:hAnsi="Times New Roman" w:cs="Times New Roman"/>
          <w:b/>
          <w:bCs/>
          <w:sz w:val="16"/>
          <w:szCs w:val="16"/>
        </w:rPr>
        <w:t xml:space="preserve"> </w:t>
      </w:r>
      <w:r w:rsidRPr="0030739D">
        <w:rPr>
          <w:rFonts w:ascii="Times New Roman" w:hAnsi="Times New Roman" w:cs="Times New Roman"/>
          <w:sz w:val="16"/>
          <w:szCs w:val="16"/>
        </w:rPr>
        <w:t>Куйбышевского района </w:t>
      </w:r>
    </w:p>
    <w:p w:rsidR="0030739D" w:rsidRPr="0030739D" w:rsidRDefault="0030739D" w:rsidP="0030739D">
      <w:pPr>
        <w:tabs>
          <w:tab w:val="left" w:pos="900"/>
        </w:tabs>
        <w:spacing w:after="0"/>
        <w:jc w:val="both"/>
        <w:rPr>
          <w:rFonts w:ascii="Times New Roman" w:hAnsi="Times New Roman" w:cs="Times New Roman"/>
          <w:sz w:val="16"/>
          <w:szCs w:val="16"/>
        </w:rPr>
      </w:pPr>
      <w:r w:rsidRPr="0030739D">
        <w:rPr>
          <w:rFonts w:ascii="Times New Roman" w:hAnsi="Times New Roman" w:cs="Times New Roman"/>
          <w:sz w:val="16"/>
          <w:szCs w:val="16"/>
        </w:rPr>
        <w:t>Новосибирской области                                                                 Л.В. Богданова</w:t>
      </w:r>
    </w:p>
    <w:p w:rsidR="0030739D" w:rsidRPr="0030739D" w:rsidRDefault="0030739D" w:rsidP="0030739D">
      <w:pPr>
        <w:tabs>
          <w:tab w:val="left" w:pos="900"/>
        </w:tabs>
        <w:spacing w:after="0"/>
        <w:jc w:val="both"/>
        <w:rPr>
          <w:rFonts w:ascii="Times New Roman" w:hAnsi="Times New Roman" w:cs="Times New Roman"/>
          <w:sz w:val="16"/>
          <w:szCs w:val="16"/>
        </w:rPr>
      </w:pPr>
    </w:p>
    <w:p w:rsidR="0030739D" w:rsidRPr="0030739D" w:rsidRDefault="0030739D" w:rsidP="0030739D">
      <w:pPr>
        <w:tabs>
          <w:tab w:val="left" w:pos="900"/>
        </w:tabs>
        <w:spacing w:after="0"/>
        <w:jc w:val="both"/>
        <w:rPr>
          <w:rFonts w:ascii="Times New Roman" w:hAnsi="Times New Roman" w:cs="Times New Roman"/>
          <w:sz w:val="16"/>
          <w:szCs w:val="16"/>
        </w:rPr>
      </w:pPr>
    </w:p>
    <w:p w:rsidR="0030739D" w:rsidRPr="0030739D" w:rsidRDefault="0030739D" w:rsidP="0030739D">
      <w:pPr>
        <w:tabs>
          <w:tab w:val="left" w:pos="900"/>
        </w:tabs>
        <w:spacing w:after="0"/>
        <w:jc w:val="both"/>
        <w:rPr>
          <w:rFonts w:ascii="Times New Roman" w:hAnsi="Times New Roman" w:cs="Times New Roman"/>
          <w:sz w:val="16"/>
          <w:szCs w:val="16"/>
        </w:rPr>
      </w:pPr>
      <w:r w:rsidRPr="0030739D">
        <w:rPr>
          <w:rFonts w:ascii="Times New Roman" w:hAnsi="Times New Roman" w:cs="Times New Roman"/>
          <w:sz w:val="16"/>
          <w:szCs w:val="16"/>
        </w:rPr>
        <w:t>Секретарь                                                                                      М.В. Банникова</w:t>
      </w:r>
    </w:p>
    <w:p w:rsidR="00AC5094" w:rsidRDefault="00AC5094" w:rsidP="00AC5094">
      <w:pPr>
        <w:spacing w:after="0" w:line="240" w:lineRule="auto"/>
        <w:jc w:val="center"/>
        <w:rPr>
          <w:rFonts w:ascii="Times New Roman" w:hAnsi="Times New Roman" w:cs="Times New Roman"/>
          <w:b/>
          <w:sz w:val="16"/>
          <w:szCs w:val="16"/>
        </w:rPr>
      </w:pPr>
    </w:p>
    <w:p w:rsidR="00AC5094" w:rsidRDefault="00AC5094" w:rsidP="00AC5094">
      <w:pPr>
        <w:spacing w:after="0" w:line="240" w:lineRule="auto"/>
        <w:jc w:val="center"/>
        <w:rPr>
          <w:rFonts w:ascii="Times New Roman" w:hAnsi="Times New Roman" w:cs="Times New Roman"/>
          <w:b/>
          <w:sz w:val="16"/>
          <w:szCs w:val="16"/>
        </w:rPr>
      </w:pPr>
    </w:p>
    <w:p w:rsidR="00AC5094" w:rsidRDefault="00AC5094" w:rsidP="00AC5094">
      <w:pPr>
        <w:spacing w:after="0" w:line="240" w:lineRule="auto"/>
        <w:jc w:val="center"/>
        <w:rPr>
          <w:rFonts w:ascii="Times New Roman" w:hAnsi="Times New Roman" w:cs="Times New Roman"/>
          <w:b/>
          <w:sz w:val="16"/>
          <w:szCs w:val="16"/>
        </w:rPr>
      </w:pPr>
    </w:p>
    <w:p w:rsidR="00AC5094"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t>АДМИНИСТРАЦИЯ  ЧУМАКОВСКОГО  СЕЛЬСОВЕТА</w:t>
      </w: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t>КУЙБЫШЕВСКОГО РАЙОНА</w:t>
      </w: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t>НОВОСИБИРСКОЙ ОБЛАСТИ</w:t>
      </w: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t>ПОСТАНОВЛЕНИЕ</w:t>
      </w: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sz w:val="16"/>
          <w:szCs w:val="16"/>
        </w:rPr>
      </w:pPr>
      <w:r w:rsidRPr="009C57BB">
        <w:rPr>
          <w:rFonts w:ascii="Times New Roman" w:hAnsi="Times New Roman" w:cs="Times New Roman"/>
          <w:sz w:val="16"/>
          <w:szCs w:val="16"/>
        </w:rPr>
        <w:t>21.04.2023 г. № 25</w:t>
      </w:r>
    </w:p>
    <w:p w:rsidR="00AC5094" w:rsidRPr="009C57BB" w:rsidRDefault="00AC5094" w:rsidP="00AC5094">
      <w:pPr>
        <w:spacing w:after="0" w:line="240" w:lineRule="auto"/>
        <w:jc w:val="center"/>
        <w:rPr>
          <w:rFonts w:ascii="Times New Roman" w:hAnsi="Times New Roman" w:cs="Times New Roman"/>
          <w:sz w:val="16"/>
          <w:szCs w:val="16"/>
        </w:rPr>
      </w:pPr>
      <w:r w:rsidRPr="009C57BB">
        <w:rPr>
          <w:rFonts w:ascii="Times New Roman" w:hAnsi="Times New Roman" w:cs="Times New Roman"/>
          <w:sz w:val="16"/>
          <w:szCs w:val="16"/>
        </w:rPr>
        <w:t>с</w:t>
      </w:r>
      <w:proofErr w:type="gramStart"/>
      <w:r w:rsidRPr="009C57BB">
        <w:rPr>
          <w:rFonts w:ascii="Times New Roman" w:hAnsi="Times New Roman" w:cs="Times New Roman"/>
          <w:sz w:val="16"/>
          <w:szCs w:val="16"/>
        </w:rPr>
        <w:t>.Ч</w:t>
      </w:r>
      <w:proofErr w:type="gramEnd"/>
      <w:r w:rsidRPr="009C57BB">
        <w:rPr>
          <w:rFonts w:ascii="Times New Roman" w:hAnsi="Times New Roman" w:cs="Times New Roman"/>
          <w:sz w:val="16"/>
          <w:szCs w:val="16"/>
        </w:rPr>
        <w:t>умаково</w:t>
      </w: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t xml:space="preserve">Об утверждении норматива стоимости 1 квадратного </w:t>
      </w: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t xml:space="preserve">метра общей площади жилья по Чумаковскому </w:t>
      </w:r>
    </w:p>
    <w:p w:rsidR="00AC5094" w:rsidRPr="009C57BB" w:rsidRDefault="00AC5094" w:rsidP="00AC5094">
      <w:pPr>
        <w:spacing w:after="0" w:line="240" w:lineRule="auto"/>
        <w:jc w:val="center"/>
        <w:rPr>
          <w:rFonts w:ascii="Times New Roman" w:hAnsi="Times New Roman" w:cs="Times New Roman"/>
          <w:sz w:val="16"/>
          <w:szCs w:val="16"/>
        </w:rPr>
      </w:pPr>
      <w:r w:rsidRPr="009C57BB">
        <w:rPr>
          <w:rFonts w:ascii="Times New Roman" w:hAnsi="Times New Roman" w:cs="Times New Roman"/>
          <w:b/>
          <w:sz w:val="16"/>
          <w:szCs w:val="16"/>
        </w:rPr>
        <w:t xml:space="preserve"> сельсовету на 2023 год  </w:t>
      </w:r>
    </w:p>
    <w:p w:rsidR="00AC5094" w:rsidRPr="009C57BB" w:rsidRDefault="00AC5094" w:rsidP="00AC5094">
      <w:pPr>
        <w:spacing w:after="0" w:line="240" w:lineRule="auto"/>
        <w:rPr>
          <w:rFonts w:ascii="Times New Roman" w:hAnsi="Times New Roman" w:cs="Times New Roman"/>
          <w:sz w:val="16"/>
          <w:szCs w:val="16"/>
        </w:rPr>
      </w:pPr>
    </w:p>
    <w:p w:rsidR="00AC5094" w:rsidRPr="009C57BB" w:rsidRDefault="00AC5094" w:rsidP="00AC5094">
      <w:pPr>
        <w:spacing w:after="0" w:line="240" w:lineRule="auto"/>
        <w:rPr>
          <w:rFonts w:ascii="Times New Roman" w:hAnsi="Times New Roman" w:cs="Times New Roman"/>
          <w:sz w:val="16"/>
          <w:szCs w:val="16"/>
        </w:rPr>
      </w:pP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 xml:space="preserve">    В соответствии с Федеральным законом от 06.10.2003 № 131-ФЗ «Об общих принципах организации местного самоуправления в Российской Федерации», Законом НСО от 04.11.2005   № 337- </w:t>
      </w:r>
      <w:proofErr w:type="gramStart"/>
      <w:r w:rsidRPr="009C57BB">
        <w:rPr>
          <w:rFonts w:ascii="Times New Roman" w:hAnsi="Times New Roman" w:cs="Times New Roman"/>
          <w:sz w:val="16"/>
          <w:szCs w:val="16"/>
        </w:rPr>
        <w:t>ОЗ</w:t>
      </w:r>
      <w:proofErr w:type="gramEnd"/>
      <w:r w:rsidRPr="009C57BB">
        <w:rPr>
          <w:rFonts w:ascii="Times New Roman" w:hAnsi="Times New Roman" w:cs="Times New Roman"/>
          <w:sz w:val="16"/>
          <w:szCs w:val="16"/>
        </w:rPr>
        <w:t xml:space="preserve">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Чумаковского сельсовета Куйбышевского района Новосибирской области</w:t>
      </w: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 xml:space="preserve"> ПОСТАНОВЛЯЕТ:</w:t>
      </w: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 xml:space="preserve">    1.Установить норматив стоимости 1 квадратного метра общей площади</w:t>
      </w: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жилья по Чумаковскому  сельсовету на 2023 год в размере 40 000  рублей.</w:t>
      </w:r>
    </w:p>
    <w:p w:rsidR="00AC5094" w:rsidRPr="009C57BB" w:rsidRDefault="00AC5094" w:rsidP="00AC5094">
      <w:pPr>
        <w:spacing w:after="0" w:line="240" w:lineRule="auto"/>
        <w:rPr>
          <w:rFonts w:ascii="Times New Roman" w:hAnsi="Times New Roman" w:cs="Times New Roman"/>
          <w:sz w:val="16"/>
          <w:szCs w:val="16"/>
        </w:rPr>
      </w:pPr>
      <w:r w:rsidRPr="009C57BB">
        <w:rPr>
          <w:rFonts w:ascii="Times New Roman" w:hAnsi="Times New Roman" w:cs="Times New Roman"/>
          <w:sz w:val="16"/>
          <w:szCs w:val="16"/>
        </w:rPr>
        <w:t xml:space="preserve">2. </w:t>
      </w:r>
      <w:r w:rsidRPr="009C57BB">
        <w:rPr>
          <w:rFonts w:ascii="Times New Roman" w:hAnsi="Times New Roman" w:cs="Times New Roman"/>
          <w:color w:val="000000"/>
          <w:sz w:val="16"/>
          <w:szCs w:val="16"/>
          <w:lang w:eastAsia="ru-RU" w:bidi="ru-RU"/>
        </w:rPr>
        <w:t xml:space="preserve">Признать утратившем силу </w:t>
      </w:r>
      <w:r w:rsidRPr="009C57BB">
        <w:rPr>
          <w:rFonts w:ascii="Times New Roman" w:hAnsi="Times New Roman" w:cs="Times New Roman"/>
          <w:sz w:val="16"/>
          <w:szCs w:val="16"/>
        </w:rPr>
        <w:t>постановление администрации Чумаковского сельсовета Куйбышевского района Новосибирской области от 25.02.2022 №12 «Об установлении средней рыночной  стоимости  одного квадратного метра  общей площади жилья по Чумаковскому  сельсовету на 2022 год»</w:t>
      </w:r>
      <w:proofErr w:type="gramStart"/>
      <w:r w:rsidRPr="009C57BB">
        <w:rPr>
          <w:rFonts w:ascii="Times New Roman" w:hAnsi="Times New Roman" w:cs="Times New Roman"/>
          <w:sz w:val="16"/>
          <w:szCs w:val="16"/>
        </w:rPr>
        <w:t xml:space="preserve"> .</w:t>
      </w:r>
      <w:proofErr w:type="gramEnd"/>
    </w:p>
    <w:p w:rsidR="00AC5094" w:rsidRPr="009C57BB" w:rsidRDefault="00AC5094" w:rsidP="00AC5094">
      <w:pPr>
        <w:spacing w:line="240" w:lineRule="auto"/>
        <w:rPr>
          <w:rFonts w:ascii="Times New Roman" w:hAnsi="Times New Roman" w:cs="Times New Roman"/>
          <w:sz w:val="16"/>
          <w:szCs w:val="16"/>
        </w:rPr>
      </w:pPr>
      <w:r w:rsidRPr="009C57BB">
        <w:rPr>
          <w:rFonts w:ascii="Times New Roman" w:hAnsi="Times New Roman" w:cs="Times New Roman"/>
          <w:b/>
          <w:sz w:val="16"/>
          <w:szCs w:val="16"/>
        </w:rPr>
        <w:t xml:space="preserve">   </w:t>
      </w:r>
      <w:r w:rsidRPr="009C57BB">
        <w:rPr>
          <w:rFonts w:ascii="Times New Roman" w:hAnsi="Times New Roman" w:cs="Times New Roman"/>
          <w:sz w:val="16"/>
          <w:szCs w:val="16"/>
        </w:rPr>
        <w:t>3. Опубликовать настоящее постановление в периодическом печатном издании органов местного самоуправления  Чумаковского  сельсовета Куйбышевского района Новосибирской области «Вестник»  и разместить на официальном сайте Чумаковского сельсовета Куйбышевского района Новосибирской области</w:t>
      </w:r>
      <w:r w:rsidRPr="009C57BB">
        <w:rPr>
          <w:rFonts w:ascii="Times New Roman" w:hAnsi="Times New Roman" w:cs="Times New Roman"/>
          <w:i/>
          <w:sz w:val="16"/>
          <w:szCs w:val="16"/>
        </w:rPr>
        <w:t>.</w:t>
      </w: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 xml:space="preserve">  4.  </w:t>
      </w:r>
      <w:proofErr w:type="gramStart"/>
      <w:r w:rsidRPr="009C57BB">
        <w:rPr>
          <w:rFonts w:ascii="Times New Roman" w:hAnsi="Times New Roman" w:cs="Times New Roman"/>
          <w:sz w:val="16"/>
          <w:szCs w:val="16"/>
        </w:rPr>
        <w:t>Контроль за</w:t>
      </w:r>
      <w:proofErr w:type="gramEnd"/>
      <w:r w:rsidRPr="009C57BB">
        <w:rPr>
          <w:rFonts w:ascii="Times New Roman" w:hAnsi="Times New Roman" w:cs="Times New Roman"/>
          <w:sz w:val="16"/>
          <w:szCs w:val="16"/>
        </w:rPr>
        <w:t xml:space="preserve"> исполнением постановления оставляю за собой.</w:t>
      </w:r>
    </w:p>
    <w:p w:rsidR="00AC5094" w:rsidRPr="009C57BB" w:rsidRDefault="00AC5094" w:rsidP="00AC5094">
      <w:pPr>
        <w:spacing w:after="0" w:line="240" w:lineRule="auto"/>
        <w:jc w:val="both"/>
        <w:rPr>
          <w:rFonts w:ascii="Times New Roman" w:hAnsi="Times New Roman" w:cs="Times New Roman"/>
          <w:sz w:val="16"/>
          <w:szCs w:val="16"/>
        </w:rPr>
      </w:pPr>
    </w:p>
    <w:p w:rsidR="00AC5094" w:rsidRPr="009C57BB" w:rsidRDefault="00AC5094" w:rsidP="00AC5094">
      <w:pPr>
        <w:spacing w:after="0" w:line="240" w:lineRule="auto"/>
        <w:jc w:val="both"/>
        <w:rPr>
          <w:rFonts w:ascii="Times New Roman" w:hAnsi="Times New Roman" w:cs="Times New Roman"/>
          <w:sz w:val="16"/>
          <w:szCs w:val="16"/>
        </w:rPr>
      </w:pPr>
    </w:p>
    <w:p w:rsidR="00AC5094" w:rsidRPr="009C57BB" w:rsidRDefault="00AC5094" w:rsidP="00AC5094">
      <w:pPr>
        <w:spacing w:after="0" w:line="240" w:lineRule="auto"/>
        <w:jc w:val="both"/>
        <w:rPr>
          <w:rFonts w:ascii="Times New Roman" w:hAnsi="Times New Roman" w:cs="Times New Roman"/>
          <w:sz w:val="16"/>
          <w:szCs w:val="16"/>
        </w:rPr>
      </w:pPr>
    </w:p>
    <w:p w:rsidR="00AC5094" w:rsidRPr="009C57BB" w:rsidRDefault="00AC5094" w:rsidP="00AC5094">
      <w:pPr>
        <w:spacing w:after="0" w:line="240" w:lineRule="auto"/>
        <w:jc w:val="both"/>
        <w:rPr>
          <w:rFonts w:ascii="Times New Roman" w:hAnsi="Times New Roman" w:cs="Times New Roman"/>
          <w:sz w:val="16"/>
          <w:szCs w:val="16"/>
        </w:rPr>
      </w:pPr>
    </w:p>
    <w:p w:rsidR="00AC5094" w:rsidRPr="009C57BB" w:rsidRDefault="00AC5094" w:rsidP="00AC5094">
      <w:pPr>
        <w:spacing w:after="0" w:line="240" w:lineRule="auto"/>
        <w:jc w:val="both"/>
        <w:rPr>
          <w:rFonts w:ascii="Times New Roman" w:hAnsi="Times New Roman" w:cs="Times New Roman"/>
          <w:b/>
          <w:sz w:val="16"/>
          <w:szCs w:val="16"/>
        </w:rPr>
      </w:pPr>
      <w:r w:rsidRPr="009C57BB">
        <w:rPr>
          <w:rFonts w:ascii="Times New Roman" w:hAnsi="Times New Roman" w:cs="Times New Roman"/>
          <w:sz w:val="16"/>
          <w:szCs w:val="16"/>
        </w:rPr>
        <w:t xml:space="preserve"> Глава Чумаковского сельсовета                              </w:t>
      </w: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 xml:space="preserve"> </w:t>
      </w:r>
      <w:proofErr w:type="gramStart"/>
      <w:r w:rsidRPr="009C57BB">
        <w:rPr>
          <w:rFonts w:ascii="Times New Roman" w:hAnsi="Times New Roman" w:cs="Times New Roman"/>
          <w:sz w:val="16"/>
          <w:szCs w:val="16"/>
        </w:rPr>
        <w:t>Куйбышевского</w:t>
      </w:r>
      <w:proofErr w:type="gramEnd"/>
      <w:r w:rsidRPr="009C57BB">
        <w:rPr>
          <w:rFonts w:ascii="Times New Roman" w:hAnsi="Times New Roman" w:cs="Times New Roman"/>
          <w:sz w:val="16"/>
          <w:szCs w:val="16"/>
        </w:rPr>
        <w:t xml:space="preserve"> район</w:t>
      </w:r>
    </w:p>
    <w:p w:rsidR="00AC5094" w:rsidRPr="009C57BB" w:rsidRDefault="00AC5094" w:rsidP="00AC5094">
      <w:pPr>
        <w:spacing w:after="0" w:line="240" w:lineRule="auto"/>
        <w:jc w:val="both"/>
        <w:rPr>
          <w:rFonts w:ascii="Times New Roman" w:hAnsi="Times New Roman" w:cs="Times New Roman"/>
          <w:sz w:val="16"/>
          <w:szCs w:val="16"/>
        </w:rPr>
      </w:pPr>
      <w:r w:rsidRPr="009C57BB">
        <w:rPr>
          <w:rFonts w:ascii="Times New Roman" w:hAnsi="Times New Roman" w:cs="Times New Roman"/>
          <w:sz w:val="16"/>
          <w:szCs w:val="16"/>
        </w:rPr>
        <w:t>Новосибирской области                                                      А.В.Банников</w:t>
      </w: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p>
    <w:p w:rsidR="00AC5094" w:rsidRPr="009C57BB" w:rsidRDefault="00AC5094" w:rsidP="00AC5094">
      <w:pPr>
        <w:spacing w:after="0" w:line="240" w:lineRule="auto"/>
        <w:jc w:val="center"/>
        <w:rPr>
          <w:rFonts w:ascii="Times New Roman" w:hAnsi="Times New Roman" w:cs="Times New Roman"/>
          <w:b/>
          <w:sz w:val="16"/>
          <w:szCs w:val="16"/>
        </w:rPr>
      </w:pPr>
      <w:r w:rsidRPr="009C57BB">
        <w:rPr>
          <w:rFonts w:ascii="Times New Roman" w:hAnsi="Times New Roman" w:cs="Times New Roman"/>
          <w:b/>
          <w:sz w:val="16"/>
          <w:szCs w:val="16"/>
        </w:rPr>
        <w:lastRenderedPageBreak/>
        <w:t xml:space="preserve">АДМИНИСТРАЦИЯ ЧУМАКОВКОГО СЕЛЬСОВЕТА </w:t>
      </w:r>
      <w:r w:rsidRPr="009C57BB">
        <w:rPr>
          <w:rFonts w:ascii="Times New Roman" w:hAnsi="Times New Roman" w:cs="Times New Roman"/>
          <w:b/>
          <w:sz w:val="16"/>
          <w:szCs w:val="16"/>
        </w:rPr>
        <w:br/>
        <w:t xml:space="preserve">КУЙБЫШЕВСКОГО РАЙОНА                                                                                                              </w:t>
      </w:r>
      <w:r>
        <w:rPr>
          <w:rFonts w:ascii="Times New Roman" w:hAnsi="Times New Roman" w:cs="Times New Roman"/>
          <w:b/>
          <w:sz w:val="16"/>
          <w:szCs w:val="16"/>
        </w:rPr>
        <w:t xml:space="preserve">                  НОВОСИБИРСКОЙ</w:t>
      </w:r>
      <w:r w:rsidRPr="009C57BB">
        <w:rPr>
          <w:rFonts w:ascii="Times New Roman" w:hAnsi="Times New Roman" w:cs="Times New Roman"/>
          <w:b/>
          <w:sz w:val="16"/>
          <w:szCs w:val="16"/>
        </w:rPr>
        <w:t>ОБЛАСТИ</w:t>
      </w:r>
    </w:p>
    <w:p w:rsidR="00AC5094" w:rsidRPr="009C57BB" w:rsidRDefault="00AC5094" w:rsidP="00AC5094">
      <w:pPr>
        <w:spacing w:after="0"/>
        <w:jc w:val="center"/>
        <w:rPr>
          <w:rFonts w:ascii="Times New Roman" w:hAnsi="Times New Roman" w:cs="Times New Roman"/>
          <w:b/>
          <w:sz w:val="16"/>
          <w:szCs w:val="16"/>
        </w:rPr>
      </w:pPr>
    </w:p>
    <w:p w:rsidR="00AC5094" w:rsidRPr="009C57BB" w:rsidRDefault="00AC5094" w:rsidP="00AC5094">
      <w:pPr>
        <w:spacing w:after="0"/>
        <w:jc w:val="center"/>
        <w:rPr>
          <w:rFonts w:ascii="Times New Roman" w:hAnsi="Times New Roman" w:cs="Times New Roman"/>
          <w:b/>
          <w:sz w:val="16"/>
          <w:szCs w:val="16"/>
        </w:rPr>
      </w:pPr>
      <w:r w:rsidRPr="009C57BB">
        <w:rPr>
          <w:rFonts w:ascii="Times New Roman" w:hAnsi="Times New Roman" w:cs="Times New Roman"/>
          <w:b/>
          <w:sz w:val="16"/>
          <w:szCs w:val="16"/>
        </w:rPr>
        <w:t>ПОСТАНОВЛЕНИЕ</w:t>
      </w:r>
    </w:p>
    <w:p w:rsidR="00AC5094" w:rsidRPr="009C57BB" w:rsidRDefault="00AC5094" w:rsidP="00AC5094">
      <w:pPr>
        <w:jc w:val="center"/>
        <w:rPr>
          <w:rFonts w:ascii="Times New Roman" w:hAnsi="Times New Roman" w:cs="Times New Roman"/>
          <w:sz w:val="16"/>
          <w:szCs w:val="16"/>
        </w:rPr>
      </w:pPr>
      <w:r w:rsidRPr="009C57BB">
        <w:rPr>
          <w:rFonts w:ascii="Times New Roman" w:hAnsi="Times New Roman" w:cs="Times New Roman"/>
          <w:sz w:val="16"/>
          <w:szCs w:val="16"/>
        </w:rPr>
        <w:t>от 24.04.2023г.   № 26</w:t>
      </w:r>
    </w:p>
    <w:p w:rsidR="00AC5094" w:rsidRPr="009C57BB" w:rsidRDefault="00AC5094" w:rsidP="00AC5094">
      <w:pPr>
        <w:jc w:val="center"/>
        <w:rPr>
          <w:rFonts w:ascii="Times New Roman" w:hAnsi="Times New Roman" w:cs="Times New Roman"/>
          <w:sz w:val="16"/>
          <w:szCs w:val="16"/>
        </w:rPr>
      </w:pPr>
      <w:r w:rsidRPr="009C57BB">
        <w:rPr>
          <w:rFonts w:ascii="Times New Roman" w:hAnsi="Times New Roman" w:cs="Times New Roman"/>
          <w:sz w:val="16"/>
          <w:szCs w:val="16"/>
        </w:rPr>
        <w:t>с. Чумаково</w:t>
      </w:r>
    </w:p>
    <w:p w:rsidR="00AC5094" w:rsidRPr="009C57BB" w:rsidRDefault="00AC5094" w:rsidP="00AC5094">
      <w:pPr>
        <w:autoSpaceDE w:val="0"/>
        <w:autoSpaceDN w:val="0"/>
        <w:adjustRightInd w:val="0"/>
        <w:spacing w:after="0" w:line="240" w:lineRule="auto"/>
        <w:jc w:val="center"/>
        <w:outlineLvl w:val="1"/>
        <w:rPr>
          <w:rFonts w:ascii="Times New Roman" w:hAnsi="Times New Roman" w:cs="Times New Roman"/>
          <w:sz w:val="16"/>
          <w:szCs w:val="16"/>
        </w:rPr>
      </w:pPr>
      <w:r w:rsidRPr="009C57BB">
        <w:rPr>
          <w:rFonts w:ascii="Times New Roman" w:hAnsi="Times New Roman" w:cs="Times New Roman"/>
          <w:sz w:val="16"/>
          <w:szCs w:val="16"/>
        </w:rPr>
        <w:t>Об организации  и проведении работ по весенней уборке   территории населённых пунктов  Чумаковского сельсовета Куйбышевского района Новосибирской области  в 2023 году</w:t>
      </w:r>
    </w:p>
    <w:p w:rsidR="00AC5094" w:rsidRPr="009C57BB" w:rsidRDefault="00AC5094" w:rsidP="00AC5094">
      <w:pPr>
        <w:pStyle w:val="ConsPlusNormal"/>
        <w:widowControl/>
        <w:rPr>
          <w:rFonts w:ascii="Times New Roman" w:hAnsi="Times New Roman" w:cs="Times New Roman"/>
          <w:sz w:val="16"/>
          <w:szCs w:val="16"/>
        </w:rPr>
      </w:pPr>
    </w:p>
    <w:p w:rsidR="00AC5094" w:rsidRPr="009C57BB" w:rsidRDefault="00AC5094" w:rsidP="00AC5094">
      <w:pPr>
        <w:shd w:val="clear" w:color="auto" w:fill="FFFFFF"/>
        <w:spacing w:after="0" w:line="240" w:lineRule="auto"/>
        <w:ind w:right="40" w:firstLine="703"/>
        <w:rPr>
          <w:rFonts w:ascii="Times New Roman" w:hAnsi="Times New Roman" w:cs="Times New Roman"/>
          <w:color w:val="000000"/>
          <w:spacing w:val="-3"/>
          <w:sz w:val="16"/>
          <w:szCs w:val="16"/>
        </w:rPr>
      </w:pPr>
      <w:proofErr w:type="gramStart"/>
      <w:r w:rsidRPr="009C57BB">
        <w:rPr>
          <w:rFonts w:ascii="Times New Roman" w:hAnsi="Times New Roman" w:cs="Times New Roman"/>
          <w:color w:val="000000"/>
          <w:spacing w:val="1"/>
          <w:sz w:val="16"/>
          <w:szCs w:val="16"/>
        </w:rPr>
        <w:t>В соответствии  с постановлением  администрации  Куйбышевского  муниципального района Новосибирской области  от 21.04.2023 г. №274 «Об организации проведения работ по весенней уборки территории Куйбышевского района в 2023 году»,  целях обеспечения чистоты и надлежащего  санитарного состояния улиц,  парков, дворовых территорий и других объектов внешнего благоустройства населенных пунктов  Чумаковского сельсовета</w:t>
      </w:r>
      <w:r w:rsidRPr="009C57BB">
        <w:rPr>
          <w:rFonts w:ascii="Times New Roman" w:hAnsi="Times New Roman" w:cs="Times New Roman"/>
          <w:color w:val="000000"/>
          <w:spacing w:val="4"/>
          <w:sz w:val="16"/>
          <w:szCs w:val="16"/>
        </w:rPr>
        <w:t>, администрация Чумаковского сельсовета</w:t>
      </w:r>
      <w:proofErr w:type="gramEnd"/>
    </w:p>
    <w:p w:rsidR="00AC5094" w:rsidRPr="009C57BB" w:rsidRDefault="00AC5094" w:rsidP="00AC5094">
      <w:pPr>
        <w:shd w:val="clear" w:color="auto" w:fill="FFFFFF"/>
        <w:spacing w:after="0" w:line="240" w:lineRule="auto"/>
        <w:ind w:right="40" w:firstLine="703"/>
        <w:rPr>
          <w:rFonts w:ascii="Times New Roman" w:hAnsi="Times New Roman" w:cs="Times New Roman"/>
          <w:color w:val="000000"/>
          <w:spacing w:val="1"/>
          <w:sz w:val="16"/>
          <w:szCs w:val="16"/>
        </w:rPr>
      </w:pPr>
      <w:r w:rsidRPr="009C57BB">
        <w:rPr>
          <w:rFonts w:ascii="Times New Roman" w:hAnsi="Times New Roman" w:cs="Times New Roman"/>
          <w:color w:val="000000"/>
          <w:spacing w:val="-3"/>
          <w:sz w:val="16"/>
          <w:szCs w:val="16"/>
        </w:rPr>
        <w:t>ПОСТАНОВЛЯЕТ:</w:t>
      </w:r>
    </w:p>
    <w:p w:rsidR="00AC5094" w:rsidRPr="009C57BB" w:rsidRDefault="00AC5094" w:rsidP="00AC5094">
      <w:pPr>
        <w:widowControl w:val="0"/>
        <w:numPr>
          <w:ilvl w:val="0"/>
          <w:numId w:val="7"/>
        </w:numPr>
        <w:shd w:val="clear" w:color="auto" w:fill="FFFFFF"/>
        <w:tabs>
          <w:tab w:val="left" w:pos="979"/>
        </w:tabs>
        <w:autoSpaceDE w:val="0"/>
        <w:autoSpaceDN w:val="0"/>
        <w:adjustRightInd w:val="0"/>
        <w:spacing w:after="0" w:line="317" w:lineRule="exact"/>
        <w:ind w:firstLine="710"/>
        <w:rPr>
          <w:rFonts w:ascii="Times New Roman" w:hAnsi="Times New Roman" w:cs="Times New Roman"/>
          <w:color w:val="000000"/>
          <w:spacing w:val="-15"/>
          <w:sz w:val="16"/>
          <w:szCs w:val="16"/>
        </w:rPr>
      </w:pPr>
      <w:r w:rsidRPr="009C57BB">
        <w:rPr>
          <w:rFonts w:ascii="Times New Roman" w:hAnsi="Times New Roman" w:cs="Times New Roman"/>
          <w:color w:val="000000"/>
          <w:spacing w:val="4"/>
          <w:sz w:val="16"/>
          <w:szCs w:val="16"/>
        </w:rPr>
        <w:t xml:space="preserve">Провести  с 24  апреля 2023 года по 05 мая 2023   года субботники по </w:t>
      </w:r>
      <w:r w:rsidRPr="009C57BB">
        <w:rPr>
          <w:rFonts w:ascii="Times New Roman" w:hAnsi="Times New Roman" w:cs="Times New Roman"/>
          <w:color w:val="000000"/>
          <w:spacing w:val="1"/>
          <w:sz w:val="16"/>
          <w:szCs w:val="16"/>
        </w:rPr>
        <w:t>весенней уборке территории.</w:t>
      </w:r>
    </w:p>
    <w:p w:rsidR="00AC5094" w:rsidRPr="009C57BB" w:rsidRDefault="00AC5094" w:rsidP="00AC5094">
      <w:pPr>
        <w:widowControl w:val="0"/>
        <w:shd w:val="clear" w:color="auto" w:fill="FFFFFF"/>
        <w:tabs>
          <w:tab w:val="left" w:pos="979"/>
        </w:tabs>
        <w:autoSpaceDE w:val="0"/>
        <w:autoSpaceDN w:val="0"/>
        <w:adjustRightInd w:val="0"/>
        <w:spacing w:after="0" w:line="317" w:lineRule="exact"/>
        <w:rPr>
          <w:rFonts w:ascii="Times New Roman" w:hAnsi="Times New Roman" w:cs="Times New Roman"/>
          <w:color w:val="000000"/>
          <w:spacing w:val="-14"/>
          <w:sz w:val="16"/>
          <w:szCs w:val="16"/>
        </w:rPr>
      </w:pPr>
      <w:r w:rsidRPr="009C57BB">
        <w:rPr>
          <w:rFonts w:ascii="Times New Roman" w:hAnsi="Times New Roman" w:cs="Times New Roman"/>
          <w:color w:val="000000"/>
          <w:spacing w:val="-15"/>
          <w:sz w:val="16"/>
          <w:szCs w:val="16"/>
        </w:rPr>
        <w:t xml:space="preserve">            2.  </w:t>
      </w:r>
      <w:proofErr w:type="gramStart"/>
      <w:r w:rsidRPr="009C57BB">
        <w:rPr>
          <w:rFonts w:ascii="Times New Roman" w:hAnsi="Times New Roman" w:cs="Times New Roman"/>
          <w:color w:val="000000"/>
          <w:spacing w:val="-1"/>
          <w:sz w:val="16"/>
          <w:szCs w:val="16"/>
        </w:rPr>
        <w:t xml:space="preserve">Рекомендовать   руководителям организаций </w:t>
      </w:r>
      <w:r w:rsidRPr="009C57BB">
        <w:rPr>
          <w:rFonts w:ascii="Times New Roman" w:hAnsi="Times New Roman" w:cs="Times New Roman"/>
          <w:color w:val="000000"/>
          <w:sz w:val="16"/>
          <w:szCs w:val="16"/>
        </w:rPr>
        <w:t xml:space="preserve">всех  форм собственности,  индивидуальным предпринимателям и гражданам  провести весеннюю уборку закрепленных на </w:t>
      </w:r>
      <w:r w:rsidRPr="009C57BB">
        <w:rPr>
          <w:rFonts w:ascii="Times New Roman" w:hAnsi="Times New Roman" w:cs="Times New Roman"/>
          <w:color w:val="000000"/>
          <w:spacing w:val="-1"/>
          <w:sz w:val="16"/>
          <w:szCs w:val="16"/>
        </w:rPr>
        <w:t xml:space="preserve">ними территорий, а также провести уборку мусора, листвы с газонов и тротуаров, </w:t>
      </w:r>
      <w:r w:rsidRPr="009C57BB">
        <w:rPr>
          <w:rFonts w:ascii="Times New Roman" w:hAnsi="Times New Roman" w:cs="Times New Roman"/>
          <w:color w:val="000000"/>
          <w:spacing w:val="-2"/>
          <w:sz w:val="16"/>
          <w:szCs w:val="16"/>
        </w:rPr>
        <w:t xml:space="preserve">вырезку сухостойных деревьев и кустарников, ликвидацию несанкционированных </w:t>
      </w:r>
      <w:r w:rsidRPr="009C57BB">
        <w:rPr>
          <w:rFonts w:ascii="Times New Roman" w:hAnsi="Times New Roman" w:cs="Times New Roman"/>
          <w:color w:val="000000"/>
          <w:sz w:val="16"/>
          <w:szCs w:val="16"/>
        </w:rPr>
        <w:t xml:space="preserve">свалок, образовавшихся в зимний период побелку деревьев и бордюров, ремонт и </w:t>
      </w:r>
      <w:r w:rsidRPr="009C57BB">
        <w:rPr>
          <w:rFonts w:ascii="Times New Roman" w:hAnsi="Times New Roman" w:cs="Times New Roman"/>
          <w:color w:val="000000"/>
          <w:spacing w:val="2"/>
          <w:sz w:val="16"/>
          <w:szCs w:val="16"/>
        </w:rPr>
        <w:t>покраску малых архитектурных форм.</w:t>
      </w:r>
      <w:proofErr w:type="gramEnd"/>
    </w:p>
    <w:p w:rsidR="00AC5094" w:rsidRPr="009C57BB" w:rsidRDefault="00AC5094" w:rsidP="00AC5094">
      <w:pPr>
        <w:widowControl w:val="0"/>
        <w:shd w:val="clear" w:color="auto" w:fill="FFFFFF"/>
        <w:tabs>
          <w:tab w:val="left" w:pos="979"/>
        </w:tabs>
        <w:autoSpaceDE w:val="0"/>
        <w:autoSpaceDN w:val="0"/>
        <w:adjustRightInd w:val="0"/>
        <w:spacing w:after="0" w:line="317" w:lineRule="exact"/>
        <w:ind w:left="710"/>
        <w:rPr>
          <w:rFonts w:ascii="Times New Roman" w:hAnsi="Times New Roman" w:cs="Times New Roman"/>
          <w:color w:val="000000"/>
          <w:spacing w:val="-14"/>
          <w:sz w:val="16"/>
          <w:szCs w:val="16"/>
        </w:rPr>
      </w:pPr>
      <w:r w:rsidRPr="009C57BB">
        <w:rPr>
          <w:rFonts w:ascii="Times New Roman" w:hAnsi="Times New Roman" w:cs="Times New Roman"/>
          <w:color w:val="000000"/>
          <w:spacing w:val="-3"/>
          <w:sz w:val="16"/>
          <w:szCs w:val="16"/>
        </w:rPr>
        <w:t>3.Утвердить</w:t>
      </w:r>
      <w:r w:rsidRPr="009C57BB">
        <w:rPr>
          <w:rFonts w:ascii="Times New Roman" w:hAnsi="Times New Roman" w:cs="Times New Roman"/>
          <w:color w:val="000000"/>
          <w:spacing w:val="-14"/>
          <w:sz w:val="16"/>
          <w:szCs w:val="16"/>
        </w:rPr>
        <w:t>:</w:t>
      </w:r>
    </w:p>
    <w:p w:rsidR="00AC5094" w:rsidRPr="009C57BB" w:rsidRDefault="00AC5094" w:rsidP="00AC5094">
      <w:pPr>
        <w:shd w:val="clear" w:color="auto" w:fill="FFFFFF"/>
        <w:tabs>
          <w:tab w:val="left" w:pos="1421"/>
        </w:tabs>
        <w:spacing w:after="0" w:line="317" w:lineRule="exact"/>
        <w:ind w:left="29"/>
        <w:rPr>
          <w:rFonts w:ascii="Times New Roman" w:hAnsi="Times New Roman" w:cs="Times New Roman"/>
          <w:sz w:val="16"/>
          <w:szCs w:val="16"/>
        </w:rPr>
      </w:pPr>
      <w:r w:rsidRPr="009C57BB">
        <w:rPr>
          <w:rFonts w:ascii="Times New Roman" w:hAnsi="Times New Roman" w:cs="Times New Roman"/>
          <w:color w:val="000000"/>
          <w:spacing w:val="-8"/>
          <w:sz w:val="16"/>
          <w:szCs w:val="16"/>
        </w:rPr>
        <w:t>3.1.</w:t>
      </w:r>
      <w:r w:rsidRPr="009C57BB">
        <w:rPr>
          <w:rFonts w:ascii="Times New Roman" w:hAnsi="Times New Roman" w:cs="Times New Roman"/>
          <w:color w:val="000000"/>
          <w:sz w:val="16"/>
          <w:szCs w:val="16"/>
        </w:rPr>
        <w:t xml:space="preserve">   </w:t>
      </w:r>
      <w:r w:rsidRPr="009C57BB">
        <w:rPr>
          <w:rFonts w:ascii="Times New Roman" w:hAnsi="Times New Roman" w:cs="Times New Roman"/>
          <w:color w:val="000000"/>
          <w:spacing w:val="3"/>
          <w:sz w:val="16"/>
          <w:szCs w:val="16"/>
        </w:rPr>
        <w:t xml:space="preserve">Состав    рабочей группы  по проведению  весенней уборки    </w:t>
      </w:r>
      <w:r w:rsidRPr="009C57BB">
        <w:rPr>
          <w:rFonts w:ascii="Times New Roman" w:hAnsi="Times New Roman" w:cs="Times New Roman"/>
          <w:color w:val="000000"/>
          <w:spacing w:val="-4"/>
          <w:sz w:val="16"/>
          <w:szCs w:val="16"/>
        </w:rPr>
        <w:t>(приложение 1).</w:t>
      </w:r>
    </w:p>
    <w:p w:rsidR="00AC5094" w:rsidRPr="009C57BB" w:rsidRDefault="00AC5094" w:rsidP="00AC5094">
      <w:pPr>
        <w:shd w:val="clear" w:color="auto" w:fill="FFFFFF"/>
        <w:tabs>
          <w:tab w:val="left" w:pos="1354"/>
        </w:tabs>
        <w:spacing w:before="10" w:after="0" w:line="317" w:lineRule="exact"/>
        <w:rPr>
          <w:rFonts w:ascii="Times New Roman" w:hAnsi="Times New Roman" w:cs="Times New Roman"/>
          <w:sz w:val="16"/>
          <w:szCs w:val="16"/>
        </w:rPr>
      </w:pPr>
      <w:r w:rsidRPr="009C57BB">
        <w:rPr>
          <w:rFonts w:ascii="Times New Roman" w:hAnsi="Times New Roman" w:cs="Times New Roman"/>
          <w:color w:val="000000"/>
          <w:spacing w:val="-8"/>
          <w:sz w:val="16"/>
          <w:szCs w:val="16"/>
        </w:rPr>
        <w:t>3.2.</w:t>
      </w:r>
      <w:r w:rsidRPr="009C57BB">
        <w:rPr>
          <w:rFonts w:ascii="Times New Roman" w:hAnsi="Times New Roman" w:cs="Times New Roman"/>
          <w:color w:val="000000"/>
          <w:sz w:val="16"/>
          <w:szCs w:val="16"/>
        </w:rPr>
        <w:t xml:space="preserve"> </w:t>
      </w:r>
      <w:r w:rsidRPr="009C57BB">
        <w:rPr>
          <w:rFonts w:ascii="Times New Roman" w:hAnsi="Times New Roman" w:cs="Times New Roman"/>
          <w:color w:val="000000"/>
          <w:spacing w:val="-1"/>
          <w:sz w:val="16"/>
          <w:szCs w:val="16"/>
        </w:rPr>
        <w:t xml:space="preserve">План   мероприятий      по   весенней      уборке   населенных   пунктов, </w:t>
      </w:r>
      <w:r w:rsidRPr="009C57BB">
        <w:rPr>
          <w:rFonts w:ascii="Times New Roman" w:hAnsi="Times New Roman" w:cs="Times New Roman"/>
          <w:color w:val="000000"/>
          <w:spacing w:val="-2"/>
          <w:sz w:val="16"/>
          <w:szCs w:val="16"/>
        </w:rPr>
        <w:t>проведению субботников (приложение 2).</w:t>
      </w:r>
    </w:p>
    <w:p w:rsidR="00AC5094" w:rsidRPr="009C57BB" w:rsidRDefault="00AC5094" w:rsidP="00AC5094">
      <w:pPr>
        <w:shd w:val="clear" w:color="auto" w:fill="FFFFFF"/>
        <w:tabs>
          <w:tab w:val="left" w:pos="979"/>
        </w:tabs>
        <w:spacing w:after="0" w:line="317" w:lineRule="exact"/>
        <w:ind w:firstLine="710"/>
        <w:rPr>
          <w:rFonts w:ascii="Times New Roman" w:hAnsi="Times New Roman" w:cs="Times New Roman"/>
          <w:sz w:val="16"/>
          <w:szCs w:val="16"/>
        </w:rPr>
      </w:pPr>
      <w:r w:rsidRPr="009C57BB">
        <w:rPr>
          <w:rFonts w:ascii="Times New Roman" w:hAnsi="Times New Roman" w:cs="Times New Roman"/>
          <w:color w:val="000000"/>
          <w:spacing w:val="-14"/>
          <w:sz w:val="16"/>
          <w:szCs w:val="16"/>
        </w:rPr>
        <w:t>4.</w:t>
      </w:r>
      <w:r w:rsidRPr="009C57BB">
        <w:rPr>
          <w:rFonts w:ascii="Times New Roman" w:hAnsi="Times New Roman" w:cs="Times New Roman"/>
          <w:color w:val="000000"/>
          <w:sz w:val="16"/>
          <w:szCs w:val="16"/>
        </w:rPr>
        <w:tab/>
        <w:t>Рекомендовать р</w:t>
      </w:r>
      <w:r w:rsidRPr="009C57BB">
        <w:rPr>
          <w:rFonts w:ascii="Times New Roman" w:hAnsi="Times New Roman" w:cs="Times New Roman"/>
          <w:color w:val="000000"/>
          <w:spacing w:val="-1"/>
          <w:sz w:val="16"/>
          <w:szCs w:val="16"/>
        </w:rPr>
        <w:t>уководителям предприятий, учреждений, организаций</w:t>
      </w:r>
      <w:r w:rsidRPr="009C57BB">
        <w:rPr>
          <w:rFonts w:ascii="Times New Roman" w:hAnsi="Times New Roman" w:cs="Times New Roman"/>
          <w:color w:val="000000"/>
          <w:spacing w:val="1"/>
          <w:sz w:val="16"/>
          <w:szCs w:val="16"/>
        </w:rPr>
        <w:t xml:space="preserve">   запретить  сжигание листвы и </w:t>
      </w:r>
      <w:r w:rsidRPr="009C57BB">
        <w:rPr>
          <w:rFonts w:ascii="Times New Roman" w:hAnsi="Times New Roman" w:cs="Times New Roman"/>
          <w:color w:val="000000"/>
          <w:spacing w:val="-1"/>
          <w:sz w:val="16"/>
          <w:szCs w:val="16"/>
        </w:rPr>
        <w:t>собранного мусора на территориях и улицах поселения.</w:t>
      </w:r>
    </w:p>
    <w:p w:rsidR="00AC5094" w:rsidRPr="009C57BB" w:rsidRDefault="00AC5094" w:rsidP="00AC5094">
      <w:pPr>
        <w:autoSpaceDE w:val="0"/>
        <w:autoSpaceDN w:val="0"/>
        <w:adjustRightInd w:val="0"/>
        <w:spacing w:after="0"/>
        <w:ind w:firstLine="540"/>
        <w:jc w:val="both"/>
        <w:outlineLvl w:val="0"/>
        <w:rPr>
          <w:rFonts w:ascii="Times New Roman" w:hAnsi="Times New Roman" w:cs="Times New Roman"/>
          <w:sz w:val="16"/>
          <w:szCs w:val="16"/>
        </w:rPr>
      </w:pPr>
      <w:r w:rsidRPr="009C57BB">
        <w:rPr>
          <w:rFonts w:ascii="Times New Roman" w:hAnsi="Times New Roman" w:cs="Times New Roman"/>
          <w:color w:val="000000"/>
          <w:spacing w:val="-15"/>
          <w:sz w:val="16"/>
          <w:szCs w:val="16"/>
        </w:rPr>
        <w:t>5.</w:t>
      </w:r>
      <w:r w:rsidRPr="009C57BB">
        <w:rPr>
          <w:rFonts w:ascii="Times New Roman" w:hAnsi="Times New Roman" w:cs="Times New Roman"/>
          <w:color w:val="000000"/>
          <w:sz w:val="16"/>
          <w:szCs w:val="16"/>
        </w:rPr>
        <w:t xml:space="preserve"> </w:t>
      </w:r>
      <w:proofErr w:type="gramStart"/>
      <w:r w:rsidRPr="009C57BB">
        <w:rPr>
          <w:rFonts w:ascii="Times New Roman" w:hAnsi="Times New Roman" w:cs="Times New Roman"/>
          <w:color w:val="000000"/>
          <w:spacing w:val="1"/>
          <w:sz w:val="16"/>
          <w:szCs w:val="16"/>
        </w:rPr>
        <w:t>Контроль за</w:t>
      </w:r>
      <w:proofErr w:type="gramEnd"/>
      <w:r w:rsidRPr="009C57BB">
        <w:rPr>
          <w:rFonts w:ascii="Times New Roman" w:hAnsi="Times New Roman" w:cs="Times New Roman"/>
          <w:color w:val="000000"/>
          <w:spacing w:val="1"/>
          <w:sz w:val="16"/>
          <w:szCs w:val="16"/>
        </w:rPr>
        <w:t xml:space="preserve"> исполнением распоряжения   оставляю за собой. </w:t>
      </w:r>
    </w:p>
    <w:p w:rsidR="00AC5094" w:rsidRPr="009C57BB" w:rsidRDefault="00AC5094" w:rsidP="00AC5094">
      <w:pPr>
        <w:autoSpaceDE w:val="0"/>
        <w:autoSpaceDN w:val="0"/>
        <w:adjustRightInd w:val="0"/>
        <w:ind w:firstLine="540"/>
        <w:jc w:val="both"/>
        <w:outlineLvl w:val="0"/>
        <w:rPr>
          <w:rFonts w:ascii="Times New Roman" w:hAnsi="Times New Roman" w:cs="Times New Roman"/>
          <w:sz w:val="16"/>
          <w:szCs w:val="16"/>
        </w:rPr>
      </w:pPr>
    </w:p>
    <w:p w:rsidR="00AC5094" w:rsidRPr="009C57BB" w:rsidRDefault="00AC5094" w:rsidP="00AC5094">
      <w:pPr>
        <w:pStyle w:val="ConsPlusNormal"/>
        <w:widowControl/>
        <w:rPr>
          <w:rFonts w:ascii="Times New Roman" w:hAnsi="Times New Roman" w:cs="Times New Roman"/>
          <w:sz w:val="16"/>
          <w:szCs w:val="16"/>
        </w:rPr>
      </w:pPr>
    </w:p>
    <w:p w:rsidR="00AC5094" w:rsidRPr="009C57BB" w:rsidRDefault="00AC5094" w:rsidP="00AC5094">
      <w:pPr>
        <w:pStyle w:val="ConsPlusNormal"/>
        <w:widowControl/>
        <w:rPr>
          <w:rFonts w:ascii="Times New Roman" w:hAnsi="Times New Roman" w:cs="Times New Roman"/>
          <w:sz w:val="16"/>
          <w:szCs w:val="16"/>
        </w:rPr>
      </w:pPr>
      <w:r w:rsidRPr="009C57BB">
        <w:rPr>
          <w:rFonts w:ascii="Times New Roman" w:hAnsi="Times New Roman" w:cs="Times New Roman"/>
          <w:sz w:val="16"/>
          <w:szCs w:val="16"/>
        </w:rPr>
        <w:t>Глава Чумаковского сельсовета                                             А.В.Банников</w:t>
      </w:r>
    </w:p>
    <w:p w:rsidR="00AC5094" w:rsidRPr="009C57BB" w:rsidRDefault="00AC5094" w:rsidP="00AC5094">
      <w:pPr>
        <w:pStyle w:val="ConsPlusNormal"/>
        <w:widowControl/>
        <w:ind w:left="5812"/>
        <w:jc w:val="center"/>
        <w:outlineLvl w:val="0"/>
        <w:rPr>
          <w:rFonts w:ascii="Times New Roman" w:hAnsi="Times New Roman" w:cs="Times New Roman"/>
          <w:sz w:val="16"/>
          <w:szCs w:val="16"/>
        </w:rPr>
      </w:pPr>
    </w:p>
    <w:p w:rsidR="00AC5094" w:rsidRPr="009C57BB" w:rsidRDefault="00AC5094" w:rsidP="00AC5094">
      <w:pPr>
        <w:pStyle w:val="ConsPlusNormal"/>
        <w:widowControl/>
        <w:ind w:left="5812"/>
        <w:jc w:val="center"/>
        <w:outlineLvl w:val="0"/>
        <w:rPr>
          <w:rFonts w:ascii="Times New Roman" w:hAnsi="Times New Roman" w:cs="Times New Roman"/>
          <w:sz w:val="16"/>
          <w:szCs w:val="16"/>
        </w:rPr>
      </w:pPr>
    </w:p>
    <w:p w:rsidR="00A36690" w:rsidRPr="00FD4DF0" w:rsidRDefault="00A36690" w:rsidP="0030739D">
      <w:pPr>
        <w:shd w:val="clear" w:color="auto" w:fill="FFFFFF"/>
        <w:spacing w:after="0" w:line="240" w:lineRule="auto"/>
        <w:ind w:right="1008"/>
        <w:jc w:val="center"/>
        <w:rPr>
          <w:rFonts w:ascii="Times New Roman" w:hAnsi="Times New Roman" w:cs="Times New Roman"/>
          <w:b/>
          <w:sz w:val="16"/>
          <w:szCs w:val="16"/>
        </w:rPr>
      </w:pPr>
    </w:p>
    <w:sectPr w:rsidR="00A36690" w:rsidRPr="00FD4DF0" w:rsidSect="0030739D">
      <w:pgSz w:w="11906" w:h="16838"/>
      <w:pgMar w:top="709" w:right="850" w:bottom="142"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27D37D15"/>
    <w:multiLevelType w:val="multilevel"/>
    <w:tmpl w:val="16807428"/>
    <w:lvl w:ilvl="0">
      <w:start w:val="1"/>
      <w:numFmt w:val="decimal"/>
      <w:lvlText w:val="%1."/>
      <w:lvlJc w:val="left"/>
      <w:pPr>
        <w:ind w:left="2161" w:hanging="1452"/>
      </w:pPr>
      <w:rPr>
        <w:rFonts w:hint="default"/>
        <w:color w:val="000000"/>
      </w:rPr>
    </w:lvl>
    <w:lvl w:ilvl="1">
      <w:start w:val="7"/>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33AE63C1"/>
    <w:multiLevelType w:val="singleLevel"/>
    <w:tmpl w:val="54743F78"/>
    <w:lvl w:ilvl="0">
      <w:start w:val="1"/>
      <w:numFmt w:val="decimal"/>
      <w:lvlText w:val="%1."/>
      <w:legacy w:legacy="1" w:legacySpace="0" w:legacyIndent="269"/>
      <w:lvlJc w:val="left"/>
      <w:pPr>
        <w:ind w:left="0" w:firstLine="0"/>
      </w:pPr>
      <w:rPr>
        <w:rFonts w:ascii="Times New Roman" w:hAnsi="Times New Roman" w:cs="Times New Roman" w:hint="default"/>
      </w:rPr>
    </w:lvl>
  </w:abstractNum>
  <w:abstractNum w:abstractNumId="3">
    <w:nsid w:val="35F835B5"/>
    <w:multiLevelType w:val="hybridMultilevel"/>
    <w:tmpl w:val="909E8844"/>
    <w:lvl w:ilvl="0" w:tplc="9EC68032">
      <w:start w:val="1"/>
      <w:numFmt w:val="decimal"/>
      <w:lvlText w:val="%1."/>
      <w:lvlJc w:val="left"/>
      <w:pPr>
        <w:ind w:left="107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54E63B5D"/>
    <w:multiLevelType w:val="hybridMultilevel"/>
    <w:tmpl w:val="7C88CF18"/>
    <w:lvl w:ilvl="0" w:tplc="0419000F">
      <w:start w:val="1"/>
      <w:numFmt w:val="decimal"/>
      <w:lvlText w:val="%1."/>
      <w:lvlJc w:val="left"/>
      <w:pPr>
        <w:tabs>
          <w:tab w:val="num" w:pos="644"/>
        </w:tabs>
        <w:ind w:left="644"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557F2818"/>
    <w:multiLevelType w:val="hybridMultilevel"/>
    <w:tmpl w:val="68E69E4C"/>
    <w:lvl w:ilvl="0" w:tplc="8AF0C14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1"/>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2"/>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rsids>
    <w:rsidRoot w:val="00A36690"/>
    <w:rsid w:val="001C088E"/>
    <w:rsid w:val="002733A6"/>
    <w:rsid w:val="0030739D"/>
    <w:rsid w:val="00396C56"/>
    <w:rsid w:val="003A39B7"/>
    <w:rsid w:val="00553490"/>
    <w:rsid w:val="006D53CE"/>
    <w:rsid w:val="007C57E7"/>
    <w:rsid w:val="008C16A2"/>
    <w:rsid w:val="00953E7D"/>
    <w:rsid w:val="00A36690"/>
    <w:rsid w:val="00AC5094"/>
    <w:rsid w:val="00CB251A"/>
    <w:rsid w:val="00FA48A4"/>
    <w:rsid w:val="00FD4DF0"/>
    <w:rsid w:val="00FE4451"/>
    <w:rsid w:val="00FF23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FollowedHyperlink" w:uiPriority="0"/>
    <w:lsdException w:name="Strong" w:semiHidden="0" w:uiPriority="22"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6690"/>
  </w:style>
  <w:style w:type="paragraph" w:styleId="1">
    <w:name w:val="heading 1"/>
    <w:basedOn w:val="a"/>
    <w:next w:val="a"/>
    <w:link w:val="10"/>
    <w:qFormat/>
    <w:rsid w:val="00A36690"/>
    <w:pPr>
      <w:keepNext/>
      <w:spacing w:after="0" w:line="240" w:lineRule="auto"/>
      <w:jc w:val="both"/>
      <w:outlineLvl w:val="0"/>
    </w:pPr>
    <w:rPr>
      <w:rFonts w:ascii="Times New Roman" w:eastAsia="Times New Roman" w:hAnsi="Times New Roman" w:cs="Times New Roman"/>
      <w:b/>
      <w:bCs/>
      <w:sz w:val="56"/>
      <w:szCs w:val="28"/>
      <w:lang w:eastAsia="ru-RU"/>
    </w:rPr>
  </w:style>
  <w:style w:type="paragraph" w:styleId="2">
    <w:name w:val="heading 2"/>
    <w:basedOn w:val="a"/>
    <w:next w:val="a"/>
    <w:link w:val="20"/>
    <w:unhideWhenUsed/>
    <w:qFormat/>
    <w:rsid w:val="00A36690"/>
    <w:pPr>
      <w:keepNext/>
      <w:spacing w:after="0" w:line="240" w:lineRule="auto"/>
      <w:jc w:val="both"/>
      <w:outlineLvl w:val="1"/>
    </w:pPr>
    <w:rPr>
      <w:rFonts w:ascii="Times New Roman" w:eastAsia="Times New Roman" w:hAnsi="Times New Roman" w:cs="Times New Roman"/>
      <w:b/>
      <w:bCs/>
      <w:sz w:val="48"/>
      <w:szCs w:val="28"/>
      <w:lang w:eastAsia="ru-RU"/>
    </w:rPr>
  </w:style>
  <w:style w:type="paragraph" w:styleId="3">
    <w:name w:val="heading 3"/>
    <w:basedOn w:val="a"/>
    <w:next w:val="a"/>
    <w:link w:val="30"/>
    <w:unhideWhenUsed/>
    <w:qFormat/>
    <w:rsid w:val="00FD4DF0"/>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FD4DF0"/>
    <w:pPr>
      <w:spacing w:before="240" w:after="60" w:line="240" w:lineRule="auto"/>
      <w:outlineLvl w:val="3"/>
    </w:pPr>
    <w:rPr>
      <w:rFonts w:ascii="Times New Roman" w:eastAsia="Times New Roman" w:hAnsi="Times New Roman" w:cs="Times New Roman"/>
      <w:b/>
      <w:bCs/>
      <w:color w:val="000000"/>
      <w:sz w:val="28"/>
      <w:szCs w:val="28"/>
      <w:lang w:eastAsia="ru-RU"/>
    </w:rPr>
  </w:style>
  <w:style w:type="paragraph" w:styleId="5">
    <w:name w:val="heading 5"/>
    <w:basedOn w:val="a"/>
    <w:next w:val="a"/>
    <w:link w:val="50"/>
    <w:qFormat/>
    <w:rsid w:val="00FD4DF0"/>
    <w:pPr>
      <w:spacing w:after="0" w:line="240" w:lineRule="auto"/>
      <w:ind w:firstLine="709"/>
      <w:jc w:val="right"/>
      <w:outlineLvl w:val="4"/>
    </w:pPr>
    <w:rPr>
      <w:rFonts w:ascii="Times New Roman" w:eastAsia="Times New Roman" w:hAnsi="Times New Roman" w:cs="Times New Roman"/>
      <w:color w:val="000000"/>
      <w:sz w:val="28"/>
      <w:szCs w:val="28"/>
      <w:lang w:eastAsia="ru-RU"/>
    </w:rPr>
  </w:style>
  <w:style w:type="paragraph" w:styleId="6">
    <w:name w:val="heading 6"/>
    <w:basedOn w:val="a"/>
    <w:next w:val="a"/>
    <w:link w:val="60"/>
    <w:qFormat/>
    <w:rsid w:val="00FD4DF0"/>
    <w:pPr>
      <w:spacing w:after="0" w:line="240" w:lineRule="auto"/>
      <w:outlineLvl w:val="5"/>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36690"/>
    <w:rPr>
      <w:rFonts w:ascii="Times New Roman" w:eastAsia="Times New Roman" w:hAnsi="Times New Roman" w:cs="Times New Roman"/>
      <w:b/>
      <w:bCs/>
      <w:sz w:val="56"/>
      <w:szCs w:val="28"/>
      <w:lang w:eastAsia="ru-RU"/>
    </w:rPr>
  </w:style>
  <w:style w:type="character" w:customStyle="1" w:styleId="20">
    <w:name w:val="Заголовок 2 Знак"/>
    <w:basedOn w:val="a0"/>
    <w:link w:val="2"/>
    <w:rsid w:val="00A36690"/>
    <w:rPr>
      <w:rFonts w:ascii="Times New Roman" w:eastAsia="Times New Roman" w:hAnsi="Times New Roman" w:cs="Times New Roman"/>
      <w:b/>
      <w:bCs/>
      <w:sz w:val="48"/>
      <w:szCs w:val="28"/>
      <w:lang w:eastAsia="ru-RU"/>
    </w:rPr>
  </w:style>
  <w:style w:type="paragraph" w:styleId="a3">
    <w:name w:val="List Paragraph"/>
    <w:basedOn w:val="a"/>
    <w:uiPriority w:val="34"/>
    <w:qFormat/>
    <w:rsid w:val="00A36690"/>
    <w:pPr>
      <w:ind w:left="720"/>
      <w:contextualSpacing/>
    </w:pPr>
    <w:rPr>
      <w:rFonts w:ascii="Calibri" w:eastAsia="Calibri" w:hAnsi="Calibri" w:cs="Times New Roman"/>
    </w:rPr>
  </w:style>
  <w:style w:type="character" w:customStyle="1" w:styleId="30">
    <w:name w:val="Заголовок 3 Знак"/>
    <w:basedOn w:val="a0"/>
    <w:link w:val="3"/>
    <w:rsid w:val="00FD4DF0"/>
    <w:rPr>
      <w:rFonts w:asciiTheme="majorHAnsi" w:eastAsiaTheme="majorEastAsia" w:hAnsiTheme="majorHAnsi" w:cstheme="majorBidi"/>
      <w:b/>
      <w:bCs/>
      <w:color w:val="4F81BD" w:themeColor="accent1"/>
    </w:rPr>
  </w:style>
  <w:style w:type="paragraph" w:customStyle="1" w:styleId="ConsPlusNormal">
    <w:name w:val="ConsPlusNormal"/>
    <w:link w:val="ConsPlusNormal0"/>
    <w:rsid w:val="00FD4DF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FD4DF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4">
    <w:name w:val="Body Text Indent"/>
    <w:basedOn w:val="a"/>
    <w:link w:val="a5"/>
    <w:rsid w:val="00FD4DF0"/>
    <w:pPr>
      <w:spacing w:after="120" w:line="240" w:lineRule="auto"/>
      <w:ind w:left="283"/>
    </w:pPr>
    <w:rPr>
      <w:rFonts w:ascii="Times New Roman" w:eastAsia="Times New Roman" w:hAnsi="Times New Roman" w:cs="Times New Roman"/>
      <w:sz w:val="20"/>
      <w:szCs w:val="20"/>
    </w:rPr>
  </w:style>
  <w:style w:type="character" w:customStyle="1" w:styleId="a5">
    <w:name w:val="Основной текст с отступом Знак"/>
    <w:basedOn w:val="a0"/>
    <w:link w:val="a4"/>
    <w:rsid w:val="00FD4DF0"/>
    <w:rPr>
      <w:rFonts w:ascii="Times New Roman" w:eastAsia="Times New Roman" w:hAnsi="Times New Roman" w:cs="Times New Roman"/>
      <w:sz w:val="20"/>
      <w:szCs w:val="20"/>
    </w:rPr>
  </w:style>
  <w:style w:type="paragraph" w:styleId="a6">
    <w:name w:val="No Spacing"/>
    <w:link w:val="a7"/>
    <w:uiPriority w:val="1"/>
    <w:qFormat/>
    <w:rsid w:val="00FD4DF0"/>
    <w:pPr>
      <w:widowControl w:val="0"/>
      <w:autoSpaceDE w:val="0"/>
      <w:autoSpaceDN w:val="0"/>
      <w:adjustRightInd w:val="0"/>
      <w:spacing w:after="0" w:line="240" w:lineRule="auto"/>
      <w:ind w:firstLine="720"/>
      <w:jc w:val="both"/>
    </w:pPr>
    <w:rPr>
      <w:rFonts w:ascii="Arial" w:eastAsia="Times New Roman" w:hAnsi="Arial" w:cs="Times New Roman"/>
      <w:sz w:val="20"/>
      <w:szCs w:val="20"/>
      <w:lang w:eastAsia="ru-RU"/>
    </w:rPr>
  </w:style>
  <w:style w:type="character" w:customStyle="1" w:styleId="a7">
    <w:name w:val="Без интервала Знак"/>
    <w:link w:val="a6"/>
    <w:uiPriority w:val="1"/>
    <w:locked/>
    <w:rsid w:val="00FD4DF0"/>
    <w:rPr>
      <w:rFonts w:ascii="Arial" w:eastAsia="Times New Roman" w:hAnsi="Arial" w:cs="Times New Roman"/>
      <w:sz w:val="20"/>
      <w:szCs w:val="20"/>
      <w:lang w:eastAsia="ru-RU"/>
    </w:rPr>
  </w:style>
  <w:style w:type="paragraph" w:customStyle="1" w:styleId="11">
    <w:name w:val="Стиль1"/>
    <w:basedOn w:val="a"/>
    <w:link w:val="12"/>
    <w:rsid w:val="00FD4DF0"/>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2">
    <w:name w:val="Стиль1 Знак"/>
    <w:link w:val="11"/>
    <w:rsid w:val="00FD4DF0"/>
    <w:rPr>
      <w:rFonts w:ascii="Times New Roman" w:eastAsia="Times New Roman" w:hAnsi="Times New Roman" w:cs="Times New Roman"/>
      <w:sz w:val="28"/>
      <w:szCs w:val="28"/>
    </w:rPr>
  </w:style>
  <w:style w:type="paragraph" w:customStyle="1" w:styleId="formattext">
    <w:name w:val="formattext"/>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Emphasis"/>
    <w:basedOn w:val="a0"/>
    <w:qFormat/>
    <w:rsid w:val="00FD4DF0"/>
    <w:rPr>
      <w:i/>
      <w:iCs/>
    </w:rPr>
  </w:style>
  <w:style w:type="character" w:customStyle="1" w:styleId="40">
    <w:name w:val="Заголовок 4 Знак"/>
    <w:basedOn w:val="a0"/>
    <w:link w:val="4"/>
    <w:rsid w:val="00FD4DF0"/>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FD4DF0"/>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FD4DF0"/>
    <w:rPr>
      <w:rFonts w:ascii="Times New Roman" w:eastAsia="Times New Roman" w:hAnsi="Times New Roman" w:cs="Times New Roman"/>
      <w:color w:val="000000"/>
      <w:sz w:val="28"/>
      <w:szCs w:val="28"/>
      <w:lang w:eastAsia="ru-RU"/>
    </w:rPr>
  </w:style>
  <w:style w:type="character" w:styleId="a9">
    <w:name w:val="Hyperlink"/>
    <w:uiPriority w:val="99"/>
    <w:rsid w:val="00FD4DF0"/>
    <w:rPr>
      <w:color w:val="0000FF"/>
      <w:u w:val="single"/>
    </w:rPr>
  </w:style>
  <w:style w:type="character" w:customStyle="1" w:styleId="apple-style-span">
    <w:name w:val="apple-style-span"/>
    <w:rsid w:val="00FD4DF0"/>
  </w:style>
  <w:style w:type="paragraph" w:styleId="aa">
    <w:name w:val="Normal (Web)"/>
    <w:basedOn w:val="a"/>
    <w:uiPriority w:val="99"/>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D4DF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b">
    <w:name w:val="Table Grid"/>
    <w:basedOn w:val="a1"/>
    <w:rsid w:val="00FD4DF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FollowedHyperlink"/>
    <w:basedOn w:val="a0"/>
    <w:unhideWhenUsed/>
    <w:rsid w:val="00FD4DF0"/>
    <w:rPr>
      <w:color w:val="800080" w:themeColor="followedHyperlink"/>
      <w:u w:val="single"/>
    </w:rPr>
  </w:style>
  <w:style w:type="paragraph" w:styleId="ad">
    <w:name w:val="annotation text"/>
    <w:basedOn w:val="a"/>
    <w:link w:val="ae"/>
    <w:rsid w:val="00FD4DF0"/>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e">
    <w:name w:val="Текст примечания Знак"/>
    <w:basedOn w:val="a0"/>
    <w:link w:val="ad"/>
    <w:rsid w:val="00FD4DF0"/>
    <w:rPr>
      <w:rFonts w:ascii="Times New Roman" w:eastAsia="Times New Roman" w:hAnsi="Times New Roman" w:cs="Times New Roman"/>
      <w:sz w:val="20"/>
      <w:szCs w:val="20"/>
      <w:lang w:eastAsia="ru-RU"/>
    </w:rPr>
  </w:style>
  <w:style w:type="paragraph" w:styleId="af">
    <w:name w:val="annotation subject"/>
    <w:basedOn w:val="ad"/>
    <w:next w:val="ad"/>
    <w:link w:val="af0"/>
    <w:rsid w:val="00FD4DF0"/>
    <w:rPr>
      <w:b/>
      <w:bCs/>
    </w:rPr>
  </w:style>
  <w:style w:type="character" w:customStyle="1" w:styleId="af0">
    <w:name w:val="Тема примечания Знак"/>
    <w:basedOn w:val="ae"/>
    <w:link w:val="af"/>
    <w:rsid w:val="00FD4DF0"/>
    <w:rPr>
      <w:b/>
      <w:bCs/>
    </w:rPr>
  </w:style>
  <w:style w:type="paragraph" w:styleId="af1">
    <w:name w:val="Balloon Text"/>
    <w:basedOn w:val="a"/>
    <w:link w:val="af2"/>
    <w:rsid w:val="00FD4DF0"/>
    <w:pPr>
      <w:spacing w:before="100" w:beforeAutospacing="1" w:after="0" w:line="240" w:lineRule="auto"/>
    </w:pPr>
    <w:rPr>
      <w:rFonts w:ascii="Tahoma" w:eastAsia="Times New Roman" w:hAnsi="Tahoma" w:cs="Tahoma"/>
      <w:sz w:val="16"/>
      <w:szCs w:val="16"/>
      <w:lang w:eastAsia="ru-RU"/>
    </w:rPr>
  </w:style>
  <w:style w:type="character" w:customStyle="1" w:styleId="af2">
    <w:name w:val="Текст выноски Знак"/>
    <w:basedOn w:val="a0"/>
    <w:link w:val="af1"/>
    <w:rsid w:val="00FD4DF0"/>
    <w:rPr>
      <w:rFonts w:ascii="Tahoma" w:eastAsia="Times New Roman" w:hAnsi="Tahoma" w:cs="Tahoma"/>
      <w:sz w:val="16"/>
      <w:szCs w:val="16"/>
      <w:lang w:eastAsia="ru-RU"/>
    </w:rPr>
  </w:style>
  <w:style w:type="character" w:styleId="af3">
    <w:name w:val="annotation reference"/>
    <w:rsid w:val="00FD4DF0"/>
    <w:rPr>
      <w:sz w:val="16"/>
      <w:szCs w:val="16"/>
    </w:rPr>
  </w:style>
  <w:style w:type="paragraph" w:styleId="af4">
    <w:name w:val="header"/>
    <w:aliases w:val=" Знак"/>
    <w:basedOn w:val="a"/>
    <w:link w:val="af5"/>
    <w:rsid w:val="00FD4DF0"/>
    <w:pPr>
      <w:widowControl w:val="0"/>
      <w:tabs>
        <w:tab w:val="center" w:pos="4677"/>
        <w:tab w:val="right" w:pos="9355"/>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af5">
    <w:name w:val="Верхний колонтитул Знак"/>
    <w:aliases w:val=" Знак Знак"/>
    <w:basedOn w:val="a0"/>
    <w:link w:val="af4"/>
    <w:rsid w:val="00FD4DF0"/>
    <w:rPr>
      <w:rFonts w:ascii="Arial" w:eastAsia="Times New Roman" w:hAnsi="Arial" w:cs="Arial"/>
      <w:sz w:val="20"/>
      <w:szCs w:val="20"/>
      <w:lang w:eastAsia="ru-RU"/>
    </w:rPr>
  </w:style>
  <w:style w:type="paragraph" w:styleId="af6">
    <w:name w:val="caption"/>
    <w:basedOn w:val="a"/>
    <w:next w:val="a"/>
    <w:qFormat/>
    <w:rsid w:val="00FD4DF0"/>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styleId="21">
    <w:name w:val="Body Text 2"/>
    <w:basedOn w:val="a"/>
    <w:link w:val="22"/>
    <w:rsid w:val="00FD4DF0"/>
    <w:pPr>
      <w:widowControl w:val="0"/>
      <w:autoSpaceDE w:val="0"/>
      <w:autoSpaceDN w:val="0"/>
      <w:adjustRightInd w:val="0"/>
      <w:spacing w:after="120" w:line="480" w:lineRule="auto"/>
    </w:pPr>
    <w:rPr>
      <w:rFonts w:ascii="Arial" w:eastAsia="Times New Roman" w:hAnsi="Arial" w:cs="Arial"/>
      <w:sz w:val="20"/>
      <w:szCs w:val="20"/>
      <w:lang w:eastAsia="ru-RU"/>
    </w:rPr>
  </w:style>
  <w:style w:type="character" w:customStyle="1" w:styleId="22">
    <w:name w:val="Основной текст 2 Знак"/>
    <w:basedOn w:val="a0"/>
    <w:link w:val="21"/>
    <w:rsid w:val="00FD4DF0"/>
    <w:rPr>
      <w:rFonts w:ascii="Arial" w:eastAsia="Times New Roman" w:hAnsi="Arial" w:cs="Arial"/>
      <w:sz w:val="20"/>
      <w:szCs w:val="20"/>
      <w:lang w:eastAsia="ru-RU"/>
    </w:rPr>
  </w:style>
  <w:style w:type="paragraph" w:styleId="af7">
    <w:name w:val="Revision"/>
    <w:hidden/>
    <w:uiPriority w:val="99"/>
    <w:semiHidden/>
    <w:rsid w:val="00FD4DF0"/>
    <w:pPr>
      <w:spacing w:after="0" w:line="240" w:lineRule="auto"/>
    </w:pPr>
    <w:rPr>
      <w:rFonts w:ascii="Times New Roman" w:eastAsia="Times New Roman" w:hAnsi="Times New Roman" w:cs="Times New Roman"/>
      <w:sz w:val="28"/>
      <w:szCs w:val="28"/>
      <w:lang w:eastAsia="ru-RU"/>
    </w:rPr>
  </w:style>
  <w:style w:type="character" w:customStyle="1" w:styleId="af8">
    <w:name w:val="Гипертекстовая ссылка"/>
    <w:uiPriority w:val="99"/>
    <w:rsid w:val="00FD4DF0"/>
    <w:rPr>
      <w:color w:val="008000"/>
    </w:rPr>
  </w:style>
  <w:style w:type="paragraph" w:styleId="af9">
    <w:name w:val="footnote text"/>
    <w:basedOn w:val="a"/>
    <w:link w:val="afa"/>
    <w:rsid w:val="00FD4DF0"/>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fa">
    <w:name w:val="Текст сноски Знак"/>
    <w:basedOn w:val="a0"/>
    <w:link w:val="af9"/>
    <w:rsid w:val="00FD4DF0"/>
    <w:rPr>
      <w:rFonts w:ascii="Times New Roman" w:eastAsia="Times New Roman" w:hAnsi="Times New Roman" w:cs="Times New Roman"/>
      <w:sz w:val="20"/>
      <w:szCs w:val="20"/>
      <w:lang w:eastAsia="ru-RU"/>
    </w:rPr>
  </w:style>
  <w:style w:type="character" w:styleId="afb">
    <w:name w:val="footnote reference"/>
    <w:rsid w:val="00FD4DF0"/>
    <w:rPr>
      <w:vertAlign w:val="superscript"/>
    </w:rPr>
  </w:style>
  <w:style w:type="paragraph" w:styleId="afc">
    <w:name w:val="footer"/>
    <w:basedOn w:val="a"/>
    <w:link w:val="afd"/>
    <w:rsid w:val="00FD4DF0"/>
    <w:pPr>
      <w:tabs>
        <w:tab w:val="center" w:pos="4677"/>
        <w:tab w:val="right" w:pos="9355"/>
      </w:tabs>
      <w:spacing w:before="100" w:beforeAutospacing="1" w:after="0" w:line="240" w:lineRule="auto"/>
    </w:pPr>
    <w:rPr>
      <w:rFonts w:ascii="Times New Roman" w:eastAsia="Times New Roman" w:hAnsi="Times New Roman" w:cs="Times New Roman"/>
      <w:sz w:val="28"/>
      <w:szCs w:val="28"/>
      <w:lang w:eastAsia="ru-RU"/>
    </w:rPr>
  </w:style>
  <w:style w:type="character" w:customStyle="1" w:styleId="afd">
    <w:name w:val="Нижний колонтитул Знак"/>
    <w:basedOn w:val="a0"/>
    <w:link w:val="afc"/>
    <w:rsid w:val="00FD4DF0"/>
    <w:rPr>
      <w:rFonts w:ascii="Times New Roman" w:eastAsia="Times New Roman" w:hAnsi="Times New Roman" w:cs="Times New Roman"/>
      <w:sz w:val="28"/>
      <w:szCs w:val="28"/>
      <w:lang w:eastAsia="ru-RU"/>
    </w:rPr>
  </w:style>
  <w:style w:type="paragraph" w:customStyle="1" w:styleId="Style6">
    <w:name w:val="Style6"/>
    <w:basedOn w:val="a"/>
    <w:uiPriority w:val="99"/>
    <w:rsid w:val="00FD4DF0"/>
    <w:pPr>
      <w:widowControl w:val="0"/>
      <w:autoSpaceDE w:val="0"/>
      <w:autoSpaceDN w:val="0"/>
      <w:adjustRightInd w:val="0"/>
      <w:spacing w:after="0" w:line="449" w:lineRule="exact"/>
      <w:ind w:firstLine="883"/>
      <w:jc w:val="both"/>
    </w:pPr>
    <w:rPr>
      <w:rFonts w:ascii="Times New Roman" w:eastAsiaTheme="minorEastAsia" w:hAnsi="Times New Roman" w:cs="Times New Roman"/>
      <w:sz w:val="24"/>
      <w:szCs w:val="24"/>
      <w:lang w:eastAsia="ru-RU"/>
    </w:rPr>
  </w:style>
  <w:style w:type="character" w:customStyle="1" w:styleId="FontStyle15">
    <w:name w:val="Font Style15"/>
    <w:basedOn w:val="a0"/>
    <w:uiPriority w:val="99"/>
    <w:rsid w:val="00FD4DF0"/>
    <w:rPr>
      <w:rFonts w:ascii="Times New Roman" w:hAnsi="Times New Roman" w:cs="Times New Roman" w:hint="default"/>
      <w:sz w:val="24"/>
      <w:szCs w:val="24"/>
    </w:rPr>
  </w:style>
  <w:style w:type="paragraph" w:customStyle="1" w:styleId="Style5">
    <w:name w:val="Style5"/>
    <w:basedOn w:val="a"/>
    <w:uiPriority w:val="99"/>
    <w:rsid w:val="00FD4DF0"/>
    <w:pPr>
      <w:widowControl w:val="0"/>
      <w:autoSpaceDE w:val="0"/>
      <w:autoSpaceDN w:val="0"/>
      <w:adjustRightInd w:val="0"/>
      <w:spacing w:after="0" w:line="451" w:lineRule="exact"/>
      <w:ind w:firstLine="854"/>
      <w:jc w:val="both"/>
    </w:pPr>
    <w:rPr>
      <w:rFonts w:ascii="Times New Roman" w:eastAsiaTheme="minorEastAsia" w:hAnsi="Times New Roman" w:cs="Times New Roman"/>
      <w:sz w:val="24"/>
      <w:szCs w:val="24"/>
      <w:lang w:eastAsia="ru-RU"/>
    </w:rPr>
  </w:style>
  <w:style w:type="character" w:customStyle="1" w:styleId="apple-converted-space">
    <w:name w:val="apple-converted-space"/>
    <w:rsid w:val="00FD4DF0"/>
  </w:style>
  <w:style w:type="paragraph" w:customStyle="1" w:styleId="13">
    <w:name w:val="Без интервала1"/>
    <w:uiPriority w:val="99"/>
    <w:qFormat/>
    <w:rsid w:val="00FD4DF0"/>
    <w:pPr>
      <w:spacing w:after="0" w:line="240" w:lineRule="auto"/>
    </w:pPr>
    <w:rPr>
      <w:rFonts w:ascii="Calibri" w:eastAsia="Calibri" w:hAnsi="Calibri" w:cs="Calibri"/>
      <w:sz w:val="28"/>
      <w:szCs w:val="28"/>
    </w:rPr>
  </w:style>
  <w:style w:type="character" w:customStyle="1" w:styleId="matches">
    <w:name w:val="matches"/>
    <w:basedOn w:val="a0"/>
    <w:rsid w:val="00FD4DF0"/>
  </w:style>
  <w:style w:type="paragraph" w:customStyle="1" w:styleId="copyright-info">
    <w:name w:val="copyright-info"/>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22">
    <w:name w:val="s_22"/>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
    <w:name w:val="s_9"/>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FD4D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e">
    <w:name w:val="Body Text"/>
    <w:basedOn w:val="a"/>
    <w:link w:val="aff"/>
    <w:rsid w:val="00FD4DF0"/>
    <w:pPr>
      <w:spacing w:after="0" w:line="360" w:lineRule="auto"/>
      <w:jc w:val="both"/>
    </w:pPr>
    <w:rPr>
      <w:rFonts w:ascii="Times New Roman" w:eastAsia="Times New Roman" w:hAnsi="Times New Roman" w:cs="Times New Roman"/>
      <w:sz w:val="28"/>
      <w:szCs w:val="28"/>
      <w:lang w:eastAsia="ar-SA"/>
    </w:rPr>
  </w:style>
  <w:style w:type="character" w:customStyle="1" w:styleId="aff">
    <w:name w:val="Основной текст Знак"/>
    <w:basedOn w:val="a0"/>
    <w:link w:val="afe"/>
    <w:rsid w:val="00FD4DF0"/>
    <w:rPr>
      <w:rFonts w:ascii="Times New Roman" w:eastAsia="Times New Roman" w:hAnsi="Times New Roman" w:cs="Times New Roman"/>
      <w:sz w:val="28"/>
      <w:szCs w:val="28"/>
      <w:lang w:eastAsia="ar-SA"/>
    </w:rPr>
  </w:style>
  <w:style w:type="character" w:customStyle="1" w:styleId="a00">
    <w:name w:val="a0"/>
    <w:basedOn w:val="a0"/>
    <w:rsid w:val="00FD4DF0"/>
  </w:style>
  <w:style w:type="paragraph" w:styleId="23">
    <w:name w:val="Body Text Indent 2"/>
    <w:basedOn w:val="a"/>
    <w:link w:val="24"/>
    <w:uiPriority w:val="99"/>
    <w:unhideWhenUsed/>
    <w:rsid w:val="00953E7D"/>
    <w:pPr>
      <w:spacing w:after="120" w:line="480" w:lineRule="auto"/>
      <w:ind w:left="283"/>
    </w:pPr>
  </w:style>
  <w:style w:type="character" w:customStyle="1" w:styleId="24">
    <w:name w:val="Основной текст с отступом 2 Знак"/>
    <w:basedOn w:val="a0"/>
    <w:link w:val="23"/>
    <w:uiPriority w:val="99"/>
    <w:rsid w:val="00953E7D"/>
  </w:style>
  <w:style w:type="character" w:customStyle="1" w:styleId="ConsPlusNormal0">
    <w:name w:val="ConsPlusNormal Знак"/>
    <w:link w:val="ConsPlusNormal"/>
    <w:locked/>
    <w:rsid w:val="00AC5094"/>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266183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145</TotalTime>
  <Pages>5</Pages>
  <Words>1835</Words>
  <Characters>10461</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2023-04-24T08:55:00Z</cp:lastPrinted>
  <dcterms:created xsi:type="dcterms:W3CDTF">2023-04-07T03:53:00Z</dcterms:created>
  <dcterms:modified xsi:type="dcterms:W3CDTF">2023-05-11T09:42:00Z</dcterms:modified>
</cp:coreProperties>
</file>