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6F01C8" w:rsidTr="00DE3CF0">
        <w:trPr>
          <w:trHeight w:val="1558"/>
        </w:trPr>
        <w:tc>
          <w:tcPr>
            <w:tcW w:w="2977" w:type="dxa"/>
            <w:hideMark/>
          </w:tcPr>
          <w:p w:rsidR="006F01C8" w:rsidRDefault="006F01C8">
            <w:pPr>
              <w:jc w:val="center"/>
              <w:rPr>
                <w:rFonts w:ascii="Times New Roman" w:hAnsi="Times New Roman" w:cs="Times New Roman"/>
                <w:b/>
                <w:sz w:val="20"/>
                <w:szCs w:val="20"/>
              </w:rPr>
            </w:pPr>
            <w:r>
              <w:rPr>
                <w:rFonts w:ascii="Times New Roman" w:hAnsi="Times New Roman" w:cs="Times New Roman"/>
                <w:b/>
                <w:sz w:val="20"/>
                <w:szCs w:val="20"/>
              </w:rPr>
              <w:t>с. ЧУМАКОВО</w:t>
            </w:r>
            <w:r>
              <w:rPr>
                <w:rFonts w:ascii="Times New Roman" w:hAnsi="Times New Roman" w:cs="Times New Roman"/>
                <w:b/>
                <w:sz w:val="20"/>
                <w:szCs w:val="20"/>
              </w:rPr>
              <w:tab/>
              <w:t xml:space="preserve">                                                                                                              Куйбышевского р-на                                                                                                              Новосибирской области</w:t>
            </w:r>
          </w:p>
        </w:tc>
        <w:tc>
          <w:tcPr>
            <w:tcW w:w="3803" w:type="dxa"/>
          </w:tcPr>
          <w:p w:rsidR="006F01C8" w:rsidRDefault="006F01C8">
            <w:pPr>
              <w:jc w:val="center"/>
              <w:rPr>
                <w:rFonts w:ascii="Times New Roman" w:hAnsi="Times New Roman" w:cs="Times New Roman"/>
                <w:b/>
                <w:sz w:val="20"/>
                <w:szCs w:val="20"/>
              </w:rPr>
            </w:pPr>
          </w:p>
          <w:p w:rsidR="006F01C8" w:rsidRDefault="006F01C8">
            <w:pPr>
              <w:tabs>
                <w:tab w:val="left" w:pos="708"/>
                <w:tab w:val="left" w:pos="1416"/>
                <w:tab w:val="left" w:pos="2124"/>
                <w:tab w:val="right" w:pos="9355"/>
              </w:tabs>
              <w:rPr>
                <w:rFonts w:ascii="Times New Roman" w:hAnsi="Times New Roman" w:cs="Times New Roman"/>
                <w:b/>
                <w:sz w:val="20"/>
                <w:szCs w:val="20"/>
              </w:rPr>
            </w:pPr>
          </w:p>
        </w:tc>
        <w:tc>
          <w:tcPr>
            <w:tcW w:w="3402" w:type="dxa"/>
          </w:tcPr>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УЧРЕДИТЕЛЬ</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Администрация</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Чумаковского</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сельсовета</w:t>
            </w:r>
          </w:p>
          <w:p w:rsidR="006F01C8" w:rsidRDefault="006F01C8">
            <w:pPr>
              <w:tabs>
                <w:tab w:val="left" w:pos="708"/>
                <w:tab w:val="left" w:pos="1416"/>
                <w:tab w:val="left" w:pos="2124"/>
                <w:tab w:val="right" w:pos="9355"/>
              </w:tabs>
              <w:spacing w:after="0"/>
              <w:rPr>
                <w:rFonts w:ascii="Times New Roman" w:hAnsi="Times New Roman" w:cs="Times New Roman"/>
                <w:b/>
                <w:sz w:val="20"/>
                <w:szCs w:val="20"/>
              </w:rPr>
            </w:pPr>
          </w:p>
        </w:tc>
      </w:tr>
    </w:tbl>
    <w:p w:rsidR="006F01C8" w:rsidRDefault="006F01C8" w:rsidP="006F01C8">
      <w:pPr>
        <w:tabs>
          <w:tab w:val="left" w:pos="2175"/>
        </w:tabs>
        <w:rPr>
          <w:b/>
          <w:sz w:val="16"/>
          <w:szCs w:val="16"/>
        </w:rPr>
      </w:pPr>
    </w:p>
    <w:p w:rsidR="006F01C8" w:rsidRDefault="006F01C8" w:rsidP="006F01C8">
      <w:pPr>
        <w:tabs>
          <w:tab w:val="left" w:pos="708"/>
          <w:tab w:val="left" w:pos="1416"/>
          <w:tab w:val="left" w:pos="2124"/>
          <w:tab w:val="right" w:pos="9355"/>
        </w:tabs>
        <w:jc w:val="center"/>
        <w:rPr>
          <w:sz w:val="56"/>
          <w:szCs w:val="56"/>
        </w:rPr>
      </w:pPr>
      <w:r>
        <w:rPr>
          <w:rFonts w:ascii="Times New Roman" w:hAnsi="Times New Roman" w:cs="Times New Roman"/>
          <w:b/>
          <w:sz w:val="96"/>
          <w:szCs w:val="96"/>
        </w:rPr>
        <w:t xml:space="preserve">Вестник </w:t>
      </w:r>
      <w:r>
        <w:rPr>
          <w:rFonts w:ascii="Times New Roman" w:hAnsi="Times New Roman" w:cs="Times New Roman"/>
          <w:b/>
          <w:sz w:val="72"/>
          <w:szCs w:val="72"/>
        </w:rPr>
        <w:t xml:space="preserve">№ </w:t>
      </w:r>
      <w:r w:rsidR="00D534F1">
        <w:rPr>
          <w:rFonts w:ascii="Times New Roman" w:hAnsi="Times New Roman" w:cs="Times New Roman"/>
          <w:b/>
          <w:sz w:val="72"/>
          <w:szCs w:val="72"/>
        </w:rPr>
        <w:t>5</w:t>
      </w:r>
      <w:r w:rsidR="009B7D79">
        <w:rPr>
          <w:rFonts w:ascii="Times New Roman" w:hAnsi="Times New Roman" w:cs="Times New Roman"/>
          <w:b/>
          <w:sz w:val="72"/>
          <w:szCs w:val="72"/>
        </w:rPr>
        <w:t>1</w:t>
      </w:r>
      <w:r w:rsidR="005E0DBF">
        <w:rPr>
          <w:rFonts w:ascii="Times New Roman" w:hAnsi="Times New Roman" w:cs="Times New Roman"/>
          <w:b/>
          <w:sz w:val="72"/>
          <w:szCs w:val="72"/>
        </w:rPr>
        <w:t>5</w:t>
      </w:r>
    </w:p>
    <w:p w:rsidR="006F01C8" w:rsidRDefault="005E0DBF" w:rsidP="006F01C8">
      <w:pPr>
        <w:pStyle w:val="1"/>
        <w:jc w:val="center"/>
        <w:rPr>
          <w:sz w:val="16"/>
          <w:szCs w:val="16"/>
        </w:rPr>
      </w:pPr>
      <w:r>
        <w:rPr>
          <w:sz w:val="16"/>
          <w:szCs w:val="16"/>
        </w:rPr>
        <w:t>20</w:t>
      </w:r>
      <w:r w:rsidR="00813808">
        <w:rPr>
          <w:sz w:val="16"/>
          <w:szCs w:val="16"/>
        </w:rPr>
        <w:t xml:space="preserve"> </w:t>
      </w:r>
      <w:r w:rsidR="003E7567">
        <w:rPr>
          <w:sz w:val="16"/>
          <w:szCs w:val="16"/>
        </w:rPr>
        <w:t>декабря</w:t>
      </w:r>
      <w:r w:rsidR="00883FD3">
        <w:rPr>
          <w:sz w:val="16"/>
          <w:szCs w:val="16"/>
        </w:rPr>
        <w:t xml:space="preserve"> </w:t>
      </w:r>
      <w:r w:rsidR="006F01C8">
        <w:rPr>
          <w:sz w:val="16"/>
          <w:szCs w:val="16"/>
        </w:rPr>
        <w:t>2023</w:t>
      </w:r>
    </w:p>
    <w:p w:rsidR="006F01C8" w:rsidRDefault="006F01C8" w:rsidP="006F01C8">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6F01C8" w:rsidRPr="00E44647" w:rsidRDefault="006F01C8" w:rsidP="00E44647">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3632"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8" cstate="print"/>
                    <a:srcRect/>
                    <a:stretch>
                      <a:fillRect/>
                    </a:stretch>
                  </pic:blipFill>
                  <pic:spPr bwMode="auto">
                    <a:xfrm>
                      <a:off x="0" y="0"/>
                      <a:ext cx="3874770" cy="2466340"/>
                    </a:xfrm>
                    <a:prstGeom prst="rect">
                      <a:avLst/>
                    </a:prstGeom>
                    <a:noFill/>
                  </pic:spPr>
                </pic:pic>
              </a:graphicData>
            </a:graphic>
          </wp:anchor>
        </w:drawing>
      </w: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CF70D3" w:rsidRPr="00CF70D3" w:rsidRDefault="00CF70D3" w:rsidP="00DE3CF0">
      <w:pPr>
        <w:spacing w:after="0"/>
        <w:rPr>
          <w:rFonts w:ascii="Times New Roman" w:hAnsi="Times New Roman" w:cs="Times New Roman"/>
          <w:b/>
          <w:color w:val="000000"/>
          <w:spacing w:val="9"/>
          <w:sz w:val="16"/>
          <w:szCs w:val="16"/>
        </w:rPr>
      </w:pPr>
    </w:p>
    <w:p w:rsidR="00C2182C" w:rsidRPr="00A95486" w:rsidRDefault="00C2182C" w:rsidP="00B81B95">
      <w:pPr>
        <w:spacing w:after="0" w:line="264" w:lineRule="auto"/>
        <w:jc w:val="both"/>
        <w:rPr>
          <w:rFonts w:ascii="Times New Roman" w:hAnsi="Times New Roman" w:cs="Times New Roman"/>
          <w:sz w:val="16"/>
          <w:szCs w:val="16"/>
        </w:rPr>
      </w:pPr>
    </w:p>
    <w:p w:rsidR="003427D6" w:rsidRPr="005E0DBF" w:rsidRDefault="003427D6" w:rsidP="003427D6">
      <w:pPr>
        <w:pStyle w:val="Standard"/>
        <w:rPr>
          <w:rFonts w:cs="Times New Roman"/>
          <w:sz w:val="16"/>
          <w:szCs w:val="16"/>
        </w:rPr>
      </w:pPr>
    </w:p>
    <w:p w:rsidR="005E0DBF" w:rsidRPr="005E0DBF" w:rsidRDefault="005E0DBF" w:rsidP="005E0DBF">
      <w:pPr>
        <w:spacing w:after="0" w:line="240" w:lineRule="auto"/>
        <w:jc w:val="center"/>
        <w:rPr>
          <w:rFonts w:ascii="Times New Roman" w:hAnsi="Times New Roman" w:cs="Times New Roman"/>
          <w:b/>
          <w:sz w:val="16"/>
          <w:szCs w:val="16"/>
        </w:rPr>
      </w:pPr>
      <w:r w:rsidRPr="005E0DBF">
        <w:rPr>
          <w:rFonts w:ascii="Times New Roman" w:hAnsi="Times New Roman" w:cs="Times New Roman"/>
          <w:b/>
          <w:sz w:val="16"/>
          <w:szCs w:val="16"/>
        </w:rPr>
        <w:t>АДМИНИСТРАЦИЯ  ЧУМАКОВСКОГО  СЕЛЬСОВЕТА</w:t>
      </w:r>
    </w:p>
    <w:p w:rsidR="005E0DBF" w:rsidRPr="005E0DBF" w:rsidRDefault="005E0DBF" w:rsidP="005E0DBF">
      <w:pPr>
        <w:spacing w:after="0" w:line="240" w:lineRule="auto"/>
        <w:jc w:val="center"/>
        <w:rPr>
          <w:rFonts w:ascii="Times New Roman" w:hAnsi="Times New Roman" w:cs="Times New Roman"/>
          <w:b/>
          <w:sz w:val="16"/>
          <w:szCs w:val="16"/>
        </w:rPr>
      </w:pPr>
      <w:r w:rsidRPr="005E0DBF">
        <w:rPr>
          <w:rFonts w:ascii="Times New Roman" w:hAnsi="Times New Roman" w:cs="Times New Roman"/>
          <w:b/>
          <w:sz w:val="16"/>
          <w:szCs w:val="16"/>
        </w:rPr>
        <w:t>КУЙБЫШЕВСКОГО РАЙОНА</w:t>
      </w:r>
    </w:p>
    <w:p w:rsidR="005E0DBF" w:rsidRPr="005E0DBF" w:rsidRDefault="005E0DBF" w:rsidP="005E0DBF">
      <w:pPr>
        <w:spacing w:after="0" w:line="240" w:lineRule="auto"/>
        <w:jc w:val="center"/>
        <w:rPr>
          <w:rFonts w:ascii="Times New Roman" w:hAnsi="Times New Roman" w:cs="Times New Roman"/>
          <w:b/>
          <w:sz w:val="16"/>
          <w:szCs w:val="16"/>
        </w:rPr>
      </w:pPr>
      <w:r w:rsidRPr="005E0DBF">
        <w:rPr>
          <w:rFonts w:ascii="Times New Roman" w:hAnsi="Times New Roman" w:cs="Times New Roman"/>
          <w:b/>
          <w:sz w:val="16"/>
          <w:szCs w:val="16"/>
        </w:rPr>
        <w:t>НОВОСИБИРСКОЙ ОБЛАСТИ</w:t>
      </w:r>
    </w:p>
    <w:p w:rsidR="005E0DBF" w:rsidRPr="005E0DBF" w:rsidRDefault="005E0DBF" w:rsidP="005E0DBF">
      <w:pPr>
        <w:spacing w:after="0" w:line="240" w:lineRule="auto"/>
        <w:jc w:val="center"/>
        <w:rPr>
          <w:rFonts w:ascii="Times New Roman" w:hAnsi="Times New Roman" w:cs="Times New Roman"/>
          <w:b/>
          <w:sz w:val="16"/>
          <w:szCs w:val="16"/>
        </w:rPr>
      </w:pPr>
    </w:p>
    <w:p w:rsidR="005E0DBF" w:rsidRPr="005E0DBF" w:rsidRDefault="005E0DBF" w:rsidP="005E0DBF">
      <w:pPr>
        <w:spacing w:after="0" w:line="240" w:lineRule="auto"/>
        <w:jc w:val="center"/>
        <w:rPr>
          <w:rFonts w:ascii="Times New Roman" w:hAnsi="Times New Roman" w:cs="Times New Roman"/>
          <w:b/>
          <w:sz w:val="16"/>
          <w:szCs w:val="16"/>
        </w:rPr>
      </w:pPr>
      <w:r w:rsidRPr="005E0DBF">
        <w:rPr>
          <w:rFonts w:ascii="Times New Roman" w:hAnsi="Times New Roman" w:cs="Times New Roman"/>
          <w:b/>
          <w:sz w:val="16"/>
          <w:szCs w:val="16"/>
        </w:rPr>
        <w:t>ПОСТАНОВЛЕНИЕ</w:t>
      </w:r>
    </w:p>
    <w:p w:rsidR="005E0DBF" w:rsidRPr="005E0DBF" w:rsidRDefault="005E0DBF" w:rsidP="005E0DBF">
      <w:pPr>
        <w:spacing w:after="0" w:line="240" w:lineRule="auto"/>
        <w:jc w:val="center"/>
        <w:rPr>
          <w:rFonts w:ascii="Times New Roman" w:hAnsi="Times New Roman" w:cs="Times New Roman"/>
          <w:b/>
          <w:sz w:val="16"/>
          <w:szCs w:val="16"/>
        </w:rPr>
      </w:pPr>
    </w:p>
    <w:p w:rsidR="005E0DBF" w:rsidRPr="005E0DBF" w:rsidRDefault="005E0DBF" w:rsidP="005E0DBF">
      <w:pPr>
        <w:spacing w:after="0" w:line="240" w:lineRule="auto"/>
        <w:jc w:val="center"/>
        <w:rPr>
          <w:rFonts w:ascii="Times New Roman" w:hAnsi="Times New Roman" w:cs="Times New Roman"/>
          <w:sz w:val="16"/>
          <w:szCs w:val="16"/>
        </w:rPr>
      </w:pPr>
      <w:r w:rsidRPr="005E0DBF">
        <w:rPr>
          <w:rFonts w:ascii="Times New Roman" w:hAnsi="Times New Roman" w:cs="Times New Roman"/>
          <w:sz w:val="16"/>
          <w:szCs w:val="16"/>
        </w:rPr>
        <w:t>18.12.2023 г. № 114</w:t>
      </w:r>
    </w:p>
    <w:p w:rsidR="005E0DBF" w:rsidRPr="005E0DBF" w:rsidRDefault="005E0DBF" w:rsidP="005E0DBF">
      <w:pPr>
        <w:spacing w:after="0" w:line="240" w:lineRule="auto"/>
        <w:jc w:val="center"/>
        <w:rPr>
          <w:rFonts w:ascii="Times New Roman" w:hAnsi="Times New Roman" w:cs="Times New Roman"/>
          <w:sz w:val="16"/>
          <w:szCs w:val="16"/>
        </w:rPr>
      </w:pPr>
      <w:r w:rsidRPr="005E0DBF">
        <w:rPr>
          <w:rFonts w:ascii="Times New Roman" w:hAnsi="Times New Roman" w:cs="Times New Roman"/>
          <w:sz w:val="16"/>
          <w:szCs w:val="16"/>
        </w:rPr>
        <w:t>с</w:t>
      </w:r>
      <w:proofErr w:type="gramStart"/>
      <w:r w:rsidRPr="005E0DBF">
        <w:rPr>
          <w:rFonts w:ascii="Times New Roman" w:hAnsi="Times New Roman" w:cs="Times New Roman"/>
          <w:sz w:val="16"/>
          <w:szCs w:val="16"/>
        </w:rPr>
        <w:t>.Ч</w:t>
      </w:r>
      <w:proofErr w:type="gramEnd"/>
      <w:r w:rsidRPr="005E0DBF">
        <w:rPr>
          <w:rFonts w:ascii="Times New Roman" w:hAnsi="Times New Roman" w:cs="Times New Roman"/>
          <w:sz w:val="16"/>
          <w:szCs w:val="16"/>
        </w:rPr>
        <w:t>умаково</w:t>
      </w:r>
    </w:p>
    <w:p w:rsidR="005E0DBF" w:rsidRPr="005E0DBF" w:rsidRDefault="005E0DBF" w:rsidP="005E0DBF">
      <w:pPr>
        <w:spacing w:after="0" w:line="240" w:lineRule="auto"/>
        <w:jc w:val="center"/>
        <w:rPr>
          <w:rFonts w:ascii="Times New Roman" w:hAnsi="Times New Roman" w:cs="Times New Roman"/>
          <w:b/>
          <w:sz w:val="16"/>
          <w:szCs w:val="16"/>
        </w:rPr>
      </w:pPr>
    </w:p>
    <w:p w:rsidR="005E0DBF" w:rsidRPr="005E0DBF" w:rsidRDefault="005E0DBF" w:rsidP="005E0DBF">
      <w:pPr>
        <w:adjustRightInd w:val="0"/>
        <w:spacing w:after="0" w:line="240" w:lineRule="auto"/>
        <w:jc w:val="center"/>
        <w:outlineLvl w:val="0"/>
        <w:rPr>
          <w:rFonts w:ascii="Times New Roman" w:hAnsi="Times New Roman" w:cs="Times New Roman"/>
          <w:sz w:val="16"/>
          <w:szCs w:val="16"/>
          <w:lang w:eastAsia="ru-RU"/>
        </w:rPr>
      </w:pPr>
      <w:r w:rsidRPr="005E0DBF">
        <w:rPr>
          <w:rFonts w:ascii="Times New Roman" w:hAnsi="Times New Roman" w:cs="Times New Roman"/>
          <w:sz w:val="16"/>
          <w:szCs w:val="16"/>
          <w:lang w:eastAsia="ru-RU"/>
        </w:rPr>
        <w:t>Об утверждении Плана обеспечения безопасности людей на водных объектах              на территории  Чумаковского сельсовета Куйбышевского района                                      Новосибирской области в  2024 году</w:t>
      </w:r>
    </w:p>
    <w:p w:rsidR="005E0DBF" w:rsidRPr="005E0DBF" w:rsidRDefault="005E0DBF" w:rsidP="005E0DBF">
      <w:pPr>
        <w:spacing w:after="0" w:line="240" w:lineRule="auto"/>
        <w:jc w:val="center"/>
        <w:rPr>
          <w:rFonts w:ascii="Times New Roman" w:hAnsi="Times New Roman" w:cs="Times New Roman"/>
          <w:sz w:val="16"/>
          <w:szCs w:val="16"/>
          <w:lang w:eastAsia="ru-RU"/>
        </w:rPr>
      </w:pPr>
    </w:p>
    <w:p w:rsidR="005E0DBF" w:rsidRPr="005E0DBF" w:rsidRDefault="005E0DBF" w:rsidP="005E0DBF">
      <w:pPr>
        <w:autoSpaceDE w:val="0"/>
        <w:autoSpaceDN w:val="0"/>
        <w:adjustRightInd w:val="0"/>
        <w:spacing w:after="0" w:line="240" w:lineRule="auto"/>
        <w:ind w:firstLine="709"/>
        <w:jc w:val="both"/>
        <w:rPr>
          <w:rFonts w:ascii="Times New Roman" w:hAnsi="Times New Roman" w:cs="Times New Roman"/>
          <w:color w:val="000000"/>
          <w:sz w:val="16"/>
          <w:szCs w:val="16"/>
          <w:lang w:eastAsia="ru-RU"/>
        </w:rPr>
      </w:pPr>
      <w:proofErr w:type="gramStart"/>
      <w:r w:rsidRPr="005E0DBF">
        <w:rPr>
          <w:rFonts w:ascii="Times New Roman" w:hAnsi="Times New Roman" w:cs="Times New Roman"/>
          <w:sz w:val="16"/>
          <w:szCs w:val="16"/>
          <w:lang w:eastAsia="ru-RU"/>
        </w:rPr>
        <w:t xml:space="preserve">В соответствии с пунктом 24 части 1 статьи 15 Федерального закона от 06.10.2003 № 131-ФЗ «Об общих принципах организации местного самоуправления в Российской Федерации», </w:t>
      </w:r>
      <w:hyperlink r:id="rId9" w:history="1">
        <w:r w:rsidRPr="005E0DBF">
          <w:rPr>
            <w:rStyle w:val="a4"/>
            <w:rFonts w:ascii="Times New Roman" w:hAnsi="Times New Roman" w:cs="Times New Roman"/>
            <w:color w:val="000000" w:themeColor="text1"/>
            <w:sz w:val="16"/>
            <w:szCs w:val="16"/>
            <w:lang w:eastAsia="ru-RU"/>
          </w:rPr>
          <w:t>постановлением</w:t>
        </w:r>
      </w:hyperlink>
      <w:r w:rsidRPr="005E0DBF">
        <w:rPr>
          <w:rFonts w:ascii="Times New Roman" w:hAnsi="Times New Roman" w:cs="Times New Roman"/>
          <w:sz w:val="16"/>
          <w:szCs w:val="16"/>
          <w:lang w:eastAsia="ru-RU"/>
        </w:rPr>
        <w:t xml:space="preserve"> Правительства Новосибирской области от 10.11.2014 № 445-п «Об утверждении Правил охраны жизни людей на водных объектах в Новосибирской области»,  </w:t>
      </w:r>
      <w:r w:rsidRPr="005E0DBF">
        <w:rPr>
          <w:rFonts w:ascii="Times New Roman" w:hAnsi="Times New Roman" w:cs="Times New Roman"/>
          <w:color w:val="22272F"/>
          <w:sz w:val="16"/>
          <w:szCs w:val="16"/>
          <w:shd w:val="clear" w:color="auto" w:fill="FFFFFF"/>
        </w:rPr>
        <w:t>в целях улучшения профилактической и организационной работы по обеспечению безопасности людей на водных объектах на территории </w:t>
      </w:r>
      <w:r w:rsidRPr="005E0DBF">
        <w:rPr>
          <w:rFonts w:ascii="Times New Roman" w:hAnsi="Times New Roman" w:cs="Times New Roman"/>
          <w:sz w:val="16"/>
          <w:szCs w:val="16"/>
          <w:lang w:eastAsia="ru-RU"/>
        </w:rPr>
        <w:t xml:space="preserve"> Чумаковского сельсовета</w:t>
      </w:r>
      <w:proofErr w:type="gramEnd"/>
      <w:r w:rsidRPr="005E0DBF">
        <w:rPr>
          <w:rFonts w:ascii="Times New Roman" w:hAnsi="Times New Roman" w:cs="Times New Roman"/>
          <w:sz w:val="16"/>
          <w:szCs w:val="16"/>
          <w:lang w:eastAsia="ru-RU"/>
        </w:rPr>
        <w:t xml:space="preserve"> Куйбышевского района Новосибирской области, администрация Чумаковского сельсовета. </w:t>
      </w:r>
    </w:p>
    <w:p w:rsidR="005E0DBF" w:rsidRPr="005E0DBF" w:rsidRDefault="005E0DBF" w:rsidP="005E0DBF">
      <w:pPr>
        <w:adjustRightInd w:val="0"/>
        <w:spacing w:after="0" w:line="240" w:lineRule="auto"/>
        <w:ind w:firstLine="709"/>
        <w:jc w:val="both"/>
        <w:outlineLvl w:val="0"/>
        <w:rPr>
          <w:rFonts w:ascii="Times New Roman" w:hAnsi="Times New Roman" w:cs="Times New Roman"/>
          <w:sz w:val="16"/>
          <w:szCs w:val="16"/>
          <w:lang w:eastAsia="ru-RU"/>
        </w:rPr>
      </w:pPr>
      <w:r w:rsidRPr="005E0DBF">
        <w:rPr>
          <w:rFonts w:ascii="Times New Roman" w:hAnsi="Times New Roman" w:cs="Times New Roman"/>
          <w:sz w:val="16"/>
          <w:szCs w:val="16"/>
          <w:lang w:eastAsia="ru-RU"/>
        </w:rPr>
        <w:t>ПОСТАНОВЛЯЕТ:</w:t>
      </w:r>
    </w:p>
    <w:p w:rsidR="005E0DBF" w:rsidRPr="005E0DBF" w:rsidRDefault="005E0DBF" w:rsidP="008B68D8">
      <w:pPr>
        <w:numPr>
          <w:ilvl w:val="0"/>
          <w:numId w:val="1"/>
        </w:numPr>
        <w:adjustRightInd w:val="0"/>
        <w:spacing w:after="0" w:line="240" w:lineRule="auto"/>
        <w:jc w:val="both"/>
        <w:outlineLvl w:val="0"/>
        <w:rPr>
          <w:rFonts w:ascii="Times New Roman" w:hAnsi="Times New Roman" w:cs="Times New Roman"/>
          <w:sz w:val="16"/>
          <w:szCs w:val="16"/>
          <w:lang w:eastAsia="ru-RU"/>
        </w:rPr>
      </w:pPr>
      <w:r w:rsidRPr="005E0DBF">
        <w:rPr>
          <w:rFonts w:ascii="Times New Roman" w:hAnsi="Times New Roman" w:cs="Times New Roman"/>
          <w:sz w:val="16"/>
          <w:szCs w:val="16"/>
          <w:lang w:eastAsia="ru-RU"/>
        </w:rPr>
        <w:t>Утвердить План обеспечения безопасности людей на водных объектах на территории Чумаковского сельсовета Куйбышевского района Новосибирской области в 2024 году.</w:t>
      </w:r>
    </w:p>
    <w:p w:rsidR="005E0DBF" w:rsidRPr="005E0DBF" w:rsidRDefault="005E0DBF" w:rsidP="008B68D8">
      <w:pPr>
        <w:pStyle w:val="a3"/>
        <w:numPr>
          <w:ilvl w:val="0"/>
          <w:numId w:val="1"/>
        </w:numPr>
        <w:spacing w:after="0" w:line="240" w:lineRule="auto"/>
        <w:rPr>
          <w:rFonts w:ascii="Times New Roman" w:hAnsi="Times New Roman"/>
          <w:sz w:val="16"/>
          <w:szCs w:val="16"/>
        </w:rPr>
      </w:pPr>
      <w:r w:rsidRPr="005E0DBF">
        <w:rPr>
          <w:rFonts w:ascii="Times New Roman" w:hAnsi="Times New Roman"/>
          <w:bCs/>
          <w:sz w:val="16"/>
          <w:szCs w:val="16"/>
        </w:rPr>
        <w:t xml:space="preserve">Опубликовать настоящее Постановление в </w:t>
      </w:r>
      <w:proofErr w:type="gramStart"/>
      <w:r w:rsidRPr="005E0DBF">
        <w:rPr>
          <w:rFonts w:ascii="Times New Roman" w:hAnsi="Times New Roman"/>
          <w:bCs/>
          <w:sz w:val="16"/>
          <w:szCs w:val="16"/>
        </w:rPr>
        <w:t>периодическом</w:t>
      </w:r>
      <w:proofErr w:type="gramEnd"/>
      <w:r w:rsidRPr="005E0DBF">
        <w:rPr>
          <w:rFonts w:ascii="Times New Roman" w:hAnsi="Times New Roman"/>
          <w:bCs/>
          <w:sz w:val="16"/>
          <w:szCs w:val="16"/>
        </w:rPr>
        <w:t xml:space="preserve"> </w:t>
      </w:r>
    </w:p>
    <w:p w:rsidR="005E0DBF" w:rsidRPr="005E0DBF" w:rsidRDefault="005E0DBF" w:rsidP="005E0DBF">
      <w:pPr>
        <w:pStyle w:val="a3"/>
        <w:spacing w:after="0" w:line="240" w:lineRule="auto"/>
        <w:rPr>
          <w:rFonts w:ascii="Times New Roman" w:hAnsi="Times New Roman"/>
          <w:bCs/>
          <w:sz w:val="16"/>
          <w:szCs w:val="16"/>
        </w:rPr>
      </w:pPr>
      <w:r w:rsidRPr="005E0DBF">
        <w:rPr>
          <w:rFonts w:ascii="Times New Roman" w:hAnsi="Times New Roman"/>
          <w:bCs/>
          <w:sz w:val="16"/>
          <w:szCs w:val="16"/>
        </w:rPr>
        <w:t xml:space="preserve">печатном </w:t>
      </w:r>
      <w:proofErr w:type="gramStart"/>
      <w:r w:rsidRPr="005E0DBF">
        <w:rPr>
          <w:rFonts w:ascii="Times New Roman" w:hAnsi="Times New Roman"/>
          <w:bCs/>
          <w:sz w:val="16"/>
          <w:szCs w:val="16"/>
        </w:rPr>
        <w:t>издании</w:t>
      </w:r>
      <w:proofErr w:type="gramEnd"/>
      <w:r w:rsidRPr="005E0DBF">
        <w:rPr>
          <w:rFonts w:ascii="Times New Roman" w:hAnsi="Times New Roman"/>
          <w:bCs/>
          <w:sz w:val="16"/>
          <w:szCs w:val="16"/>
        </w:rPr>
        <w:t xml:space="preserve"> «Вестник» органов местного самоуправления и разместить на официальном сайте администрации </w:t>
      </w:r>
      <w:r w:rsidRPr="005E0DBF">
        <w:rPr>
          <w:rFonts w:ascii="Times New Roman" w:hAnsi="Times New Roman"/>
          <w:sz w:val="16"/>
          <w:szCs w:val="16"/>
        </w:rPr>
        <w:t xml:space="preserve">Чумаковского </w:t>
      </w:r>
      <w:r w:rsidRPr="005E0DBF">
        <w:rPr>
          <w:rFonts w:ascii="Times New Roman" w:hAnsi="Times New Roman"/>
          <w:bCs/>
          <w:sz w:val="16"/>
          <w:szCs w:val="16"/>
        </w:rPr>
        <w:t>сельсовета Куйбышевского района Новосибирской области.</w:t>
      </w:r>
    </w:p>
    <w:p w:rsidR="005E0DBF" w:rsidRPr="005E0DBF" w:rsidRDefault="005E0DBF" w:rsidP="005E0DBF">
      <w:pPr>
        <w:spacing w:after="0" w:line="240" w:lineRule="auto"/>
        <w:rPr>
          <w:rFonts w:ascii="Times New Roman" w:hAnsi="Times New Roman" w:cs="Times New Roman"/>
          <w:sz w:val="16"/>
          <w:szCs w:val="16"/>
        </w:rPr>
      </w:pPr>
      <w:r w:rsidRPr="005E0DBF">
        <w:rPr>
          <w:rFonts w:ascii="Times New Roman" w:hAnsi="Times New Roman" w:cs="Times New Roman"/>
          <w:sz w:val="16"/>
          <w:szCs w:val="16"/>
        </w:rPr>
        <w:t xml:space="preserve">     3.   Контроль над исполнением данного постановления  оставляю за собой.</w:t>
      </w:r>
    </w:p>
    <w:p w:rsidR="005E0DBF" w:rsidRPr="005E0DBF" w:rsidRDefault="005E0DBF" w:rsidP="005E0DBF">
      <w:pPr>
        <w:pStyle w:val="a3"/>
        <w:spacing w:after="0" w:line="240" w:lineRule="auto"/>
        <w:rPr>
          <w:rFonts w:ascii="Times New Roman" w:hAnsi="Times New Roman"/>
          <w:sz w:val="16"/>
          <w:szCs w:val="16"/>
        </w:rPr>
      </w:pPr>
    </w:p>
    <w:p w:rsidR="005E0DBF" w:rsidRPr="005E0DBF" w:rsidRDefault="005E0DBF" w:rsidP="005E0DBF">
      <w:pPr>
        <w:pStyle w:val="a3"/>
        <w:spacing w:after="0" w:line="240" w:lineRule="auto"/>
        <w:rPr>
          <w:rFonts w:ascii="Times New Roman" w:hAnsi="Times New Roman"/>
          <w:sz w:val="16"/>
          <w:szCs w:val="16"/>
        </w:rPr>
      </w:pPr>
    </w:p>
    <w:p w:rsidR="005E0DBF" w:rsidRPr="005E0DBF" w:rsidRDefault="005E0DBF" w:rsidP="005E0DBF">
      <w:pPr>
        <w:pStyle w:val="a3"/>
        <w:spacing w:after="0" w:line="240" w:lineRule="auto"/>
        <w:rPr>
          <w:rFonts w:ascii="Times New Roman" w:hAnsi="Times New Roman"/>
          <w:sz w:val="16"/>
          <w:szCs w:val="16"/>
        </w:rPr>
      </w:pPr>
    </w:p>
    <w:p w:rsidR="005E0DBF" w:rsidRPr="005E0DBF" w:rsidRDefault="005E0DBF" w:rsidP="005E0DBF">
      <w:pPr>
        <w:spacing w:after="0" w:line="240" w:lineRule="auto"/>
        <w:jc w:val="both"/>
        <w:rPr>
          <w:rFonts w:ascii="Times New Roman" w:hAnsi="Times New Roman" w:cs="Times New Roman"/>
          <w:sz w:val="16"/>
          <w:szCs w:val="16"/>
          <w:lang w:eastAsia="ru-RU"/>
        </w:rPr>
      </w:pPr>
    </w:p>
    <w:p w:rsidR="005E0DBF" w:rsidRPr="005E0DBF" w:rsidRDefault="005E0DBF" w:rsidP="005E0DBF">
      <w:pPr>
        <w:spacing w:after="0" w:line="240" w:lineRule="auto"/>
        <w:jc w:val="both"/>
        <w:rPr>
          <w:rFonts w:ascii="Times New Roman" w:hAnsi="Times New Roman" w:cs="Times New Roman"/>
          <w:sz w:val="16"/>
          <w:szCs w:val="16"/>
          <w:lang w:eastAsia="ru-RU"/>
        </w:rPr>
      </w:pPr>
      <w:r w:rsidRPr="005E0DBF">
        <w:rPr>
          <w:rFonts w:ascii="Times New Roman" w:hAnsi="Times New Roman" w:cs="Times New Roman"/>
          <w:sz w:val="16"/>
          <w:szCs w:val="16"/>
          <w:lang w:eastAsia="ru-RU"/>
        </w:rPr>
        <w:t xml:space="preserve"> Глава Чумаковского сельсовета</w:t>
      </w:r>
    </w:p>
    <w:p w:rsidR="005E0DBF" w:rsidRPr="005E0DBF" w:rsidRDefault="005E0DBF" w:rsidP="005E0DBF">
      <w:pPr>
        <w:spacing w:after="0" w:line="240" w:lineRule="auto"/>
        <w:jc w:val="both"/>
        <w:rPr>
          <w:rFonts w:ascii="Times New Roman" w:hAnsi="Times New Roman" w:cs="Times New Roman"/>
          <w:sz w:val="16"/>
          <w:szCs w:val="16"/>
          <w:lang w:eastAsia="ru-RU"/>
        </w:rPr>
      </w:pPr>
      <w:r w:rsidRPr="005E0DBF">
        <w:rPr>
          <w:rFonts w:ascii="Times New Roman" w:hAnsi="Times New Roman" w:cs="Times New Roman"/>
          <w:sz w:val="16"/>
          <w:szCs w:val="16"/>
          <w:lang w:eastAsia="ru-RU"/>
        </w:rPr>
        <w:t xml:space="preserve"> Куйбышевского района</w:t>
      </w:r>
    </w:p>
    <w:p w:rsidR="005E0DBF" w:rsidRPr="005E0DBF" w:rsidRDefault="005E0DBF" w:rsidP="005E0DBF">
      <w:pPr>
        <w:spacing w:after="0" w:line="240" w:lineRule="auto"/>
        <w:jc w:val="both"/>
        <w:rPr>
          <w:rFonts w:ascii="Times New Roman" w:hAnsi="Times New Roman" w:cs="Times New Roman"/>
          <w:sz w:val="16"/>
          <w:szCs w:val="16"/>
          <w:lang w:eastAsia="ru-RU"/>
        </w:rPr>
      </w:pPr>
      <w:r w:rsidRPr="005E0DBF">
        <w:rPr>
          <w:rFonts w:ascii="Times New Roman" w:hAnsi="Times New Roman" w:cs="Times New Roman"/>
          <w:sz w:val="16"/>
          <w:szCs w:val="16"/>
          <w:lang w:eastAsia="ru-RU"/>
        </w:rPr>
        <w:t xml:space="preserve"> Новосибирской области                                                          А.В.Банников                                                          </w:t>
      </w:r>
    </w:p>
    <w:p w:rsidR="005E0DBF" w:rsidRPr="005E0DBF" w:rsidRDefault="005E0DBF" w:rsidP="005E0DBF">
      <w:pPr>
        <w:spacing w:after="0" w:line="240" w:lineRule="auto"/>
        <w:rPr>
          <w:rFonts w:ascii="Times New Roman" w:hAnsi="Times New Roman" w:cs="Times New Roman"/>
          <w:sz w:val="16"/>
          <w:szCs w:val="16"/>
          <w:lang w:eastAsia="ru-RU"/>
        </w:rPr>
      </w:pPr>
    </w:p>
    <w:p w:rsidR="005E0DBF" w:rsidRPr="005E0DBF" w:rsidRDefault="005E0DBF" w:rsidP="005E0DBF">
      <w:pPr>
        <w:spacing w:after="0" w:line="240" w:lineRule="auto"/>
        <w:rPr>
          <w:rFonts w:ascii="Times New Roman" w:hAnsi="Times New Roman" w:cs="Times New Roman"/>
          <w:sz w:val="16"/>
          <w:szCs w:val="16"/>
          <w:lang w:eastAsia="ru-RU"/>
        </w:rPr>
      </w:pPr>
    </w:p>
    <w:p w:rsidR="005E0DBF" w:rsidRPr="005E0DBF" w:rsidRDefault="005E0DBF" w:rsidP="005E0DBF">
      <w:pPr>
        <w:spacing w:after="0" w:line="240" w:lineRule="auto"/>
        <w:rPr>
          <w:rFonts w:ascii="Times New Roman" w:hAnsi="Times New Roman" w:cs="Times New Roman"/>
          <w:sz w:val="16"/>
          <w:szCs w:val="16"/>
          <w:lang w:eastAsia="ru-RU"/>
        </w:rPr>
      </w:pPr>
    </w:p>
    <w:p w:rsidR="005E0DBF" w:rsidRPr="005E0DBF" w:rsidRDefault="005E0DBF" w:rsidP="005E0DBF">
      <w:pPr>
        <w:spacing w:after="0" w:line="240" w:lineRule="auto"/>
        <w:rPr>
          <w:rFonts w:ascii="Times New Roman" w:hAnsi="Times New Roman" w:cs="Times New Roman"/>
          <w:sz w:val="16"/>
          <w:szCs w:val="16"/>
          <w:lang w:eastAsia="ru-RU"/>
        </w:rPr>
      </w:pPr>
    </w:p>
    <w:p w:rsidR="005E0DBF" w:rsidRPr="005E0DBF" w:rsidRDefault="005E0DBF" w:rsidP="005E0DBF">
      <w:pPr>
        <w:spacing w:after="0" w:line="240" w:lineRule="auto"/>
        <w:rPr>
          <w:rFonts w:ascii="Times New Roman" w:hAnsi="Times New Roman" w:cs="Times New Roman"/>
          <w:sz w:val="16"/>
          <w:szCs w:val="16"/>
          <w:lang w:eastAsia="ru-RU"/>
        </w:rPr>
      </w:pPr>
    </w:p>
    <w:p w:rsidR="005E0DBF" w:rsidRPr="005E0DBF" w:rsidRDefault="005E0DBF" w:rsidP="005E0DBF">
      <w:pPr>
        <w:spacing w:after="0" w:line="240" w:lineRule="auto"/>
        <w:jc w:val="center"/>
        <w:rPr>
          <w:rFonts w:ascii="Times New Roman" w:hAnsi="Times New Roman" w:cs="Times New Roman"/>
          <w:color w:val="000000"/>
          <w:sz w:val="16"/>
          <w:szCs w:val="16"/>
          <w:lang w:eastAsia="ru-RU"/>
        </w:rPr>
      </w:pPr>
      <w:r w:rsidRPr="005E0DBF">
        <w:rPr>
          <w:rFonts w:ascii="Times New Roman" w:hAnsi="Times New Roman" w:cs="Times New Roman"/>
          <w:color w:val="000000"/>
          <w:sz w:val="16"/>
          <w:szCs w:val="16"/>
          <w:lang w:eastAsia="ru-RU"/>
        </w:rPr>
        <w:t xml:space="preserve">                                                                                </w:t>
      </w:r>
    </w:p>
    <w:p w:rsidR="005E0DBF" w:rsidRPr="005E0DBF" w:rsidRDefault="005E0DBF" w:rsidP="005E0DBF">
      <w:pPr>
        <w:spacing w:after="0" w:line="240" w:lineRule="auto"/>
        <w:jc w:val="right"/>
        <w:rPr>
          <w:rFonts w:ascii="Times New Roman" w:hAnsi="Times New Roman" w:cs="Times New Roman"/>
          <w:color w:val="000000"/>
          <w:sz w:val="16"/>
          <w:szCs w:val="16"/>
          <w:lang w:eastAsia="ru-RU"/>
        </w:rPr>
      </w:pPr>
      <w:r w:rsidRPr="005E0DBF">
        <w:rPr>
          <w:rFonts w:ascii="Times New Roman" w:hAnsi="Times New Roman" w:cs="Times New Roman"/>
          <w:color w:val="000000"/>
          <w:sz w:val="16"/>
          <w:szCs w:val="16"/>
          <w:lang w:eastAsia="ru-RU"/>
        </w:rPr>
        <w:t xml:space="preserve">                                                                                                       УТВЕРЖДЕН</w:t>
      </w:r>
    </w:p>
    <w:p w:rsidR="005E0DBF" w:rsidRPr="005E0DBF" w:rsidRDefault="005E0DBF" w:rsidP="005E0DBF">
      <w:pPr>
        <w:spacing w:after="0" w:line="240" w:lineRule="auto"/>
        <w:jc w:val="right"/>
        <w:rPr>
          <w:rFonts w:ascii="Times New Roman" w:hAnsi="Times New Roman" w:cs="Times New Roman"/>
          <w:color w:val="000000"/>
          <w:sz w:val="16"/>
          <w:szCs w:val="16"/>
          <w:lang w:eastAsia="ru-RU"/>
        </w:rPr>
      </w:pPr>
      <w:r w:rsidRPr="005E0DBF">
        <w:rPr>
          <w:rFonts w:ascii="Times New Roman" w:hAnsi="Times New Roman" w:cs="Times New Roman"/>
          <w:color w:val="000000"/>
          <w:sz w:val="16"/>
          <w:szCs w:val="16"/>
          <w:lang w:eastAsia="ru-RU"/>
        </w:rPr>
        <w:t>постановлением администрации</w:t>
      </w:r>
    </w:p>
    <w:p w:rsidR="005E0DBF" w:rsidRPr="005E0DBF" w:rsidRDefault="005E0DBF" w:rsidP="005E0DBF">
      <w:pPr>
        <w:spacing w:after="0" w:line="240" w:lineRule="auto"/>
        <w:jc w:val="right"/>
        <w:rPr>
          <w:rFonts w:ascii="Times New Roman" w:hAnsi="Times New Roman" w:cs="Times New Roman"/>
          <w:color w:val="000000"/>
          <w:sz w:val="16"/>
          <w:szCs w:val="16"/>
          <w:lang w:eastAsia="ru-RU"/>
        </w:rPr>
      </w:pPr>
      <w:r w:rsidRPr="005E0DBF">
        <w:rPr>
          <w:rFonts w:ascii="Times New Roman" w:hAnsi="Times New Roman" w:cs="Times New Roman"/>
          <w:color w:val="000000"/>
          <w:sz w:val="16"/>
          <w:szCs w:val="16"/>
          <w:lang w:eastAsia="ru-RU"/>
        </w:rPr>
        <w:t xml:space="preserve">  </w:t>
      </w:r>
      <w:r w:rsidRPr="005E0DBF">
        <w:rPr>
          <w:rFonts w:ascii="Times New Roman" w:hAnsi="Times New Roman" w:cs="Times New Roman"/>
          <w:sz w:val="16"/>
          <w:szCs w:val="16"/>
          <w:lang w:eastAsia="ru-RU"/>
        </w:rPr>
        <w:t>Чумаковского</w:t>
      </w:r>
      <w:r w:rsidRPr="005E0DBF">
        <w:rPr>
          <w:rFonts w:ascii="Times New Roman" w:hAnsi="Times New Roman" w:cs="Times New Roman"/>
          <w:color w:val="000000"/>
          <w:sz w:val="16"/>
          <w:szCs w:val="16"/>
          <w:lang w:eastAsia="ru-RU"/>
        </w:rPr>
        <w:t xml:space="preserve"> сельсовета</w:t>
      </w:r>
    </w:p>
    <w:p w:rsidR="005E0DBF" w:rsidRPr="005E0DBF" w:rsidRDefault="005E0DBF" w:rsidP="005E0DBF">
      <w:pPr>
        <w:spacing w:after="0" w:line="240" w:lineRule="auto"/>
        <w:jc w:val="right"/>
        <w:rPr>
          <w:rFonts w:ascii="Times New Roman" w:hAnsi="Times New Roman" w:cs="Times New Roman"/>
          <w:color w:val="000000"/>
          <w:sz w:val="16"/>
          <w:szCs w:val="16"/>
          <w:lang w:eastAsia="ru-RU"/>
        </w:rPr>
      </w:pPr>
      <w:r w:rsidRPr="005E0DBF">
        <w:rPr>
          <w:rFonts w:ascii="Times New Roman" w:hAnsi="Times New Roman" w:cs="Times New Roman"/>
          <w:color w:val="000000"/>
          <w:sz w:val="16"/>
          <w:szCs w:val="16"/>
          <w:lang w:eastAsia="ru-RU"/>
        </w:rPr>
        <w:t xml:space="preserve">                                                                                </w:t>
      </w:r>
      <w:r w:rsidRPr="005E0DBF">
        <w:rPr>
          <w:rFonts w:ascii="Times New Roman" w:hAnsi="Times New Roman" w:cs="Times New Roman"/>
          <w:color w:val="000000"/>
          <w:sz w:val="16"/>
          <w:szCs w:val="16"/>
          <w:lang w:eastAsia="ru-RU"/>
        </w:rPr>
        <w:tab/>
        <w:t>Куйбышевского        района</w:t>
      </w:r>
    </w:p>
    <w:p w:rsidR="005E0DBF" w:rsidRPr="005E0DBF" w:rsidRDefault="005E0DBF" w:rsidP="005E0DBF">
      <w:pPr>
        <w:spacing w:after="0" w:line="240" w:lineRule="auto"/>
        <w:jc w:val="right"/>
        <w:rPr>
          <w:rFonts w:ascii="Times New Roman" w:hAnsi="Times New Roman" w:cs="Times New Roman"/>
          <w:color w:val="000000"/>
          <w:sz w:val="16"/>
          <w:szCs w:val="16"/>
          <w:lang w:eastAsia="ru-RU"/>
        </w:rPr>
      </w:pPr>
      <w:r w:rsidRPr="005E0DBF">
        <w:rPr>
          <w:rFonts w:ascii="Times New Roman" w:hAnsi="Times New Roman" w:cs="Times New Roman"/>
          <w:color w:val="000000"/>
          <w:sz w:val="16"/>
          <w:szCs w:val="16"/>
          <w:lang w:eastAsia="ru-RU"/>
        </w:rPr>
        <w:t xml:space="preserve">          Новосибирской области</w:t>
      </w:r>
    </w:p>
    <w:p w:rsidR="005E0DBF" w:rsidRPr="005E0DBF" w:rsidRDefault="005E0DBF" w:rsidP="005E0DBF">
      <w:pPr>
        <w:widowControl w:val="0"/>
        <w:suppressLineNumbers/>
        <w:suppressAutoHyphens/>
        <w:autoSpaceDE w:val="0"/>
        <w:autoSpaceDN w:val="0"/>
        <w:adjustRightInd w:val="0"/>
        <w:spacing w:after="0" w:line="240" w:lineRule="auto"/>
        <w:jc w:val="right"/>
        <w:rPr>
          <w:rFonts w:ascii="Times New Roman" w:hAnsi="Times New Roman" w:cs="Times New Roman"/>
          <w:color w:val="000000"/>
          <w:sz w:val="16"/>
          <w:szCs w:val="16"/>
          <w:lang w:eastAsia="ru-RU"/>
        </w:rPr>
      </w:pPr>
      <w:r w:rsidRPr="005E0DBF">
        <w:rPr>
          <w:rFonts w:ascii="Times New Roman" w:hAnsi="Times New Roman" w:cs="Times New Roman"/>
          <w:color w:val="000000"/>
          <w:sz w:val="16"/>
          <w:szCs w:val="16"/>
          <w:lang w:eastAsia="ru-RU"/>
        </w:rPr>
        <w:t xml:space="preserve">                                                                                        от 18.12.2023 № 114</w:t>
      </w:r>
    </w:p>
    <w:p w:rsidR="005E0DBF" w:rsidRPr="005E0DBF" w:rsidRDefault="005E0DBF" w:rsidP="005E0DBF">
      <w:pPr>
        <w:spacing w:after="0" w:line="240" w:lineRule="auto"/>
        <w:jc w:val="center"/>
        <w:rPr>
          <w:rFonts w:ascii="Times New Roman" w:hAnsi="Times New Roman" w:cs="Times New Roman"/>
          <w:b/>
          <w:sz w:val="16"/>
          <w:szCs w:val="16"/>
          <w:lang w:eastAsia="ru-RU"/>
        </w:rPr>
      </w:pPr>
    </w:p>
    <w:p w:rsidR="005E0DBF" w:rsidRPr="005E0DBF" w:rsidRDefault="005E0DBF" w:rsidP="005E0DBF">
      <w:pPr>
        <w:spacing w:after="0" w:line="240" w:lineRule="auto"/>
        <w:jc w:val="center"/>
        <w:rPr>
          <w:rFonts w:ascii="Times New Roman" w:hAnsi="Times New Roman" w:cs="Times New Roman"/>
          <w:b/>
          <w:sz w:val="16"/>
          <w:szCs w:val="16"/>
          <w:lang w:eastAsia="ru-RU"/>
        </w:rPr>
      </w:pPr>
      <w:r w:rsidRPr="005E0DBF">
        <w:rPr>
          <w:rFonts w:ascii="Times New Roman" w:hAnsi="Times New Roman" w:cs="Times New Roman"/>
          <w:b/>
          <w:sz w:val="16"/>
          <w:szCs w:val="16"/>
          <w:lang w:eastAsia="ru-RU"/>
        </w:rPr>
        <w:t xml:space="preserve">ПЛАН </w:t>
      </w:r>
    </w:p>
    <w:p w:rsidR="005E0DBF" w:rsidRPr="005E0DBF" w:rsidRDefault="005E0DBF" w:rsidP="005E0DBF">
      <w:pPr>
        <w:spacing w:after="0" w:line="240" w:lineRule="auto"/>
        <w:jc w:val="center"/>
        <w:rPr>
          <w:rFonts w:ascii="Times New Roman" w:hAnsi="Times New Roman" w:cs="Times New Roman"/>
          <w:b/>
          <w:sz w:val="16"/>
          <w:szCs w:val="16"/>
          <w:lang w:eastAsia="ru-RU"/>
        </w:rPr>
      </w:pPr>
      <w:r w:rsidRPr="005E0DBF">
        <w:rPr>
          <w:rFonts w:ascii="Times New Roman" w:hAnsi="Times New Roman" w:cs="Times New Roman"/>
          <w:b/>
          <w:sz w:val="16"/>
          <w:szCs w:val="16"/>
          <w:lang w:eastAsia="ru-RU"/>
        </w:rPr>
        <w:t xml:space="preserve">обеспечения безопасности людей на водных объектах </w:t>
      </w:r>
    </w:p>
    <w:p w:rsidR="005E0DBF" w:rsidRPr="005E0DBF" w:rsidRDefault="005E0DBF" w:rsidP="005E0DBF">
      <w:pPr>
        <w:spacing w:after="0" w:line="240" w:lineRule="auto"/>
        <w:jc w:val="center"/>
        <w:rPr>
          <w:rFonts w:ascii="Times New Roman" w:hAnsi="Times New Roman" w:cs="Times New Roman"/>
          <w:b/>
          <w:sz w:val="16"/>
          <w:szCs w:val="16"/>
          <w:lang w:eastAsia="ru-RU"/>
        </w:rPr>
      </w:pPr>
      <w:r w:rsidRPr="005E0DBF">
        <w:rPr>
          <w:rFonts w:ascii="Times New Roman" w:hAnsi="Times New Roman" w:cs="Times New Roman"/>
          <w:b/>
          <w:sz w:val="16"/>
          <w:szCs w:val="16"/>
          <w:lang w:eastAsia="ru-RU"/>
        </w:rPr>
        <w:t>на территории Чумаковского сельсовета Куйбышевского района Новосибирской области в 2024 году</w:t>
      </w:r>
    </w:p>
    <w:p w:rsidR="005E0DBF" w:rsidRPr="005E0DBF" w:rsidRDefault="005E0DBF" w:rsidP="005E0DBF">
      <w:pPr>
        <w:spacing w:after="0" w:line="240" w:lineRule="auto"/>
        <w:rPr>
          <w:rFonts w:ascii="Times New Roman" w:hAnsi="Times New Roman" w:cs="Times New Roman"/>
          <w:color w:val="000000"/>
          <w:sz w:val="16"/>
          <w:szCs w:val="16"/>
          <w:lang w:eastAsia="ru-RU"/>
        </w:rPr>
      </w:pPr>
    </w:p>
    <w:tbl>
      <w:tblPr>
        <w:tblW w:w="10774"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510"/>
        <w:gridCol w:w="1843"/>
        <w:gridCol w:w="3827"/>
      </w:tblGrid>
      <w:tr w:rsidR="005E0DBF" w:rsidRPr="005E0DBF" w:rsidTr="00C45A2E">
        <w:trPr>
          <w:tblHeader/>
        </w:trPr>
        <w:tc>
          <w:tcPr>
            <w:tcW w:w="594"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center"/>
              <w:rPr>
                <w:rFonts w:ascii="Times New Roman" w:hAnsi="Times New Roman" w:cs="Times New Roman"/>
                <w:sz w:val="16"/>
                <w:szCs w:val="16"/>
                <w:lang w:eastAsia="ru-RU"/>
              </w:rPr>
            </w:pPr>
            <w:r w:rsidRPr="005E0DBF">
              <w:rPr>
                <w:rFonts w:ascii="Times New Roman" w:hAnsi="Times New Roman" w:cs="Times New Roman"/>
                <w:sz w:val="16"/>
                <w:szCs w:val="16"/>
                <w:lang w:eastAsia="ru-RU"/>
              </w:rPr>
              <w:t>№</w:t>
            </w:r>
          </w:p>
          <w:p w:rsidR="005E0DBF" w:rsidRPr="005E0DBF" w:rsidRDefault="005E0DBF" w:rsidP="005E0DBF">
            <w:pPr>
              <w:spacing w:after="0" w:line="240" w:lineRule="auto"/>
              <w:jc w:val="center"/>
              <w:rPr>
                <w:rFonts w:ascii="Times New Roman" w:hAnsi="Times New Roman" w:cs="Times New Roman"/>
                <w:sz w:val="16"/>
                <w:szCs w:val="16"/>
                <w:lang w:eastAsia="ru-RU"/>
              </w:rPr>
            </w:pPr>
            <w:r w:rsidRPr="005E0DBF">
              <w:rPr>
                <w:rFonts w:ascii="Times New Roman" w:hAnsi="Times New Roman" w:cs="Times New Roman"/>
                <w:sz w:val="16"/>
                <w:szCs w:val="16"/>
                <w:lang w:eastAsia="ru-RU"/>
              </w:rPr>
              <w:t>п/п</w:t>
            </w:r>
          </w:p>
        </w:tc>
        <w:tc>
          <w:tcPr>
            <w:tcW w:w="4510"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center"/>
              <w:rPr>
                <w:rFonts w:ascii="Times New Roman" w:hAnsi="Times New Roman" w:cs="Times New Roman"/>
                <w:sz w:val="16"/>
                <w:szCs w:val="16"/>
                <w:lang w:eastAsia="ru-RU"/>
              </w:rPr>
            </w:pPr>
            <w:r w:rsidRPr="005E0DBF">
              <w:rPr>
                <w:rFonts w:ascii="Times New Roman" w:hAnsi="Times New Roman" w:cs="Times New Roman"/>
                <w:sz w:val="16"/>
                <w:szCs w:val="16"/>
                <w:lang w:eastAsia="ru-RU"/>
              </w:rPr>
              <w:t>Наименование проводимых мероприятий</w:t>
            </w:r>
          </w:p>
        </w:tc>
        <w:tc>
          <w:tcPr>
            <w:tcW w:w="1843"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center"/>
              <w:rPr>
                <w:rFonts w:ascii="Times New Roman" w:hAnsi="Times New Roman" w:cs="Times New Roman"/>
                <w:sz w:val="16"/>
                <w:szCs w:val="16"/>
                <w:lang w:eastAsia="ru-RU"/>
              </w:rPr>
            </w:pPr>
            <w:r w:rsidRPr="005E0DBF">
              <w:rPr>
                <w:rFonts w:ascii="Times New Roman" w:hAnsi="Times New Roman" w:cs="Times New Roman"/>
                <w:sz w:val="16"/>
                <w:szCs w:val="16"/>
                <w:lang w:eastAsia="ru-RU"/>
              </w:rPr>
              <w:t>Сроки исполнения</w:t>
            </w:r>
          </w:p>
        </w:tc>
        <w:tc>
          <w:tcPr>
            <w:tcW w:w="3827"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center"/>
              <w:rPr>
                <w:rFonts w:ascii="Times New Roman" w:hAnsi="Times New Roman" w:cs="Times New Roman"/>
                <w:sz w:val="16"/>
                <w:szCs w:val="16"/>
                <w:lang w:eastAsia="ru-RU"/>
              </w:rPr>
            </w:pPr>
            <w:r w:rsidRPr="005E0DBF">
              <w:rPr>
                <w:rFonts w:ascii="Times New Roman" w:hAnsi="Times New Roman" w:cs="Times New Roman"/>
                <w:sz w:val="16"/>
                <w:szCs w:val="16"/>
                <w:lang w:eastAsia="ru-RU"/>
              </w:rPr>
              <w:t>Исполнители</w:t>
            </w:r>
          </w:p>
        </w:tc>
      </w:tr>
      <w:tr w:rsidR="005E0DBF" w:rsidRPr="005E0DBF" w:rsidTr="00C45A2E">
        <w:tc>
          <w:tcPr>
            <w:tcW w:w="594"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center"/>
              <w:rPr>
                <w:rFonts w:ascii="Times New Roman" w:hAnsi="Times New Roman" w:cs="Times New Roman"/>
                <w:sz w:val="16"/>
                <w:szCs w:val="16"/>
                <w:lang w:eastAsia="ru-RU"/>
              </w:rPr>
            </w:pPr>
            <w:r w:rsidRPr="005E0DBF">
              <w:rPr>
                <w:rFonts w:ascii="Times New Roman" w:hAnsi="Times New Roman" w:cs="Times New Roman"/>
                <w:sz w:val="16"/>
                <w:szCs w:val="16"/>
                <w:lang w:eastAsia="ru-RU"/>
              </w:rPr>
              <w:t>1.</w:t>
            </w:r>
          </w:p>
        </w:tc>
        <w:tc>
          <w:tcPr>
            <w:tcW w:w="4510"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both"/>
              <w:rPr>
                <w:rFonts w:ascii="Times New Roman" w:hAnsi="Times New Roman" w:cs="Times New Roman"/>
                <w:sz w:val="16"/>
                <w:szCs w:val="16"/>
                <w:lang w:eastAsia="ru-RU"/>
              </w:rPr>
            </w:pPr>
            <w:r w:rsidRPr="005E0DBF">
              <w:rPr>
                <w:rFonts w:ascii="Times New Roman" w:hAnsi="Times New Roman" w:cs="Times New Roman"/>
                <w:sz w:val="16"/>
                <w:szCs w:val="16"/>
                <w:lang w:eastAsia="ru-RU"/>
              </w:rPr>
              <w:t>Организация и проведение месячника безопасности людей на водных объектах Чумаковского сельсовета</w:t>
            </w:r>
          </w:p>
        </w:tc>
        <w:tc>
          <w:tcPr>
            <w:tcW w:w="1843"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center"/>
              <w:rPr>
                <w:rFonts w:ascii="Times New Roman" w:hAnsi="Times New Roman" w:cs="Times New Roman"/>
                <w:sz w:val="16"/>
                <w:szCs w:val="16"/>
                <w:lang w:eastAsia="ru-RU"/>
              </w:rPr>
            </w:pPr>
            <w:r w:rsidRPr="005E0DBF">
              <w:rPr>
                <w:rFonts w:ascii="Times New Roman" w:hAnsi="Times New Roman" w:cs="Times New Roman"/>
                <w:sz w:val="16"/>
                <w:szCs w:val="16"/>
                <w:lang w:eastAsia="ru-RU"/>
              </w:rPr>
              <w:t xml:space="preserve">январь-апрель, ноябрь-декабрь </w:t>
            </w:r>
          </w:p>
        </w:tc>
        <w:tc>
          <w:tcPr>
            <w:tcW w:w="3827"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both"/>
              <w:rPr>
                <w:rFonts w:ascii="Times New Roman" w:hAnsi="Times New Roman" w:cs="Times New Roman"/>
                <w:sz w:val="16"/>
                <w:szCs w:val="16"/>
                <w:lang w:eastAsia="ru-RU"/>
              </w:rPr>
            </w:pPr>
            <w:r w:rsidRPr="005E0DBF">
              <w:rPr>
                <w:rFonts w:ascii="Times New Roman" w:hAnsi="Times New Roman" w:cs="Times New Roman"/>
                <w:sz w:val="16"/>
                <w:szCs w:val="16"/>
                <w:lang w:eastAsia="ru-RU"/>
              </w:rPr>
              <w:t>Администрация Чумаковского сельсовета</w:t>
            </w:r>
          </w:p>
        </w:tc>
      </w:tr>
      <w:tr w:rsidR="005E0DBF" w:rsidRPr="005E0DBF" w:rsidTr="00C45A2E">
        <w:tc>
          <w:tcPr>
            <w:tcW w:w="594"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center"/>
              <w:rPr>
                <w:rFonts w:ascii="Times New Roman" w:hAnsi="Times New Roman" w:cs="Times New Roman"/>
                <w:sz w:val="16"/>
                <w:szCs w:val="16"/>
                <w:lang w:eastAsia="ru-RU"/>
              </w:rPr>
            </w:pPr>
            <w:r w:rsidRPr="005E0DBF">
              <w:rPr>
                <w:rFonts w:ascii="Times New Roman" w:hAnsi="Times New Roman" w:cs="Times New Roman"/>
                <w:sz w:val="16"/>
                <w:szCs w:val="16"/>
                <w:lang w:eastAsia="ru-RU"/>
              </w:rPr>
              <w:t>2.</w:t>
            </w:r>
          </w:p>
        </w:tc>
        <w:tc>
          <w:tcPr>
            <w:tcW w:w="4510"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both"/>
              <w:rPr>
                <w:rFonts w:ascii="Times New Roman" w:hAnsi="Times New Roman" w:cs="Times New Roman"/>
                <w:sz w:val="16"/>
                <w:szCs w:val="16"/>
                <w:lang w:eastAsia="ru-RU"/>
              </w:rPr>
            </w:pPr>
            <w:r w:rsidRPr="005E0DBF">
              <w:rPr>
                <w:rFonts w:ascii="Times New Roman" w:hAnsi="Times New Roman" w:cs="Times New Roman"/>
                <w:sz w:val="16"/>
                <w:szCs w:val="16"/>
                <w:lang w:eastAsia="ru-RU"/>
              </w:rPr>
              <w:t>Участие в  проведении акции «Безопасный лед» на территории Чумаковского сельсовета в осенне-зимний период</w:t>
            </w:r>
          </w:p>
        </w:tc>
        <w:tc>
          <w:tcPr>
            <w:tcW w:w="1843"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center"/>
              <w:rPr>
                <w:rFonts w:ascii="Times New Roman" w:hAnsi="Times New Roman" w:cs="Times New Roman"/>
                <w:sz w:val="16"/>
                <w:szCs w:val="16"/>
                <w:lang w:eastAsia="ru-RU"/>
              </w:rPr>
            </w:pPr>
            <w:r w:rsidRPr="005E0DBF">
              <w:rPr>
                <w:rFonts w:ascii="Times New Roman" w:hAnsi="Times New Roman" w:cs="Times New Roman"/>
                <w:sz w:val="16"/>
                <w:szCs w:val="16"/>
                <w:lang w:eastAsia="ru-RU"/>
              </w:rPr>
              <w:t xml:space="preserve">январь </w:t>
            </w:r>
            <w:proofErr w:type="gramStart"/>
            <w:r w:rsidRPr="005E0DBF">
              <w:rPr>
                <w:rFonts w:ascii="Times New Roman" w:hAnsi="Times New Roman" w:cs="Times New Roman"/>
                <w:sz w:val="16"/>
                <w:szCs w:val="16"/>
                <w:lang w:eastAsia="ru-RU"/>
              </w:rPr>
              <w:t>–м</w:t>
            </w:r>
            <w:proofErr w:type="gramEnd"/>
            <w:r w:rsidRPr="005E0DBF">
              <w:rPr>
                <w:rFonts w:ascii="Times New Roman" w:hAnsi="Times New Roman" w:cs="Times New Roman"/>
                <w:sz w:val="16"/>
                <w:szCs w:val="16"/>
                <w:lang w:eastAsia="ru-RU"/>
              </w:rPr>
              <w:t xml:space="preserve">арт, </w:t>
            </w:r>
          </w:p>
          <w:p w:rsidR="005E0DBF" w:rsidRPr="005E0DBF" w:rsidRDefault="005E0DBF" w:rsidP="005E0DBF">
            <w:pPr>
              <w:spacing w:after="0" w:line="240" w:lineRule="auto"/>
              <w:jc w:val="center"/>
              <w:rPr>
                <w:rFonts w:ascii="Times New Roman" w:hAnsi="Times New Roman" w:cs="Times New Roman"/>
                <w:sz w:val="16"/>
                <w:szCs w:val="16"/>
                <w:lang w:eastAsia="ru-RU"/>
              </w:rPr>
            </w:pPr>
            <w:r w:rsidRPr="005E0DBF">
              <w:rPr>
                <w:rFonts w:ascii="Times New Roman" w:hAnsi="Times New Roman" w:cs="Times New Roman"/>
                <w:sz w:val="16"/>
                <w:szCs w:val="16"/>
                <w:lang w:eastAsia="ru-RU"/>
              </w:rPr>
              <w:t>ноябрь-декабрь</w:t>
            </w:r>
          </w:p>
        </w:tc>
        <w:tc>
          <w:tcPr>
            <w:tcW w:w="3827" w:type="dxa"/>
            <w:tcBorders>
              <w:top w:val="single" w:sz="4" w:space="0" w:color="auto"/>
              <w:left w:val="single" w:sz="4" w:space="0" w:color="auto"/>
              <w:bottom w:val="single" w:sz="4" w:space="0" w:color="auto"/>
              <w:right w:val="single" w:sz="4" w:space="0" w:color="auto"/>
            </w:tcBorders>
          </w:tcPr>
          <w:p w:rsidR="005E0DBF" w:rsidRPr="005E0DBF" w:rsidRDefault="005E0DBF" w:rsidP="005E0DBF">
            <w:pPr>
              <w:spacing w:after="0" w:line="240" w:lineRule="auto"/>
              <w:jc w:val="both"/>
              <w:rPr>
                <w:rFonts w:ascii="Times New Roman" w:hAnsi="Times New Roman" w:cs="Times New Roman"/>
                <w:sz w:val="16"/>
                <w:szCs w:val="16"/>
                <w:lang w:eastAsia="ru-RU"/>
              </w:rPr>
            </w:pPr>
            <w:r w:rsidRPr="005E0DBF">
              <w:rPr>
                <w:rFonts w:ascii="Times New Roman" w:hAnsi="Times New Roman" w:cs="Times New Roman"/>
                <w:sz w:val="16"/>
                <w:szCs w:val="16"/>
                <w:lang w:eastAsia="ru-RU"/>
              </w:rPr>
              <w:t>Администрации Чумаковского сельсовета</w:t>
            </w:r>
          </w:p>
          <w:p w:rsidR="005E0DBF" w:rsidRPr="005E0DBF" w:rsidRDefault="005E0DBF" w:rsidP="005E0DBF">
            <w:pPr>
              <w:spacing w:after="0" w:line="240" w:lineRule="auto"/>
              <w:jc w:val="both"/>
              <w:rPr>
                <w:rFonts w:ascii="Times New Roman" w:hAnsi="Times New Roman" w:cs="Times New Roman"/>
                <w:sz w:val="16"/>
                <w:szCs w:val="16"/>
                <w:lang w:eastAsia="ru-RU"/>
              </w:rPr>
            </w:pPr>
            <w:r w:rsidRPr="005E0DBF">
              <w:rPr>
                <w:rFonts w:ascii="Times New Roman" w:hAnsi="Times New Roman" w:cs="Times New Roman"/>
                <w:sz w:val="16"/>
                <w:szCs w:val="16"/>
                <w:lang w:eastAsia="ru-RU"/>
              </w:rPr>
              <w:t>МКОУ</w:t>
            </w:r>
            <w:proofErr w:type="gramStart"/>
            <w:r w:rsidRPr="005E0DBF">
              <w:rPr>
                <w:rFonts w:ascii="Times New Roman" w:hAnsi="Times New Roman" w:cs="Times New Roman"/>
                <w:sz w:val="16"/>
                <w:szCs w:val="16"/>
                <w:lang w:eastAsia="ru-RU"/>
              </w:rPr>
              <w:t>«Ч</w:t>
            </w:r>
            <w:proofErr w:type="gramEnd"/>
            <w:r w:rsidRPr="005E0DBF">
              <w:rPr>
                <w:rFonts w:ascii="Times New Roman" w:hAnsi="Times New Roman" w:cs="Times New Roman"/>
                <w:sz w:val="16"/>
                <w:szCs w:val="16"/>
                <w:lang w:eastAsia="ru-RU"/>
              </w:rPr>
              <w:t>умаковская СОШ»</w:t>
            </w:r>
          </w:p>
          <w:p w:rsidR="005E0DBF" w:rsidRPr="005E0DBF" w:rsidRDefault="005E0DBF" w:rsidP="005E0DBF">
            <w:pPr>
              <w:spacing w:after="0" w:line="240" w:lineRule="auto"/>
              <w:jc w:val="both"/>
              <w:rPr>
                <w:rFonts w:ascii="Times New Roman" w:hAnsi="Times New Roman" w:cs="Times New Roman"/>
                <w:sz w:val="16"/>
                <w:szCs w:val="16"/>
                <w:lang w:eastAsia="ru-RU"/>
              </w:rPr>
            </w:pPr>
          </w:p>
        </w:tc>
      </w:tr>
      <w:tr w:rsidR="005E0DBF" w:rsidRPr="005E0DBF" w:rsidTr="00C45A2E">
        <w:tc>
          <w:tcPr>
            <w:tcW w:w="594"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center"/>
              <w:rPr>
                <w:rFonts w:ascii="Times New Roman" w:hAnsi="Times New Roman" w:cs="Times New Roman"/>
                <w:sz w:val="16"/>
                <w:szCs w:val="16"/>
                <w:lang w:eastAsia="ru-RU"/>
              </w:rPr>
            </w:pPr>
            <w:r w:rsidRPr="005E0DBF">
              <w:rPr>
                <w:rFonts w:ascii="Times New Roman" w:hAnsi="Times New Roman" w:cs="Times New Roman"/>
                <w:sz w:val="16"/>
                <w:szCs w:val="16"/>
                <w:lang w:eastAsia="ru-RU"/>
              </w:rPr>
              <w:t>3.</w:t>
            </w:r>
          </w:p>
        </w:tc>
        <w:tc>
          <w:tcPr>
            <w:tcW w:w="4510"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both"/>
              <w:rPr>
                <w:rFonts w:ascii="Times New Roman" w:hAnsi="Times New Roman" w:cs="Times New Roman"/>
                <w:sz w:val="16"/>
                <w:szCs w:val="16"/>
                <w:lang w:eastAsia="ru-RU"/>
              </w:rPr>
            </w:pPr>
            <w:r w:rsidRPr="005E0DBF">
              <w:rPr>
                <w:rFonts w:ascii="Times New Roman" w:hAnsi="Times New Roman" w:cs="Times New Roman"/>
                <w:sz w:val="16"/>
                <w:szCs w:val="16"/>
                <w:lang w:eastAsia="ru-RU"/>
              </w:rPr>
              <w:t xml:space="preserve">Осуществление комплекса мероприятий, направленных на недопущение массового выхода людей и выезда автомобильного транспорта на лед в необорудованных местах на водных объектах (установка знаков безопасности о запрещении выхода (выезда) на лед) </w:t>
            </w:r>
          </w:p>
        </w:tc>
        <w:tc>
          <w:tcPr>
            <w:tcW w:w="1843"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center"/>
              <w:rPr>
                <w:rFonts w:ascii="Times New Roman" w:hAnsi="Times New Roman" w:cs="Times New Roman"/>
                <w:sz w:val="16"/>
                <w:szCs w:val="16"/>
                <w:lang w:eastAsia="ru-RU"/>
              </w:rPr>
            </w:pPr>
            <w:r w:rsidRPr="005E0DBF">
              <w:rPr>
                <w:rFonts w:ascii="Times New Roman" w:hAnsi="Times New Roman" w:cs="Times New Roman"/>
                <w:sz w:val="16"/>
                <w:szCs w:val="16"/>
                <w:lang w:eastAsia="ru-RU"/>
              </w:rPr>
              <w:t>январь - апрель,</w:t>
            </w:r>
          </w:p>
          <w:p w:rsidR="005E0DBF" w:rsidRPr="005E0DBF" w:rsidRDefault="005E0DBF" w:rsidP="005E0DBF">
            <w:pPr>
              <w:spacing w:after="0" w:line="240" w:lineRule="auto"/>
              <w:jc w:val="center"/>
              <w:rPr>
                <w:rFonts w:ascii="Times New Roman" w:hAnsi="Times New Roman" w:cs="Times New Roman"/>
                <w:sz w:val="16"/>
                <w:szCs w:val="16"/>
                <w:lang w:eastAsia="ru-RU"/>
              </w:rPr>
            </w:pPr>
            <w:r w:rsidRPr="005E0DBF">
              <w:rPr>
                <w:rFonts w:ascii="Times New Roman" w:hAnsi="Times New Roman" w:cs="Times New Roman"/>
                <w:sz w:val="16"/>
                <w:szCs w:val="16"/>
                <w:lang w:eastAsia="ru-RU"/>
              </w:rPr>
              <w:t>ноябрь-декабрь</w:t>
            </w:r>
          </w:p>
        </w:tc>
        <w:tc>
          <w:tcPr>
            <w:tcW w:w="3827"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both"/>
              <w:rPr>
                <w:rFonts w:ascii="Times New Roman" w:hAnsi="Times New Roman" w:cs="Times New Roman"/>
                <w:sz w:val="16"/>
                <w:szCs w:val="16"/>
                <w:lang w:eastAsia="ru-RU"/>
              </w:rPr>
            </w:pPr>
            <w:r w:rsidRPr="005E0DBF">
              <w:rPr>
                <w:rFonts w:ascii="Times New Roman" w:hAnsi="Times New Roman" w:cs="Times New Roman"/>
                <w:sz w:val="16"/>
                <w:szCs w:val="16"/>
                <w:lang w:eastAsia="ru-RU"/>
              </w:rPr>
              <w:t xml:space="preserve">Администрация Чумаковского сельсовета </w:t>
            </w:r>
          </w:p>
        </w:tc>
      </w:tr>
      <w:tr w:rsidR="005E0DBF" w:rsidRPr="005E0DBF" w:rsidTr="00C45A2E">
        <w:tc>
          <w:tcPr>
            <w:tcW w:w="594"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center"/>
              <w:rPr>
                <w:rFonts w:ascii="Times New Roman" w:hAnsi="Times New Roman" w:cs="Times New Roman"/>
                <w:sz w:val="16"/>
                <w:szCs w:val="16"/>
                <w:lang w:eastAsia="ru-RU"/>
              </w:rPr>
            </w:pPr>
            <w:r w:rsidRPr="005E0DBF">
              <w:rPr>
                <w:rFonts w:ascii="Times New Roman" w:hAnsi="Times New Roman" w:cs="Times New Roman"/>
                <w:sz w:val="16"/>
                <w:szCs w:val="16"/>
                <w:lang w:eastAsia="ru-RU"/>
              </w:rPr>
              <w:t>4.</w:t>
            </w:r>
          </w:p>
        </w:tc>
        <w:tc>
          <w:tcPr>
            <w:tcW w:w="4510"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rPr>
                <w:rFonts w:ascii="Times New Roman" w:hAnsi="Times New Roman" w:cs="Times New Roman"/>
                <w:sz w:val="16"/>
                <w:szCs w:val="16"/>
                <w:lang w:eastAsia="ru-RU"/>
              </w:rPr>
            </w:pPr>
            <w:r w:rsidRPr="005E0DBF">
              <w:rPr>
                <w:rFonts w:ascii="Times New Roman" w:hAnsi="Times New Roman" w:cs="Times New Roman"/>
                <w:sz w:val="16"/>
                <w:szCs w:val="16"/>
                <w:lang w:eastAsia="ru-RU"/>
              </w:rPr>
              <w:t>Организация и проведение комплекса необходимых профилактических мероприятий, направленных на обеспечение безопасности людей на водных объектах во время прохождения весеннего паводка.</w:t>
            </w:r>
          </w:p>
        </w:tc>
        <w:tc>
          <w:tcPr>
            <w:tcW w:w="1843"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center"/>
              <w:rPr>
                <w:rFonts w:ascii="Times New Roman" w:hAnsi="Times New Roman" w:cs="Times New Roman"/>
                <w:sz w:val="16"/>
                <w:szCs w:val="16"/>
                <w:lang w:eastAsia="ru-RU"/>
              </w:rPr>
            </w:pPr>
            <w:r w:rsidRPr="005E0DBF">
              <w:rPr>
                <w:rFonts w:ascii="Times New Roman" w:hAnsi="Times New Roman" w:cs="Times New Roman"/>
                <w:sz w:val="16"/>
                <w:szCs w:val="16"/>
                <w:lang w:eastAsia="ru-RU"/>
              </w:rPr>
              <w:t>Март-май</w:t>
            </w:r>
          </w:p>
        </w:tc>
        <w:tc>
          <w:tcPr>
            <w:tcW w:w="3827"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both"/>
              <w:rPr>
                <w:rFonts w:ascii="Times New Roman" w:hAnsi="Times New Roman" w:cs="Times New Roman"/>
                <w:sz w:val="16"/>
                <w:szCs w:val="16"/>
                <w:lang w:eastAsia="ru-RU"/>
              </w:rPr>
            </w:pPr>
            <w:r w:rsidRPr="005E0DBF">
              <w:rPr>
                <w:rFonts w:ascii="Times New Roman" w:hAnsi="Times New Roman" w:cs="Times New Roman"/>
                <w:sz w:val="16"/>
                <w:szCs w:val="16"/>
                <w:lang w:eastAsia="ru-RU"/>
              </w:rPr>
              <w:t xml:space="preserve">Администрация Чумаковского сельсовета </w:t>
            </w:r>
          </w:p>
        </w:tc>
      </w:tr>
      <w:tr w:rsidR="005E0DBF" w:rsidRPr="005E0DBF" w:rsidTr="00C45A2E">
        <w:tc>
          <w:tcPr>
            <w:tcW w:w="594"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center"/>
              <w:rPr>
                <w:rFonts w:ascii="Times New Roman" w:hAnsi="Times New Roman" w:cs="Times New Roman"/>
                <w:sz w:val="16"/>
                <w:szCs w:val="16"/>
                <w:lang w:eastAsia="ru-RU"/>
              </w:rPr>
            </w:pPr>
            <w:r w:rsidRPr="005E0DBF">
              <w:rPr>
                <w:rFonts w:ascii="Times New Roman" w:hAnsi="Times New Roman" w:cs="Times New Roman"/>
                <w:sz w:val="16"/>
                <w:szCs w:val="16"/>
                <w:lang w:eastAsia="ru-RU"/>
              </w:rPr>
              <w:t>7.</w:t>
            </w:r>
          </w:p>
        </w:tc>
        <w:tc>
          <w:tcPr>
            <w:tcW w:w="4510" w:type="dxa"/>
            <w:tcBorders>
              <w:top w:val="single" w:sz="4" w:space="0" w:color="auto"/>
              <w:left w:val="single" w:sz="4" w:space="0" w:color="auto"/>
              <w:bottom w:val="single" w:sz="4" w:space="0" w:color="auto"/>
              <w:right w:val="single" w:sz="4" w:space="0" w:color="auto"/>
            </w:tcBorders>
            <w:hideMark/>
          </w:tcPr>
          <w:p w:rsidR="00C45A2E" w:rsidRDefault="005E0DBF" w:rsidP="005E0DBF">
            <w:pPr>
              <w:spacing w:after="0" w:line="240" w:lineRule="auto"/>
              <w:rPr>
                <w:rFonts w:ascii="Times New Roman" w:hAnsi="Times New Roman" w:cs="Times New Roman"/>
                <w:sz w:val="16"/>
                <w:szCs w:val="16"/>
                <w:lang w:eastAsia="ru-RU"/>
              </w:rPr>
            </w:pPr>
            <w:r w:rsidRPr="005E0DBF">
              <w:rPr>
                <w:rFonts w:ascii="Times New Roman" w:hAnsi="Times New Roman" w:cs="Times New Roman"/>
                <w:sz w:val="16"/>
                <w:szCs w:val="16"/>
                <w:lang w:eastAsia="ru-RU"/>
              </w:rPr>
              <w:t xml:space="preserve">Проведение обучения общественных спасателей для комплектования спасательных постов в местах неорганизованного отдыха людей на водных объектах </w:t>
            </w:r>
          </w:p>
          <w:p w:rsidR="005E0DBF" w:rsidRPr="005E0DBF" w:rsidRDefault="005E0DBF" w:rsidP="005E0DBF">
            <w:pPr>
              <w:spacing w:after="0" w:line="240" w:lineRule="auto"/>
              <w:rPr>
                <w:rFonts w:ascii="Times New Roman" w:hAnsi="Times New Roman" w:cs="Times New Roman"/>
                <w:sz w:val="16"/>
                <w:szCs w:val="16"/>
                <w:lang w:eastAsia="ru-RU"/>
              </w:rPr>
            </w:pPr>
            <w:r w:rsidRPr="005E0DBF">
              <w:rPr>
                <w:rFonts w:ascii="Times New Roman" w:hAnsi="Times New Roman" w:cs="Times New Roman"/>
                <w:sz w:val="16"/>
                <w:szCs w:val="16"/>
                <w:lang w:eastAsia="ru-RU"/>
              </w:rPr>
              <w:t>в период летнего сезона.</w:t>
            </w:r>
          </w:p>
        </w:tc>
        <w:tc>
          <w:tcPr>
            <w:tcW w:w="1843"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center"/>
              <w:rPr>
                <w:rFonts w:ascii="Times New Roman" w:hAnsi="Times New Roman" w:cs="Times New Roman"/>
                <w:sz w:val="16"/>
                <w:szCs w:val="16"/>
                <w:lang w:eastAsia="ru-RU"/>
              </w:rPr>
            </w:pPr>
            <w:r w:rsidRPr="005E0DBF">
              <w:rPr>
                <w:rFonts w:ascii="Times New Roman" w:hAnsi="Times New Roman" w:cs="Times New Roman"/>
                <w:sz w:val="16"/>
                <w:szCs w:val="16"/>
                <w:lang w:eastAsia="ru-RU"/>
              </w:rPr>
              <w:t>Май-июнь</w:t>
            </w:r>
          </w:p>
        </w:tc>
        <w:tc>
          <w:tcPr>
            <w:tcW w:w="3827"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both"/>
              <w:rPr>
                <w:rFonts w:ascii="Times New Roman" w:hAnsi="Times New Roman" w:cs="Times New Roman"/>
                <w:sz w:val="16"/>
                <w:szCs w:val="16"/>
                <w:lang w:eastAsia="ru-RU"/>
              </w:rPr>
            </w:pPr>
            <w:r w:rsidRPr="005E0DBF">
              <w:rPr>
                <w:rFonts w:ascii="Times New Roman" w:hAnsi="Times New Roman" w:cs="Times New Roman"/>
                <w:color w:val="000000"/>
                <w:sz w:val="16"/>
                <w:szCs w:val="16"/>
                <w:lang w:eastAsia="ru-RU"/>
              </w:rPr>
              <w:t xml:space="preserve">ГАОУ ДПО НСО «Учебно-методический центр по гражданской обороне и чрезвычайным ситуациям Новосибирской области» </w:t>
            </w:r>
            <w:r w:rsidRPr="005E0DBF">
              <w:rPr>
                <w:rFonts w:ascii="Times New Roman" w:hAnsi="Times New Roman" w:cs="Times New Roman"/>
                <w:sz w:val="16"/>
                <w:szCs w:val="16"/>
                <w:lang w:eastAsia="ru-RU"/>
              </w:rPr>
              <w:t xml:space="preserve">во взаимодействии с администрацией Чумаковского сельсовета </w:t>
            </w:r>
          </w:p>
        </w:tc>
      </w:tr>
      <w:tr w:rsidR="005E0DBF" w:rsidRPr="005E0DBF" w:rsidTr="00C45A2E">
        <w:tc>
          <w:tcPr>
            <w:tcW w:w="594"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center"/>
              <w:rPr>
                <w:rFonts w:ascii="Times New Roman" w:hAnsi="Times New Roman" w:cs="Times New Roman"/>
                <w:sz w:val="16"/>
                <w:szCs w:val="16"/>
                <w:lang w:eastAsia="ru-RU"/>
              </w:rPr>
            </w:pPr>
            <w:r w:rsidRPr="005E0DBF">
              <w:rPr>
                <w:rFonts w:ascii="Times New Roman" w:hAnsi="Times New Roman" w:cs="Times New Roman"/>
                <w:sz w:val="16"/>
                <w:szCs w:val="16"/>
                <w:lang w:eastAsia="ru-RU"/>
              </w:rPr>
              <w:t>8.</w:t>
            </w:r>
          </w:p>
        </w:tc>
        <w:tc>
          <w:tcPr>
            <w:tcW w:w="4510"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both"/>
              <w:rPr>
                <w:rFonts w:ascii="Times New Roman" w:hAnsi="Times New Roman" w:cs="Times New Roman"/>
                <w:sz w:val="16"/>
                <w:szCs w:val="16"/>
                <w:lang w:eastAsia="ru-RU"/>
              </w:rPr>
            </w:pPr>
            <w:r w:rsidRPr="005E0DBF">
              <w:rPr>
                <w:rFonts w:ascii="Times New Roman" w:hAnsi="Times New Roman" w:cs="Times New Roman"/>
                <w:sz w:val="16"/>
                <w:szCs w:val="16"/>
                <w:lang w:eastAsia="ru-RU"/>
              </w:rPr>
              <w:t xml:space="preserve">Организация и осуществление </w:t>
            </w:r>
            <w:proofErr w:type="gramStart"/>
            <w:r w:rsidRPr="005E0DBF">
              <w:rPr>
                <w:rFonts w:ascii="Times New Roman" w:hAnsi="Times New Roman" w:cs="Times New Roman"/>
                <w:sz w:val="16"/>
                <w:szCs w:val="16"/>
                <w:lang w:eastAsia="ru-RU"/>
              </w:rPr>
              <w:t>контроля за</w:t>
            </w:r>
            <w:proofErr w:type="gramEnd"/>
            <w:r w:rsidRPr="005E0DBF">
              <w:rPr>
                <w:rFonts w:ascii="Times New Roman" w:hAnsi="Times New Roman" w:cs="Times New Roman"/>
                <w:sz w:val="16"/>
                <w:szCs w:val="16"/>
                <w:lang w:eastAsia="ru-RU"/>
              </w:rPr>
              <w:t xml:space="preserve"> принятием необходимых мер по обеспечению безопасности людей в местах неорганизованного отдыха на водных объектах, установка предупреждающих (запрещающих) знаков безопасности.</w:t>
            </w:r>
          </w:p>
        </w:tc>
        <w:tc>
          <w:tcPr>
            <w:tcW w:w="1843"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center"/>
              <w:rPr>
                <w:rFonts w:ascii="Times New Roman" w:hAnsi="Times New Roman" w:cs="Times New Roman"/>
                <w:sz w:val="16"/>
                <w:szCs w:val="16"/>
                <w:lang w:eastAsia="ru-RU"/>
              </w:rPr>
            </w:pPr>
            <w:r w:rsidRPr="005E0DBF">
              <w:rPr>
                <w:rFonts w:ascii="Times New Roman" w:hAnsi="Times New Roman" w:cs="Times New Roman"/>
                <w:sz w:val="16"/>
                <w:szCs w:val="16"/>
                <w:lang w:eastAsia="ru-RU"/>
              </w:rPr>
              <w:t xml:space="preserve">до 1 июня </w:t>
            </w:r>
          </w:p>
        </w:tc>
        <w:tc>
          <w:tcPr>
            <w:tcW w:w="3827"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both"/>
              <w:rPr>
                <w:rFonts w:ascii="Times New Roman" w:hAnsi="Times New Roman" w:cs="Times New Roman"/>
                <w:sz w:val="16"/>
                <w:szCs w:val="16"/>
                <w:lang w:eastAsia="ru-RU"/>
              </w:rPr>
            </w:pPr>
            <w:r w:rsidRPr="005E0DBF">
              <w:rPr>
                <w:rFonts w:ascii="Times New Roman" w:hAnsi="Times New Roman" w:cs="Times New Roman"/>
                <w:sz w:val="16"/>
                <w:szCs w:val="16"/>
                <w:lang w:eastAsia="ru-RU"/>
              </w:rPr>
              <w:t>Администрация Чумаковского сельсовета совместно с  отделом гражданской обороны и чрезвычайных ситуаций администрации Куйбышевского района (по согласованию).</w:t>
            </w:r>
          </w:p>
        </w:tc>
      </w:tr>
      <w:tr w:rsidR="005E0DBF" w:rsidRPr="005E0DBF" w:rsidTr="00C45A2E">
        <w:tc>
          <w:tcPr>
            <w:tcW w:w="594"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center"/>
              <w:rPr>
                <w:rFonts w:ascii="Times New Roman" w:hAnsi="Times New Roman" w:cs="Times New Roman"/>
                <w:sz w:val="16"/>
                <w:szCs w:val="16"/>
                <w:lang w:eastAsia="ru-RU"/>
              </w:rPr>
            </w:pPr>
            <w:r w:rsidRPr="005E0DBF">
              <w:rPr>
                <w:rFonts w:ascii="Times New Roman" w:hAnsi="Times New Roman" w:cs="Times New Roman"/>
                <w:sz w:val="16"/>
                <w:szCs w:val="16"/>
                <w:lang w:eastAsia="ru-RU"/>
              </w:rPr>
              <w:t>10.</w:t>
            </w:r>
          </w:p>
        </w:tc>
        <w:tc>
          <w:tcPr>
            <w:tcW w:w="4510"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both"/>
              <w:rPr>
                <w:rFonts w:ascii="Times New Roman" w:hAnsi="Times New Roman" w:cs="Times New Roman"/>
                <w:sz w:val="16"/>
                <w:szCs w:val="16"/>
                <w:lang w:eastAsia="ru-RU"/>
              </w:rPr>
            </w:pPr>
            <w:proofErr w:type="gramStart"/>
            <w:r w:rsidRPr="005E0DBF">
              <w:rPr>
                <w:rFonts w:ascii="Times New Roman" w:hAnsi="Times New Roman" w:cs="Times New Roman"/>
                <w:sz w:val="16"/>
                <w:szCs w:val="16"/>
                <w:lang w:eastAsia="ru-RU"/>
              </w:rPr>
              <w:t>Проведение профилактических мероприятий по предупреждению гибели и травматизма людей на водных объектах, охране их жизни и здоровья (подготовка и распространение плакатов, памяток, листовок, подготовка статей на сайте Чумаковского  сельсовета.</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center"/>
              <w:rPr>
                <w:rFonts w:ascii="Times New Roman" w:hAnsi="Times New Roman" w:cs="Times New Roman"/>
                <w:sz w:val="16"/>
                <w:szCs w:val="16"/>
                <w:lang w:eastAsia="ru-RU"/>
              </w:rPr>
            </w:pPr>
            <w:r w:rsidRPr="005E0DBF">
              <w:rPr>
                <w:rFonts w:ascii="Times New Roman" w:hAnsi="Times New Roman" w:cs="Times New Roman"/>
                <w:sz w:val="16"/>
                <w:szCs w:val="16"/>
                <w:lang w:eastAsia="ru-RU"/>
              </w:rPr>
              <w:t>Январь - декабрь</w:t>
            </w:r>
          </w:p>
        </w:tc>
        <w:tc>
          <w:tcPr>
            <w:tcW w:w="3827"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both"/>
              <w:rPr>
                <w:rFonts w:ascii="Times New Roman" w:hAnsi="Times New Roman" w:cs="Times New Roman"/>
                <w:sz w:val="16"/>
                <w:szCs w:val="16"/>
                <w:lang w:eastAsia="ru-RU"/>
              </w:rPr>
            </w:pPr>
            <w:r w:rsidRPr="005E0DBF">
              <w:rPr>
                <w:rFonts w:ascii="Times New Roman" w:hAnsi="Times New Roman" w:cs="Times New Roman"/>
                <w:sz w:val="16"/>
                <w:szCs w:val="16"/>
                <w:lang w:eastAsia="ru-RU"/>
              </w:rPr>
              <w:t xml:space="preserve"> Администрация Чумаковского сельсовета</w:t>
            </w:r>
          </w:p>
          <w:p w:rsidR="005E0DBF" w:rsidRPr="005E0DBF" w:rsidRDefault="005E0DBF" w:rsidP="005E0DBF">
            <w:pPr>
              <w:spacing w:after="0" w:line="240" w:lineRule="auto"/>
              <w:jc w:val="both"/>
              <w:rPr>
                <w:rFonts w:ascii="Times New Roman" w:hAnsi="Times New Roman" w:cs="Times New Roman"/>
                <w:sz w:val="16"/>
                <w:szCs w:val="16"/>
                <w:lang w:eastAsia="ru-RU"/>
              </w:rPr>
            </w:pPr>
            <w:r w:rsidRPr="005E0DBF">
              <w:rPr>
                <w:rFonts w:ascii="Times New Roman" w:hAnsi="Times New Roman" w:cs="Times New Roman"/>
                <w:sz w:val="16"/>
                <w:szCs w:val="16"/>
                <w:lang w:eastAsia="ru-RU"/>
              </w:rPr>
              <w:t xml:space="preserve"> МКОУ</w:t>
            </w:r>
            <w:proofErr w:type="gramStart"/>
            <w:r w:rsidRPr="005E0DBF">
              <w:rPr>
                <w:rFonts w:ascii="Times New Roman" w:hAnsi="Times New Roman" w:cs="Times New Roman"/>
                <w:sz w:val="16"/>
                <w:szCs w:val="16"/>
                <w:lang w:eastAsia="ru-RU"/>
              </w:rPr>
              <w:t>«Ч</w:t>
            </w:r>
            <w:proofErr w:type="gramEnd"/>
            <w:r w:rsidRPr="005E0DBF">
              <w:rPr>
                <w:rFonts w:ascii="Times New Roman" w:hAnsi="Times New Roman" w:cs="Times New Roman"/>
                <w:sz w:val="16"/>
                <w:szCs w:val="16"/>
                <w:lang w:eastAsia="ru-RU"/>
              </w:rPr>
              <w:t>умаковская СОШ»</w:t>
            </w:r>
          </w:p>
        </w:tc>
      </w:tr>
      <w:tr w:rsidR="005E0DBF" w:rsidRPr="005E0DBF" w:rsidTr="00C45A2E">
        <w:tc>
          <w:tcPr>
            <w:tcW w:w="594"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center"/>
              <w:rPr>
                <w:rFonts w:ascii="Times New Roman" w:hAnsi="Times New Roman" w:cs="Times New Roman"/>
                <w:sz w:val="16"/>
                <w:szCs w:val="16"/>
                <w:lang w:eastAsia="ru-RU"/>
              </w:rPr>
            </w:pPr>
            <w:r w:rsidRPr="005E0DBF">
              <w:rPr>
                <w:rFonts w:ascii="Times New Roman" w:hAnsi="Times New Roman" w:cs="Times New Roman"/>
                <w:sz w:val="16"/>
                <w:szCs w:val="16"/>
                <w:lang w:eastAsia="ru-RU"/>
              </w:rPr>
              <w:t>11.</w:t>
            </w:r>
          </w:p>
        </w:tc>
        <w:tc>
          <w:tcPr>
            <w:tcW w:w="4510"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keepNext/>
              <w:spacing w:after="60" w:line="240" w:lineRule="auto"/>
              <w:jc w:val="both"/>
              <w:outlineLvl w:val="2"/>
              <w:rPr>
                <w:rFonts w:ascii="Times New Roman" w:hAnsi="Times New Roman" w:cs="Times New Roman"/>
                <w:bCs/>
                <w:sz w:val="16"/>
                <w:szCs w:val="16"/>
                <w:lang w:eastAsia="ru-RU"/>
              </w:rPr>
            </w:pPr>
            <w:r w:rsidRPr="005E0DBF">
              <w:rPr>
                <w:rFonts w:ascii="Times New Roman" w:hAnsi="Times New Roman" w:cs="Times New Roman"/>
                <w:bCs/>
                <w:sz w:val="16"/>
                <w:szCs w:val="16"/>
                <w:lang w:eastAsia="ru-RU"/>
              </w:rPr>
              <w:t xml:space="preserve">Организация и проведение месячника безопасности людей на водных объектах </w:t>
            </w:r>
            <w:r w:rsidRPr="005E0DBF">
              <w:rPr>
                <w:rFonts w:ascii="Times New Roman" w:hAnsi="Times New Roman" w:cs="Times New Roman"/>
                <w:sz w:val="16"/>
                <w:szCs w:val="16"/>
                <w:lang w:eastAsia="ru-RU"/>
              </w:rPr>
              <w:t>Чумаковского</w:t>
            </w:r>
            <w:r w:rsidRPr="005E0DBF">
              <w:rPr>
                <w:rFonts w:ascii="Times New Roman" w:hAnsi="Times New Roman" w:cs="Times New Roman"/>
                <w:bCs/>
                <w:sz w:val="16"/>
                <w:szCs w:val="16"/>
                <w:lang w:eastAsia="ru-RU"/>
              </w:rPr>
              <w:t xml:space="preserve"> сельсовета в период купального сезона</w:t>
            </w:r>
          </w:p>
        </w:tc>
        <w:tc>
          <w:tcPr>
            <w:tcW w:w="1843"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center"/>
              <w:rPr>
                <w:rFonts w:ascii="Times New Roman" w:hAnsi="Times New Roman" w:cs="Times New Roman"/>
                <w:sz w:val="16"/>
                <w:szCs w:val="16"/>
                <w:lang w:eastAsia="ru-RU"/>
              </w:rPr>
            </w:pPr>
            <w:r w:rsidRPr="005E0DBF">
              <w:rPr>
                <w:rFonts w:ascii="Times New Roman" w:hAnsi="Times New Roman" w:cs="Times New Roman"/>
                <w:sz w:val="16"/>
                <w:szCs w:val="16"/>
                <w:lang w:eastAsia="ru-RU"/>
              </w:rPr>
              <w:t>Май-сентябрь</w:t>
            </w:r>
          </w:p>
        </w:tc>
        <w:tc>
          <w:tcPr>
            <w:tcW w:w="3827" w:type="dxa"/>
            <w:tcBorders>
              <w:top w:val="single" w:sz="4" w:space="0" w:color="auto"/>
              <w:left w:val="single" w:sz="4" w:space="0" w:color="auto"/>
              <w:bottom w:val="single" w:sz="4" w:space="0" w:color="auto"/>
              <w:right w:val="single" w:sz="4" w:space="0" w:color="auto"/>
            </w:tcBorders>
            <w:hideMark/>
          </w:tcPr>
          <w:p w:rsidR="005E0DBF" w:rsidRPr="005E0DBF" w:rsidRDefault="005E0DBF" w:rsidP="005E0DBF">
            <w:pPr>
              <w:spacing w:after="0" w:line="240" w:lineRule="auto"/>
              <w:jc w:val="both"/>
              <w:rPr>
                <w:rFonts w:ascii="Times New Roman" w:hAnsi="Times New Roman" w:cs="Times New Roman"/>
                <w:sz w:val="16"/>
                <w:szCs w:val="16"/>
                <w:lang w:eastAsia="ru-RU"/>
              </w:rPr>
            </w:pPr>
            <w:r w:rsidRPr="005E0DBF">
              <w:rPr>
                <w:rFonts w:ascii="Times New Roman" w:hAnsi="Times New Roman" w:cs="Times New Roman"/>
                <w:sz w:val="16"/>
                <w:szCs w:val="16"/>
                <w:lang w:eastAsia="ru-RU"/>
              </w:rPr>
              <w:t>Администрация Чумаковского сельсовета</w:t>
            </w:r>
          </w:p>
        </w:tc>
      </w:tr>
    </w:tbl>
    <w:p w:rsidR="005E0DBF" w:rsidRPr="005E0DBF" w:rsidRDefault="005E0DBF" w:rsidP="005E0DBF">
      <w:pPr>
        <w:spacing w:after="0"/>
        <w:rPr>
          <w:rFonts w:ascii="Times New Roman" w:hAnsi="Times New Roman" w:cs="Times New Roman"/>
          <w:sz w:val="16"/>
          <w:szCs w:val="16"/>
        </w:rPr>
      </w:pPr>
    </w:p>
    <w:p w:rsidR="005E0DBF" w:rsidRPr="005E0DBF" w:rsidRDefault="005E0DBF" w:rsidP="005E0DBF">
      <w:pPr>
        <w:spacing w:after="0"/>
        <w:rPr>
          <w:rFonts w:ascii="Times New Roman" w:hAnsi="Times New Roman" w:cs="Times New Roman"/>
          <w:sz w:val="16"/>
          <w:szCs w:val="16"/>
        </w:rPr>
      </w:pPr>
    </w:p>
    <w:p w:rsidR="005E0DBF" w:rsidRPr="005E0DBF" w:rsidRDefault="005E0DBF" w:rsidP="005E0DBF">
      <w:pPr>
        <w:spacing w:after="0"/>
        <w:jc w:val="center"/>
        <w:rPr>
          <w:rFonts w:ascii="Times New Roman" w:hAnsi="Times New Roman" w:cs="Times New Roman"/>
          <w:b/>
          <w:bCs/>
          <w:sz w:val="16"/>
          <w:szCs w:val="16"/>
        </w:rPr>
      </w:pPr>
      <w:r w:rsidRPr="005E0DBF">
        <w:rPr>
          <w:rFonts w:ascii="Times New Roman" w:hAnsi="Times New Roman" w:cs="Times New Roman"/>
          <w:b/>
          <w:bCs/>
          <w:sz w:val="16"/>
          <w:szCs w:val="16"/>
        </w:rPr>
        <w:t xml:space="preserve">АДМИНИСТРАЦИЯ  </w:t>
      </w:r>
    </w:p>
    <w:p w:rsidR="005E0DBF" w:rsidRPr="005E0DBF" w:rsidRDefault="005E0DBF" w:rsidP="005E0DBF">
      <w:pPr>
        <w:spacing w:after="0"/>
        <w:jc w:val="center"/>
        <w:rPr>
          <w:rFonts w:ascii="Times New Roman" w:hAnsi="Times New Roman" w:cs="Times New Roman"/>
          <w:b/>
          <w:bCs/>
          <w:sz w:val="16"/>
          <w:szCs w:val="16"/>
        </w:rPr>
      </w:pPr>
      <w:r w:rsidRPr="005E0DBF">
        <w:rPr>
          <w:rFonts w:ascii="Times New Roman" w:hAnsi="Times New Roman" w:cs="Times New Roman"/>
          <w:b/>
          <w:bCs/>
          <w:sz w:val="16"/>
          <w:szCs w:val="16"/>
        </w:rPr>
        <w:t>ЧУМАКОВСКОГО СЕЛЬСОВЕТА</w:t>
      </w:r>
    </w:p>
    <w:p w:rsidR="005E0DBF" w:rsidRPr="005E0DBF" w:rsidRDefault="005E0DBF" w:rsidP="005E0DBF">
      <w:pPr>
        <w:spacing w:after="0"/>
        <w:jc w:val="center"/>
        <w:rPr>
          <w:rFonts w:ascii="Times New Roman" w:hAnsi="Times New Roman" w:cs="Times New Roman"/>
          <w:b/>
          <w:bCs/>
          <w:sz w:val="16"/>
          <w:szCs w:val="16"/>
        </w:rPr>
      </w:pPr>
      <w:r w:rsidRPr="005E0DBF">
        <w:rPr>
          <w:rFonts w:ascii="Times New Roman" w:hAnsi="Times New Roman" w:cs="Times New Roman"/>
          <w:b/>
          <w:bCs/>
          <w:sz w:val="16"/>
          <w:szCs w:val="16"/>
        </w:rPr>
        <w:t>КУЙБЫШЕВСКОГО РАЙОНА</w:t>
      </w:r>
    </w:p>
    <w:p w:rsidR="005E0DBF" w:rsidRPr="005E0DBF" w:rsidRDefault="005E0DBF" w:rsidP="005E0DBF">
      <w:pPr>
        <w:spacing w:after="0"/>
        <w:jc w:val="center"/>
        <w:rPr>
          <w:rFonts w:ascii="Times New Roman" w:hAnsi="Times New Roman" w:cs="Times New Roman"/>
          <w:b/>
          <w:bCs/>
          <w:sz w:val="16"/>
          <w:szCs w:val="16"/>
        </w:rPr>
      </w:pPr>
      <w:r w:rsidRPr="005E0DBF">
        <w:rPr>
          <w:rFonts w:ascii="Times New Roman" w:hAnsi="Times New Roman" w:cs="Times New Roman"/>
          <w:b/>
          <w:bCs/>
          <w:sz w:val="16"/>
          <w:szCs w:val="16"/>
        </w:rPr>
        <w:t>НОВОСИБИРСКОЙ ОБЛАСТИ</w:t>
      </w:r>
    </w:p>
    <w:p w:rsidR="005E0DBF" w:rsidRPr="005E0DBF" w:rsidRDefault="005E0DBF" w:rsidP="005E0DBF">
      <w:pPr>
        <w:spacing w:after="0"/>
        <w:jc w:val="center"/>
        <w:rPr>
          <w:rFonts w:ascii="Times New Roman" w:hAnsi="Times New Roman" w:cs="Times New Roman"/>
          <w:b/>
          <w:bCs/>
          <w:sz w:val="16"/>
          <w:szCs w:val="16"/>
        </w:rPr>
      </w:pPr>
    </w:p>
    <w:p w:rsidR="005E0DBF" w:rsidRPr="005E0DBF" w:rsidRDefault="005E0DBF" w:rsidP="005E0DBF">
      <w:pPr>
        <w:spacing w:after="0"/>
        <w:jc w:val="center"/>
        <w:rPr>
          <w:rFonts w:ascii="Times New Roman" w:hAnsi="Times New Roman" w:cs="Times New Roman"/>
          <w:b/>
          <w:bCs/>
          <w:sz w:val="16"/>
          <w:szCs w:val="16"/>
        </w:rPr>
      </w:pPr>
      <w:r w:rsidRPr="005E0DBF">
        <w:rPr>
          <w:rFonts w:ascii="Times New Roman" w:hAnsi="Times New Roman" w:cs="Times New Roman"/>
          <w:b/>
          <w:bCs/>
          <w:sz w:val="16"/>
          <w:szCs w:val="16"/>
        </w:rPr>
        <w:t>ПОСТАНОВЛЕНИЕ</w:t>
      </w:r>
    </w:p>
    <w:p w:rsidR="005E0DBF" w:rsidRPr="005E0DBF" w:rsidRDefault="005E0DBF" w:rsidP="005E0DBF">
      <w:pPr>
        <w:spacing w:after="0"/>
        <w:jc w:val="center"/>
        <w:rPr>
          <w:rFonts w:ascii="Times New Roman" w:hAnsi="Times New Roman" w:cs="Times New Roman"/>
          <w:sz w:val="16"/>
          <w:szCs w:val="16"/>
        </w:rPr>
      </w:pPr>
    </w:p>
    <w:p w:rsidR="005E0DBF" w:rsidRPr="005E0DBF" w:rsidRDefault="005E0DBF" w:rsidP="005E0DBF">
      <w:pPr>
        <w:spacing w:after="0"/>
        <w:jc w:val="center"/>
        <w:rPr>
          <w:rFonts w:ascii="Times New Roman" w:hAnsi="Times New Roman" w:cs="Times New Roman"/>
          <w:sz w:val="16"/>
          <w:szCs w:val="16"/>
        </w:rPr>
      </w:pPr>
      <w:r w:rsidRPr="005E0DBF">
        <w:rPr>
          <w:rFonts w:ascii="Times New Roman" w:hAnsi="Times New Roman" w:cs="Times New Roman"/>
          <w:sz w:val="16"/>
          <w:szCs w:val="16"/>
        </w:rPr>
        <w:t>19.12.2023 года   № 115</w:t>
      </w:r>
    </w:p>
    <w:p w:rsidR="005E0DBF" w:rsidRPr="005E0DBF" w:rsidRDefault="005E0DBF" w:rsidP="005E0DBF">
      <w:pPr>
        <w:pStyle w:val="1"/>
        <w:rPr>
          <w:b w:val="0"/>
          <w:bCs w:val="0"/>
          <w:sz w:val="16"/>
          <w:szCs w:val="16"/>
        </w:rPr>
      </w:pPr>
      <w:r w:rsidRPr="005E0DBF">
        <w:rPr>
          <w:b w:val="0"/>
          <w:bCs w:val="0"/>
          <w:sz w:val="16"/>
          <w:szCs w:val="16"/>
        </w:rPr>
        <w:t>с. Чумаково</w:t>
      </w:r>
    </w:p>
    <w:p w:rsidR="005E0DBF" w:rsidRPr="005E0DBF" w:rsidRDefault="005E0DBF" w:rsidP="005E0DBF">
      <w:pPr>
        <w:pStyle w:val="1"/>
        <w:rPr>
          <w:sz w:val="16"/>
          <w:szCs w:val="16"/>
        </w:rPr>
      </w:pPr>
      <w:r w:rsidRPr="005E0DBF">
        <w:rPr>
          <w:sz w:val="16"/>
          <w:szCs w:val="16"/>
        </w:rPr>
        <w:t xml:space="preserve">"О признании </w:t>
      </w:r>
      <w:proofErr w:type="gramStart"/>
      <w:r w:rsidRPr="005E0DBF">
        <w:rPr>
          <w:sz w:val="16"/>
          <w:szCs w:val="16"/>
        </w:rPr>
        <w:t>утратившим</w:t>
      </w:r>
      <w:proofErr w:type="gramEnd"/>
      <w:r w:rsidRPr="005E0DBF">
        <w:rPr>
          <w:sz w:val="16"/>
          <w:szCs w:val="16"/>
        </w:rPr>
        <w:t xml:space="preserve"> силу постановления администрации Чумаковского сельсовета Куйбышевского района Новосибирской области"</w:t>
      </w:r>
    </w:p>
    <w:p w:rsidR="005E0DBF" w:rsidRPr="005E0DBF" w:rsidRDefault="005E0DBF" w:rsidP="005E0DBF">
      <w:pPr>
        <w:pStyle w:val="aff7"/>
        <w:rPr>
          <w:sz w:val="16"/>
          <w:szCs w:val="16"/>
        </w:rPr>
      </w:pPr>
    </w:p>
    <w:p w:rsidR="005E0DBF" w:rsidRPr="005E0DBF" w:rsidRDefault="005E0DBF" w:rsidP="005E0DBF">
      <w:pPr>
        <w:pStyle w:val="aff7"/>
        <w:rPr>
          <w:sz w:val="16"/>
          <w:szCs w:val="16"/>
        </w:rPr>
      </w:pPr>
      <w:proofErr w:type="gramStart"/>
      <w:r w:rsidRPr="005E0DBF">
        <w:rPr>
          <w:sz w:val="16"/>
          <w:szCs w:val="16"/>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25.12.2008 №273-ФЗ «О противодействии коррупции», Федеральным законом от 02.03.2007 №25-ФЗ «О муниципальной службе в Российской Федерации», на основании Протеста Куйбышевской межрайонной прокуратуры от 28.11.2023 №10-914в-2021,  администрация Чумаковского сельсовета Куйбышевского района Новосибирской области</w:t>
      </w:r>
      <w:proofErr w:type="gramEnd"/>
    </w:p>
    <w:p w:rsidR="005E0DBF" w:rsidRPr="005E0DBF" w:rsidRDefault="005E0DBF" w:rsidP="005E0DBF">
      <w:pPr>
        <w:pStyle w:val="aff7"/>
        <w:rPr>
          <w:sz w:val="16"/>
          <w:szCs w:val="16"/>
        </w:rPr>
      </w:pPr>
      <w:r w:rsidRPr="005E0DBF">
        <w:rPr>
          <w:sz w:val="16"/>
          <w:szCs w:val="16"/>
        </w:rPr>
        <w:t>ПОСТАНОВЛЯЕТ:</w:t>
      </w:r>
    </w:p>
    <w:p w:rsidR="005E0DBF" w:rsidRPr="005E0DBF" w:rsidRDefault="005E0DBF" w:rsidP="005E0DBF">
      <w:pPr>
        <w:spacing w:after="0"/>
        <w:ind w:firstLine="540"/>
        <w:jc w:val="both"/>
        <w:rPr>
          <w:rFonts w:ascii="Times New Roman" w:hAnsi="Times New Roman" w:cs="Times New Roman"/>
          <w:sz w:val="16"/>
          <w:szCs w:val="16"/>
        </w:rPr>
      </w:pPr>
      <w:r w:rsidRPr="005E0DBF">
        <w:rPr>
          <w:rFonts w:ascii="Times New Roman" w:hAnsi="Times New Roman" w:cs="Times New Roman"/>
          <w:sz w:val="16"/>
          <w:szCs w:val="16"/>
        </w:rPr>
        <w:t>1. </w:t>
      </w:r>
      <w:proofErr w:type="gramStart"/>
      <w:r w:rsidRPr="005E0DBF">
        <w:rPr>
          <w:rFonts w:ascii="Times New Roman" w:hAnsi="Times New Roman" w:cs="Times New Roman"/>
          <w:sz w:val="16"/>
          <w:szCs w:val="16"/>
        </w:rPr>
        <w:t xml:space="preserve">Признать утратившим силу постановление администрации Чумаковского сельсовета Куйбышевского района Новосибирской области от 29.06.2010 №46а «О проверке достоверности и полноты сведений, представляемых гражданами, претендующими на замещение должностей муниципальной службы </w:t>
      </w:r>
      <w:r w:rsidRPr="005E0DBF">
        <w:rPr>
          <w:rFonts w:ascii="Times New Roman" w:hAnsi="Times New Roman" w:cs="Times New Roman"/>
          <w:bCs/>
          <w:sz w:val="16"/>
          <w:szCs w:val="16"/>
        </w:rPr>
        <w:t>в органах местного самоуправления Чумаковского сельсовета</w:t>
      </w:r>
      <w:r w:rsidRPr="005E0DBF">
        <w:rPr>
          <w:rFonts w:ascii="Times New Roman" w:hAnsi="Times New Roman" w:cs="Times New Roman"/>
          <w:sz w:val="16"/>
          <w:szCs w:val="16"/>
        </w:rPr>
        <w:t xml:space="preserve">, и муниципальными служащими </w:t>
      </w:r>
      <w:r w:rsidRPr="005E0DBF">
        <w:rPr>
          <w:rFonts w:ascii="Times New Roman" w:hAnsi="Times New Roman" w:cs="Times New Roman"/>
          <w:bCs/>
          <w:sz w:val="16"/>
          <w:szCs w:val="16"/>
        </w:rPr>
        <w:t>органов местного самоуправления Чумаковского сельсовета</w:t>
      </w:r>
      <w:r w:rsidRPr="005E0DBF">
        <w:rPr>
          <w:rFonts w:ascii="Times New Roman" w:hAnsi="Times New Roman" w:cs="Times New Roman"/>
          <w:sz w:val="16"/>
          <w:szCs w:val="16"/>
        </w:rPr>
        <w:t xml:space="preserve">, и соблюдения муниципальными служащими </w:t>
      </w:r>
      <w:r w:rsidRPr="005E0DBF">
        <w:rPr>
          <w:rFonts w:ascii="Times New Roman" w:hAnsi="Times New Roman" w:cs="Times New Roman"/>
          <w:bCs/>
          <w:sz w:val="16"/>
          <w:szCs w:val="16"/>
        </w:rPr>
        <w:t>органов местного самоуправления Чумаковского сельсовета</w:t>
      </w:r>
      <w:r w:rsidRPr="005E0DBF">
        <w:rPr>
          <w:rFonts w:ascii="Times New Roman" w:hAnsi="Times New Roman" w:cs="Times New Roman"/>
          <w:sz w:val="16"/>
          <w:szCs w:val="16"/>
        </w:rPr>
        <w:t xml:space="preserve"> требований к служебному поведению».</w:t>
      </w:r>
      <w:proofErr w:type="gramEnd"/>
    </w:p>
    <w:p w:rsidR="005E0DBF" w:rsidRPr="005E0DBF" w:rsidRDefault="005E0DBF" w:rsidP="005E0DBF">
      <w:pPr>
        <w:pStyle w:val="aa"/>
        <w:tabs>
          <w:tab w:val="left" w:pos="567"/>
        </w:tabs>
        <w:jc w:val="both"/>
        <w:rPr>
          <w:rFonts w:ascii="Times New Roman" w:hAnsi="Times New Roman" w:cs="Times New Roman"/>
          <w:sz w:val="16"/>
          <w:szCs w:val="16"/>
        </w:rPr>
      </w:pPr>
      <w:r w:rsidRPr="005E0DBF">
        <w:rPr>
          <w:rFonts w:ascii="Times New Roman" w:hAnsi="Times New Roman" w:cs="Times New Roman"/>
          <w:color w:val="000000"/>
          <w:sz w:val="16"/>
          <w:szCs w:val="16"/>
        </w:rPr>
        <w:t xml:space="preserve">          2. </w:t>
      </w:r>
      <w:r w:rsidRPr="005E0DBF">
        <w:rPr>
          <w:rFonts w:ascii="Times New Roman" w:hAnsi="Times New Roman" w:cs="Times New Roman"/>
          <w:sz w:val="16"/>
          <w:szCs w:val="16"/>
        </w:rPr>
        <w:t xml:space="preserve">Опубликовать настоящее постановление в периодическом печатном издании «Вестник» органов местного самоуправления Чумаковского </w:t>
      </w:r>
      <w:r w:rsidRPr="005E0DBF">
        <w:rPr>
          <w:rFonts w:ascii="Times New Roman" w:hAnsi="Times New Roman" w:cs="Times New Roman"/>
          <w:i/>
          <w:iCs/>
          <w:sz w:val="16"/>
          <w:szCs w:val="16"/>
        </w:rPr>
        <w:t xml:space="preserve"> </w:t>
      </w:r>
      <w:r w:rsidRPr="005E0DBF">
        <w:rPr>
          <w:rFonts w:ascii="Times New Roman" w:hAnsi="Times New Roman" w:cs="Times New Roman"/>
          <w:sz w:val="16"/>
          <w:szCs w:val="16"/>
        </w:rPr>
        <w:t>сельсовета  Куйбышевского района Новосибирской области</w:t>
      </w:r>
      <w:r w:rsidRPr="005E0DBF">
        <w:rPr>
          <w:rFonts w:ascii="Times New Roman" w:hAnsi="Times New Roman" w:cs="Times New Roman"/>
          <w:bCs/>
          <w:sz w:val="16"/>
          <w:szCs w:val="16"/>
        </w:rPr>
        <w:t xml:space="preserve"> и разместить на официальном сайте администрации Чумаковского сельсовета </w:t>
      </w:r>
      <w:r w:rsidRPr="005E0DBF">
        <w:rPr>
          <w:rFonts w:ascii="Times New Roman" w:hAnsi="Times New Roman" w:cs="Times New Roman"/>
          <w:sz w:val="16"/>
          <w:szCs w:val="16"/>
        </w:rPr>
        <w:t xml:space="preserve">Куйбышевского района Новосибирской области </w:t>
      </w:r>
      <w:r w:rsidRPr="005E0DBF">
        <w:rPr>
          <w:rFonts w:ascii="Times New Roman" w:hAnsi="Times New Roman" w:cs="Times New Roman"/>
          <w:bCs/>
          <w:sz w:val="16"/>
          <w:szCs w:val="16"/>
        </w:rPr>
        <w:t>в информационно-телекоммуникационной сети «Интернет».</w:t>
      </w:r>
      <w:r w:rsidRPr="005E0DBF">
        <w:rPr>
          <w:rFonts w:ascii="Times New Roman" w:hAnsi="Times New Roman" w:cs="Times New Roman"/>
          <w:sz w:val="16"/>
          <w:szCs w:val="16"/>
        </w:rPr>
        <w:t xml:space="preserve"> </w:t>
      </w:r>
    </w:p>
    <w:p w:rsidR="005E0DBF" w:rsidRPr="005E0DBF" w:rsidRDefault="005E0DBF" w:rsidP="005E0DBF">
      <w:pPr>
        <w:spacing w:after="0" w:line="264" w:lineRule="auto"/>
        <w:ind w:firstLine="709"/>
        <w:jc w:val="both"/>
        <w:rPr>
          <w:rFonts w:ascii="Times New Roman" w:hAnsi="Times New Roman" w:cs="Times New Roman"/>
          <w:sz w:val="16"/>
          <w:szCs w:val="16"/>
        </w:rPr>
      </w:pPr>
      <w:r w:rsidRPr="005E0DBF">
        <w:rPr>
          <w:rFonts w:ascii="Times New Roman" w:hAnsi="Times New Roman" w:cs="Times New Roman"/>
          <w:color w:val="000000"/>
          <w:sz w:val="16"/>
          <w:szCs w:val="16"/>
        </w:rPr>
        <w:t>3. </w:t>
      </w:r>
      <w:proofErr w:type="gramStart"/>
      <w:r w:rsidRPr="005E0DBF">
        <w:rPr>
          <w:rFonts w:ascii="Times New Roman" w:hAnsi="Times New Roman" w:cs="Times New Roman"/>
          <w:color w:val="000000"/>
          <w:sz w:val="16"/>
          <w:szCs w:val="16"/>
        </w:rPr>
        <w:t>Контроль за</w:t>
      </w:r>
      <w:proofErr w:type="gramEnd"/>
      <w:r w:rsidRPr="005E0DBF">
        <w:rPr>
          <w:rFonts w:ascii="Times New Roman" w:hAnsi="Times New Roman" w:cs="Times New Roman"/>
          <w:color w:val="000000"/>
          <w:sz w:val="16"/>
          <w:szCs w:val="16"/>
        </w:rPr>
        <w:t xml:space="preserve"> исполнением настоящего постановления оставляю за собой.</w:t>
      </w:r>
    </w:p>
    <w:p w:rsidR="005E0DBF" w:rsidRPr="005E0DBF" w:rsidRDefault="005E0DBF" w:rsidP="005E0DBF">
      <w:pPr>
        <w:pStyle w:val="aff8"/>
        <w:jc w:val="both"/>
        <w:rPr>
          <w:sz w:val="16"/>
          <w:szCs w:val="16"/>
        </w:rPr>
      </w:pPr>
    </w:p>
    <w:p w:rsidR="005E0DBF" w:rsidRPr="005E0DBF" w:rsidRDefault="005E0DBF" w:rsidP="005E0DBF">
      <w:pPr>
        <w:pStyle w:val="aff8"/>
        <w:jc w:val="both"/>
        <w:rPr>
          <w:sz w:val="16"/>
          <w:szCs w:val="16"/>
        </w:rPr>
      </w:pPr>
    </w:p>
    <w:p w:rsidR="005E0DBF" w:rsidRPr="005E0DBF" w:rsidRDefault="005E0DBF" w:rsidP="005E0DBF">
      <w:pPr>
        <w:pStyle w:val="aff8"/>
        <w:jc w:val="both"/>
        <w:rPr>
          <w:sz w:val="16"/>
          <w:szCs w:val="16"/>
        </w:rPr>
      </w:pPr>
      <w:r w:rsidRPr="005E0DBF">
        <w:rPr>
          <w:sz w:val="16"/>
          <w:szCs w:val="16"/>
        </w:rPr>
        <w:t xml:space="preserve">Глава Чумаковского сельсовета </w:t>
      </w:r>
    </w:p>
    <w:p w:rsidR="005E0DBF" w:rsidRPr="005E0DBF" w:rsidRDefault="005E0DBF" w:rsidP="005E0DBF">
      <w:pPr>
        <w:pStyle w:val="aff7"/>
        <w:ind w:firstLine="0"/>
        <w:rPr>
          <w:sz w:val="16"/>
          <w:szCs w:val="16"/>
        </w:rPr>
      </w:pPr>
      <w:r w:rsidRPr="005E0DBF">
        <w:rPr>
          <w:sz w:val="16"/>
          <w:szCs w:val="16"/>
        </w:rPr>
        <w:t>Куйбышевского района</w:t>
      </w:r>
    </w:p>
    <w:p w:rsidR="005E0DBF" w:rsidRPr="005E0DBF" w:rsidRDefault="005E0DBF" w:rsidP="005E0DBF">
      <w:pPr>
        <w:pStyle w:val="aff7"/>
        <w:ind w:firstLine="0"/>
        <w:rPr>
          <w:sz w:val="16"/>
          <w:szCs w:val="16"/>
        </w:rPr>
      </w:pPr>
      <w:r w:rsidRPr="005E0DBF">
        <w:rPr>
          <w:sz w:val="16"/>
          <w:szCs w:val="16"/>
        </w:rPr>
        <w:t>Новосибирской области</w:t>
      </w:r>
      <w:r w:rsidRPr="005E0DBF">
        <w:rPr>
          <w:sz w:val="16"/>
          <w:szCs w:val="16"/>
        </w:rPr>
        <w:tab/>
      </w:r>
      <w:r w:rsidRPr="005E0DBF">
        <w:rPr>
          <w:sz w:val="16"/>
          <w:szCs w:val="16"/>
        </w:rPr>
        <w:tab/>
      </w:r>
      <w:r w:rsidRPr="005E0DBF">
        <w:rPr>
          <w:sz w:val="16"/>
          <w:szCs w:val="16"/>
        </w:rPr>
        <w:tab/>
      </w:r>
      <w:r w:rsidRPr="005E0DBF">
        <w:rPr>
          <w:sz w:val="16"/>
          <w:szCs w:val="16"/>
        </w:rPr>
        <w:tab/>
      </w:r>
      <w:r w:rsidRPr="005E0DBF">
        <w:rPr>
          <w:sz w:val="16"/>
          <w:szCs w:val="16"/>
        </w:rPr>
        <w:tab/>
      </w:r>
      <w:r w:rsidRPr="005E0DBF">
        <w:rPr>
          <w:sz w:val="16"/>
          <w:szCs w:val="16"/>
        </w:rPr>
        <w:tab/>
        <w:t xml:space="preserve">              А.В. Банников</w:t>
      </w:r>
    </w:p>
    <w:p w:rsidR="005E0DBF" w:rsidRPr="00523F0A" w:rsidRDefault="005E0DBF" w:rsidP="005E0DBF">
      <w:pPr>
        <w:pStyle w:val="formattext"/>
        <w:shd w:val="clear" w:color="auto" w:fill="FFFFFF"/>
        <w:spacing w:before="0" w:beforeAutospacing="0" w:after="0" w:afterAutospacing="0"/>
        <w:rPr>
          <w:sz w:val="28"/>
          <w:szCs w:val="28"/>
        </w:rPr>
      </w:pPr>
    </w:p>
    <w:p w:rsidR="005E0DBF" w:rsidRPr="005E0DBF" w:rsidRDefault="005E0DBF" w:rsidP="005E0DBF">
      <w:pPr>
        <w:spacing w:after="0"/>
        <w:jc w:val="center"/>
        <w:rPr>
          <w:rFonts w:ascii="Times New Roman" w:hAnsi="Times New Roman" w:cs="Times New Roman"/>
          <w:b/>
          <w:bCs/>
          <w:sz w:val="16"/>
          <w:szCs w:val="16"/>
        </w:rPr>
      </w:pPr>
      <w:r w:rsidRPr="005E0DBF">
        <w:rPr>
          <w:rFonts w:ascii="Times New Roman" w:hAnsi="Times New Roman" w:cs="Times New Roman"/>
          <w:b/>
          <w:bCs/>
          <w:sz w:val="16"/>
          <w:szCs w:val="16"/>
        </w:rPr>
        <w:t xml:space="preserve">АДМИНИСТРАЦИЯ  </w:t>
      </w:r>
    </w:p>
    <w:p w:rsidR="005E0DBF" w:rsidRPr="005E0DBF" w:rsidRDefault="005E0DBF" w:rsidP="005E0DBF">
      <w:pPr>
        <w:spacing w:after="0"/>
        <w:jc w:val="center"/>
        <w:rPr>
          <w:rFonts w:ascii="Times New Roman" w:hAnsi="Times New Roman" w:cs="Times New Roman"/>
          <w:b/>
          <w:bCs/>
          <w:sz w:val="16"/>
          <w:szCs w:val="16"/>
        </w:rPr>
      </w:pPr>
      <w:r w:rsidRPr="005E0DBF">
        <w:rPr>
          <w:rFonts w:ascii="Times New Roman" w:hAnsi="Times New Roman" w:cs="Times New Roman"/>
          <w:b/>
          <w:bCs/>
          <w:sz w:val="16"/>
          <w:szCs w:val="16"/>
        </w:rPr>
        <w:t>ЧУМАКОВСКОГО СЕЛЬСОВЕТА</w:t>
      </w:r>
    </w:p>
    <w:p w:rsidR="005E0DBF" w:rsidRPr="005E0DBF" w:rsidRDefault="005E0DBF" w:rsidP="005E0DBF">
      <w:pPr>
        <w:spacing w:after="0"/>
        <w:jc w:val="center"/>
        <w:rPr>
          <w:rFonts w:ascii="Times New Roman" w:hAnsi="Times New Roman" w:cs="Times New Roman"/>
          <w:b/>
          <w:bCs/>
          <w:sz w:val="16"/>
          <w:szCs w:val="16"/>
        </w:rPr>
      </w:pPr>
      <w:r w:rsidRPr="005E0DBF">
        <w:rPr>
          <w:rFonts w:ascii="Times New Roman" w:hAnsi="Times New Roman" w:cs="Times New Roman"/>
          <w:b/>
          <w:bCs/>
          <w:sz w:val="16"/>
          <w:szCs w:val="16"/>
        </w:rPr>
        <w:t>КУЙБЫШЕВСКОГО РАЙОНА</w:t>
      </w:r>
    </w:p>
    <w:p w:rsidR="005E0DBF" w:rsidRPr="005E0DBF" w:rsidRDefault="005E0DBF" w:rsidP="005E0DBF">
      <w:pPr>
        <w:spacing w:after="0"/>
        <w:jc w:val="center"/>
        <w:rPr>
          <w:rFonts w:ascii="Times New Roman" w:hAnsi="Times New Roman" w:cs="Times New Roman"/>
          <w:b/>
          <w:bCs/>
          <w:sz w:val="16"/>
          <w:szCs w:val="16"/>
        </w:rPr>
      </w:pPr>
      <w:r w:rsidRPr="005E0DBF">
        <w:rPr>
          <w:rFonts w:ascii="Times New Roman" w:hAnsi="Times New Roman" w:cs="Times New Roman"/>
          <w:b/>
          <w:bCs/>
          <w:sz w:val="16"/>
          <w:szCs w:val="16"/>
        </w:rPr>
        <w:t>НОВОСИБИРСКОЙ ОБЛАСТИ</w:t>
      </w:r>
    </w:p>
    <w:p w:rsidR="005E0DBF" w:rsidRPr="005E0DBF" w:rsidRDefault="005E0DBF" w:rsidP="005E0DBF">
      <w:pPr>
        <w:spacing w:after="0"/>
        <w:jc w:val="center"/>
        <w:rPr>
          <w:rFonts w:ascii="Times New Roman" w:hAnsi="Times New Roman" w:cs="Times New Roman"/>
          <w:b/>
          <w:bCs/>
          <w:sz w:val="16"/>
          <w:szCs w:val="16"/>
        </w:rPr>
      </w:pPr>
    </w:p>
    <w:p w:rsidR="005E0DBF" w:rsidRPr="005E0DBF" w:rsidRDefault="005E0DBF" w:rsidP="005E0DBF">
      <w:pPr>
        <w:spacing w:after="0"/>
        <w:jc w:val="center"/>
        <w:rPr>
          <w:rFonts w:ascii="Times New Roman" w:hAnsi="Times New Roman" w:cs="Times New Roman"/>
          <w:b/>
          <w:bCs/>
          <w:sz w:val="16"/>
          <w:szCs w:val="16"/>
        </w:rPr>
      </w:pPr>
      <w:r w:rsidRPr="005E0DBF">
        <w:rPr>
          <w:rFonts w:ascii="Times New Roman" w:hAnsi="Times New Roman" w:cs="Times New Roman"/>
          <w:b/>
          <w:bCs/>
          <w:sz w:val="16"/>
          <w:szCs w:val="16"/>
        </w:rPr>
        <w:t>ПОСТАНОВЛЕНИЕ</w:t>
      </w:r>
    </w:p>
    <w:p w:rsidR="005E0DBF" w:rsidRPr="005E0DBF" w:rsidRDefault="005E0DBF" w:rsidP="005E0DBF">
      <w:pPr>
        <w:spacing w:after="0"/>
        <w:jc w:val="center"/>
        <w:rPr>
          <w:rFonts w:ascii="Times New Roman" w:hAnsi="Times New Roman" w:cs="Times New Roman"/>
          <w:sz w:val="16"/>
          <w:szCs w:val="16"/>
        </w:rPr>
      </w:pPr>
    </w:p>
    <w:p w:rsidR="005E0DBF" w:rsidRPr="005E0DBF" w:rsidRDefault="005E0DBF" w:rsidP="005E0DBF">
      <w:pPr>
        <w:spacing w:after="0"/>
        <w:jc w:val="center"/>
        <w:rPr>
          <w:rFonts w:ascii="Times New Roman" w:hAnsi="Times New Roman" w:cs="Times New Roman"/>
          <w:sz w:val="16"/>
          <w:szCs w:val="16"/>
        </w:rPr>
      </w:pPr>
      <w:r w:rsidRPr="005E0DBF">
        <w:rPr>
          <w:rFonts w:ascii="Times New Roman" w:hAnsi="Times New Roman" w:cs="Times New Roman"/>
          <w:sz w:val="16"/>
          <w:szCs w:val="16"/>
        </w:rPr>
        <w:t>19.12.2023 года   № 116</w:t>
      </w:r>
    </w:p>
    <w:p w:rsidR="005E0DBF" w:rsidRPr="005E0DBF" w:rsidRDefault="005E0DBF" w:rsidP="005E0DBF">
      <w:pPr>
        <w:pStyle w:val="1"/>
        <w:rPr>
          <w:b w:val="0"/>
          <w:bCs w:val="0"/>
          <w:sz w:val="16"/>
          <w:szCs w:val="16"/>
        </w:rPr>
      </w:pPr>
      <w:r w:rsidRPr="005E0DBF">
        <w:rPr>
          <w:b w:val="0"/>
          <w:bCs w:val="0"/>
          <w:sz w:val="16"/>
          <w:szCs w:val="16"/>
        </w:rPr>
        <w:t>с. Чумаково</w:t>
      </w:r>
    </w:p>
    <w:p w:rsidR="005E0DBF" w:rsidRPr="005E0DBF" w:rsidRDefault="005E0DBF" w:rsidP="005E0DBF">
      <w:pPr>
        <w:pStyle w:val="1"/>
        <w:rPr>
          <w:sz w:val="16"/>
          <w:szCs w:val="16"/>
        </w:rPr>
      </w:pPr>
      <w:r w:rsidRPr="005E0DBF">
        <w:rPr>
          <w:sz w:val="16"/>
          <w:szCs w:val="16"/>
        </w:rPr>
        <w:t xml:space="preserve">"О признании </w:t>
      </w:r>
      <w:proofErr w:type="gramStart"/>
      <w:r w:rsidRPr="005E0DBF">
        <w:rPr>
          <w:sz w:val="16"/>
          <w:szCs w:val="16"/>
        </w:rPr>
        <w:t>утратившим</w:t>
      </w:r>
      <w:proofErr w:type="gramEnd"/>
      <w:r w:rsidRPr="005E0DBF">
        <w:rPr>
          <w:sz w:val="16"/>
          <w:szCs w:val="16"/>
        </w:rPr>
        <w:t xml:space="preserve"> силу постановления администрации Чумаковского сельсовета Куйбышевского района Новосибирской области"</w:t>
      </w:r>
    </w:p>
    <w:p w:rsidR="005E0DBF" w:rsidRPr="005E0DBF" w:rsidRDefault="005E0DBF" w:rsidP="005E0DBF">
      <w:pPr>
        <w:pStyle w:val="aff7"/>
        <w:rPr>
          <w:sz w:val="16"/>
          <w:szCs w:val="16"/>
        </w:rPr>
      </w:pPr>
    </w:p>
    <w:p w:rsidR="005E0DBF" w:rsidRPr="005E0DBF" w:rsidRDefault="005E0DBF" w:rsidP="005E0DBF">
      <w:pPr>
        <w:pStyle w:val="aff7"/>
        <w:rPr>
          <w:sz w:val="16"/>
          <w:szCs w:val="16"/>
        </w:rPr>
      </w:pPr>
      <w:proofErr w:type="gramStart"/>
      <w:r w:rsidRPr="005E0DBF">
        <w:rPr>
          <w:sz w:val="16"/>
          <w:szCs w:val="16"/>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25.12.2008 №273-ФЗ «О противодействии коррупции», Федеральным законом от 02.03.2007 №25-ФЗ «О муниципальной службе в Российской Федерации», на основании Протеста Куйбышевской межрайонной прокуратуры от 28.11.2023 №10-914в-2021,  администрация Чумаковского сельсовета Куйбышевского района Новосибирской области</w:t>
      </w:r>
      <w:proofErr w:type="gramEnd"/>
    </w:p>
    <w:p w:rsidR="005E0DBF" w:rsidRPr="005E0DBF" w:rsidRDefault="005E0DBF" w:rsidP="005E0DBF">
      <w:pPr>
        <w:pStyle w:val="aff7"/>
        <w:rPr>
          <w:sz w:val="16"/>
          <w:szCs w:val="16"/>
        </w:rPr>
      </w:pPr>
      <w:r w:rsidRPr="005E0DBF">
        <w:rPr>
          <w:sz w:val="16"/>
          <w:szCs w:val="16"/>
        </w:rPr>
        <w:t>ПОСТАНОВЛЯЕТ:</w:t>
      </w:r>
    </w:p>
    <w:p w:rsidR="005E0DBF" w:rsidRPr="005E0DBF" w:rsidRDefault="005E0DBF" w:rsidP="005E0DBF">
      <w:pPr>
        <w:spacing w:after="0"/>
        <w:ind w:firstLine="540"/>
        <w:jc w:val="both"/>
        <w:rPr>
          <w:rFonts w:ascii="Times New Roman" w:hAnsi="Times New Roman" w:cs="Times New Roman"/>
          <w:sz w:val="16"/>
          <w:szCs w:val="16"/>
        </w:rPr>
      </w:pPr>
      <w:r w:rsidRPr="005E0DBF">
        <w:rPr>
          <w:rFonts w:ascii="Times New Roman" w:hAnsi="Times New Roman" w:cs="Times New Roman"/>
          <w:sz w:val="16"/>
          <w:szCs w:val="16"/>
        </w:rPr>
        <w:t xml:space="preserve">1. Признать утратившим силу постановление администрации Чумаковского сельсовета Куйбышевского района Новосибирской области от 12.08.2013 №79 «О мерах по реализации отдельных положений Федерального закона «О </w:t>
      </w:r>
      <w:proofErr w:type="gramStart"/>
      <w:r w:rsidRPr="005E0DBF">
        <w:rPr>
          <w:rFonts w:ascii="Times New Roman" w:hAnsi="Times New Roman" w:cs="Times New Roman"/>
          <w:sz w:val="16"/>
          <w:szCs w:val="16"/>
        </w:rPr>
        <w:t>контроле за</w:t>
      </w:r>
      <w:proofErr w:type="gramEnd"/>
      <w:r w:rsidRPr="005E0DBF">
        <w:rPr>
          <w:rFonts w:ascii="Times New Roman" w:hAnsi="Times New Roman" w:cs="Times New Roman"/>
          <w:sz w:val="16"/>
          <w:szCs w:val="16"/>
        </w:rPr>
        <w:t xml:space="preserve"> соответствием расходов лиц, замещающих муниципальные должности, и иных лиц их доходам».</w:t>
      </w:r>
    </w:p>
    <w:p w:rsidR="005E0DBF" w:rsidRPr="005E0DBF" w:rsidRDefault="005E0DBF" w:rsidP="005E0DBF">
      <w:pPr>
        <w:spacing w:after="0"/>
        <w:ind w:firstLine="540"/>
        <w:jc w:val="both"/>
        <w:rPr>
          <w:rFonts w:ascii="Times New Roman" w:hAnsi="Times New Roman" w:cs="Times New Roman"/>
          <w:sz w:val="16"/>
          <w:szCs w:val="16"/>
        </w:rPr>
      </w:pPr>
      <w:r w:rsidRPr="005E0DBF">
        <w:rPr>
          <w:rFonts w:ascii="Times New Roman" w:hAnsi="Times New Roman" w:cs="Times New Roman"/>
          <w:sz w:val="16"/>
          <w:szCs w:val="16"/>
        </w:rPr>
        <w:t xml:space="preserve">2. </w:t>
      </w:r>
      <w:proofErr w:type="gramStart"/>
      <w:r w:rsidRPr="005E0DBF">
        <w:rPr>
          <w:rFonts w:ascii="Times New Roman" w:hAnsi="Times New Roman" w:cs="Times New Roman"/>
          <w:sz w:val="16"/>
          <w:szCs w:val="16"/>
        </w:rPr>
        <w:t>Признать утратившим силу постановление администрации Чумаковского сельсовета Куйбышевского района Новосибирской области от 22.08.2014  №54 «О внесении изменений в постановление администрации Чумаковского сельсовета Куйбышевского района Новосибирской области от 12.08.2013г. №79 «О мерах по реализации отдельных положений Федерального закона «О контроле за соответствием расходов лиц, замещающих муниципальные должности, и иных лиц их доходам».</w:t>
      </w:r>
      <w:proofErr w:type="gramEnd"/>
    </w:p>
    <w:p w:rsidR="005E0DBF" w:rsidRPr="005E0DBF" w:rsidRDefault="005E0DBF" w:rsidP="005E0DBF">
      <w:pPr>
        <w:pStyle w:val="aa"/>
        <w:tabs>
          <w:tab w:val="left" w:pos="567"/>
        </w:tabs>
        <w:jc w:val="both"/>
        <w:rPr>
          <w:rFonts w:ascii="Times New Roman" w:hAnsi="Times New Roman" w:cs="Times New Roman"/>
          <w:sz w:val="16"/>
          <w:szCs w:val="16"/>
        </w:rPr>
      </w:pPr>
      <w:r w:rsidRPr="005E0DBF">
        <w:rPr>
          <w:rFonts w:ascii="Times New Roman" w:hAnsi="Times New Roman" w:cs="Times New Roman"/>
          <w:color w:val="000000"/>
          <w:sz w:val="16"/>
          <w:szCs w:val="16"/>
        </w:rPr>
        <w:t xml:space="preserve">          3. </w:t>
      </w:r>
      <w:r w:rsidRPr="005E0DBF">
        <w:rPr>
          <w:rFonts w:ascii="Times New Roman" w:hAnsi="Times New Roman" w:cs="Times New Roman"/>
          <w:sz w:val="16"/>
          <w:szCs w:val="16"/>
        </w:rPr>
        <w:t xml:space="preserve">Опубликовать настоящее постановление в периодическом печатном издании «Вестник» органов местного самоуправления Чумаковского </w:t>
      </w:r>
      <w:r w:rsidRPr="005E0DBF">
        <w:rPr>
          <w:rFonts w:ascii="Times New Roman" w:hAnsi="Times New Roman" w:cs="Times New Roman"/>
          <w:i/>
          <w:iCs/>
          <w:sz w:val="16"/>
          <w:szCs w:val="16"/>
        </w:rPr>
        <w:t xml:space="preserve"> </w:t>
      </w:r>
      <w:r w:rsidRPr="005E0DBF">
        <w:rPr>
          <w:rFonts w:ascii="Times New Roman" w:hAnsi="Times New Roman" w:cs="Times New Roman"/>
          <w:sz w:val="16"/>
          <w:szCs w:val="16"/>
        </w:rPr>
        <w:t>сельсовета  Куйбышевского района Новосибирской области</w:t>
      </w:r>
      <w:r w:rsidRPr="005E0DBF">
        <w:rPr>
          <w:rFonts w:ascii="Times New Roman" w:hAnsi="Times New Roman" w:cs="Times New Roman"/>
          <w:bCs/>
          <w:sz w:val="16"/>
          <w:szCs w:val="16"/>
        </w:rPr>
        <w:t xml:space="preserve"> и разместить на официальном сайте администрации Чумаковского сельсовета </w:t>
      </w:r>
      <w:r w:rsidRPr="005E0DBF">
        <w:rPr>
          <w:rFonts w:ascii="Times New Roman" w:hAnsi="Times New Roman" w:cs="Times New Roman"/>
          <w:sz w:val="16"/>
          <w:szCs w:val="16"/>
        </w:rPr>
        <w:t xml:space="preserve">Куйбышевского района Новосибирской области </w:t>
      </w:r>
      <w:r w:rsidRPr="005E0DBF">
        <w:rPr>
          <w:rFonts w:ascii="Times New Roman" w:hAnsi="Times New Roman" w:cs="Times New Roman"/>
          <w:bCs/>
          <w:sz w:val="16"/>
          <w:szCs w:val="16"/>
        </w:rPr>
        <w:t>в информационно-телекоммуникационной сети «Интернет».</w:t>
      </w:r>
      <w:r w:rsidRPr="005E0DBF">
        <w:rPr>
          <w:rFonts w:ascii="Times New Roman" w:hAnsi="Times New Roman" w:cs="Times New Roman"/>
          <w:sz w:val="16"/>
          <w:szCs w:val="16"/>
        </w:rPr>
        <w:t xml:space="preserve"> </w:t>
      </w:r>
    </w:p>
    <w:p w:rsidR="005E0DBF" w:rsidRPr="005E0DBF" w:rsidRDefault="005E0DBF" w:rsidP="005E0DBF">
      <w:pPr>
        <w:spacing w:after="0" w:line="264" w:lineRule="auto"/>
        <w:ind w:firstLine="709"/>
        <w:jc w:val="both"/>
        <w:rPr>
          <w:rFonts w:ascii="Times New Roman" w:hAnsi="Times New Roman" w:cs="Times New Roman"/>
          <w:sz w:val="16"/>
          <w:szCs w:val="16"/>
        </w:rPr>
      </w:pPr>
      <w:r w:rsidRPr="005E0DBF">
        <w:rPr>
          <w:rFonts w:ascii="Times New Roman" w:hAnsi="Times New Roman" w:cs="Times New Roman"/>
          <w:color w:val="000000"/>
          <w:sz w:val="16"/>
          <w:szCs w:val="16"/>
        </w:rPr>
        <w:t>4. </w:t>
      </w:r>
      <w:proofErr w:type="gramStart"/>
      <w:r w:rsidRPr="005E0DBF">
        <w:rPr>
          <w:rFonts w:ascii="Times New Roman" w:hAnsi="Times New Roman" w:cs="Times New Roman"/>
          <w:color w:val="000000"/>
          <w:sz w:val="16"/>
          <w:szCs w:val="16"/>
        </w:rPr>
        <w:t>Контроль за</w:t>
      </w:r>
      <w:proofErr w:type="gramEnd"/>
      <w:r w:rsidRPr="005E0DBF">
        <w:rPr>
          <w:rFonts w:ascii="Times New Roman" w:hAnsi="Times New Roman" w:cs="Times New Roman"/>
          <w:color w:val="000000"/>
          <w:sz w:val="16"/>
          <w:szCs w:val="16"/>
        </w:rPr>
        <w:t xml:space="preserve"> исполнением настоящего постановления оставляю за собой.</w:t>
      </w:r>
    </w:p>
    <w:p w:rsidR="005E0DBF" w:rsidRPr="005E0DBF" w:rsidRDefault="005E0DBF" w:rsidP="005E0DBF">
      <w:pPr>
        <w:pStyle w:val="aff8"/>
        <w:jc w:val="both"/>
        <w:rPr>
          <w:sz w:val="16"/>
          <w:szCs w:val="16"/>
        </w:rPr>
      </w:pPr>
    </w:p>
    <w:p w:rsidR="005E0DBF" w:rsidRPr="005E0DBF" w:rsidRDefault="005E0DBF" w:rsidP="005E0DBF">
      <w:pPr>
        <w:pStyle w:val="aff8"/>
        <w:jc w:val="both"/>
        <w:rPr>
          <w:sz w:val="16"/>
          <w:szCs w:val="16"/>
        </w:rPr>
      </w:pPr>
    </w:p>
    <w:p w:rsidR="005E0DBF" w:rsidRPr="005E0DBF" w:rsidRDefault="005E0DBF" w:rsidP="005E0DBF">
      <w:pPr>
        <w:pStyle w:val="aff8"/>
        <w:jc w:val="both"/>
        <w:rPr>
          <w:sz w:val="16"/>
          <w:szCs w:val="16"/>
        </w:rPr>
      </w:pPr>
      <w:r w:rsidRPr="005E0DBF">
        <w:rPr>
          <w:sz w:val="16"/>
          <w:szCs w:val="16"/>
        </w:rPr>
        <w:t xml:space="preserve">Глава Чумаковского сельсовета </w:t>
      </w:r>
    </w:p>
    <w:p w:rsidR="005E0DBF" w:rsidRPr="005E0DBF" w:rsidRDefault="005E0DBF" w:rsidP="005E0DBF">
      <w:pPr>
        <w:pStyle w:val="aff7"/>
        <w:ind w:firstLine="0"/>
        <w:rPr>
          <w:sz w:val="16"/>
          <w:szCs w:val="16"/>
        </w:rPr>
      </w:pPr>
      <w:r w:rsidRPr="005E0DBF">
        <w:rPr>
          <w:sz w:val="16"/>
          <w:szCs w:val="16"/>
        </w:rPr>
        <w:t>Куйбышевского района</w:t>
      </w:r>
    </w:p>
    <w:p w:rsidR="005E0DBF" w:rsidRPr="005E0DBF" w:rsidRDefault="005E0DBF" w:rsidP="005E0DBF">
      <w:pPr>
        <w:pStyle w:val="aff7"/>
        <w:ind w:firstLine="0"/>
        <w:rPr>
          <w:sz w:val="16"/>
          <w:szCs w:val="16"/>
        </w:rPr>
      </w:pPr>
      <w:r w:rsidRPr="005E0DBF">
        <w:rPr>
          <w:sz w:val="16"/>
          <w:szCs w:val="16"/>
        </w:rPr>
        <w:t>Новосибирской области</w:t>
      </w:r>
      <w:r w:rsidRPr="005E0DBF">
        <w:rPr>
          <w:sz w:val="16"/>
          <w:szCs w:val="16"/>
        </w:rPr>
        <w:tab/>
      </w:r>
      <w:r w:rsidRPr="005E0DBF">
        <w:rPr>
          <w:sz w:val="16"/>
          <w:szCs w:val="16"/>
        </w:rPr>
        <w:tab/>
      </w:r>
      <w:r w:rsidRPr="005E0DBF">
        <w:rPr>
          <w:sz w:val="16"/>
          <w:szCs w:val="16"/>
        </w:rPr>
        <w:tab/>
      </w:r>
      <w:r w:rsidRPr="005E0DBF">
        <w:rPr>
          <w:sz w:val="16"/>
          <w:szCs w:val="16"/>
        </w:rPr>
        <w:tab/>
      </w:r>
      <w:r w:rsidRPr="005E0DBF">
        <w:rPr>
          <w:sz w:val="16"/>
          <w:szCs w:val="16"/>
        </w:rPr>
        <w:tab/>
      </w:r>
      <w:r w:rsidRPr="005E0DBF">
        <w:rPr>
          <w:sz w:val="16"/>
          <w:szCs w:val="16"/>
        </w:rPr>
        <w:tab/>
        <w:t xml:space="preserve">              А.В. Банников</w:t>
      </w:r>
    </w:p>
    <w:p w:rsidR="005E0DBF" w:rsidRDefault="005E0DBF" w:rsidP="005E0DBF">
      <w:pPr>
        <w:spacing w:after="0"/>
      </w:pPr>
    </w:p>
    <w:p w:rsidR="003427D6" w:rsidRPr="005E0DBF" w:rsidRDefault="003427D6" w:rsidP="005E0DBF">
      <w:pPr>
        <w:pStyle w:val="Standard"/>
        <w:rPr>
          <w:rFonts w:cs="Times New Roman"/>
          <w:sz w:val="16"/>
          <w:szCs w:val="16"/>
        </w:rPr>
      </w:pPr>
    </w:p>
    <w:p w:rsidR="005E0DBF" w:rsidRPr="005E0DBF" w:rsidRDefault="005E0DBF" w:rsidP="005E0DBF">
      <w:pPr>
        <w:spacing w:after="0" w:line="240" w:lineRule="auto"/>
        <w:jc w:val="center"/>
        <w:rPr>
          <w:rFonts w:ascii="Times New Roman" w:hAnsi="Times New Roman" w:cs="Times New Roman"/>
          <w:b/>
          <w:sz w:val="16"/>
          <w:szCs w:val="16"/>
        </w:rPr>
      </w:pPr>
      <w:r w:rsidRPr="005E0DBF">
        <w:rPr>
          <w:rFonts w:ascii="Times New Roman" w:hAnsi="Times New Roman" w:cs="Times New Roman"/>
          <w:b/>
          <w:sz w:val="16"/>
          <w:szCs w:val="16"/>
        </w:rPr>
        <w:t xml:space="preserve">АДМИНИСТРАЦИЯ  </w:t>
      </w:r>
    </w:p>
    <w:p w:rsidR="005E0DBF" w:rsidRPr="005E0DBF" w:rsidRDefault="005E0DBF" w:rsidP="005E0DBF">
      <w:pPr>
        <w:spacing w:after="0" w:line="240" w:lineRule="auto"/>
        <w:jc w:val="center"/>
        <w:rPr>
          <w:rFonts w:ascii="Times New Roman" w:hAnsi="Times New Roman" w:cs="Times New Roman"/>
          <w:b/>
          <w:sz w:val="16"/>
          <w:szCs w:val="16"/>
        </w:rPr>
      </w:pPr>
      <w:r w:rsidRPr="005E0DBF">
        <w:rPr>
          <w:rFonts w:ascii="Times New Roman" w:hAnsi="Times New Roman" w:cs="Times New Roman"/>
          <w:b/>
          <w:sz w:val="16"/>
          <w:szCs w:val="16"/>
        </w:rPr>
        <w:t>ЧУМАКОВСКОГО  СЕЛЬСОВЕТА</w:t>
      </w:r>
    </w:p>
    <w:p w:rsidR="005E0DBF" w:rsidRPr="005E0DBF" w:rsidRDefault="005E0DBF" w:rsidP="005E0DBF">
      <w:pPr>
        <w:spacing w:after="0" w:line="240" w:lineRule="auto"/>
        <w:jc w:val="center"/>
        <w:rPr>
          <w:rFonts w:ascii="Times New Roman" w:hAnsi="Times New Roman" w:cs="Times New Roman"/>
          <w:b/>
          <w:sz w:val="16"/>
          <w:szCs w:val="16"/>
        </w:rPr>
      </w:pPr>
      <w:r w:rsidRPr="005E0DBF">
        <w:rPr>
          <w:rFonts w:ascii="Times New Roman" w:hAnsi="Times New Roman" w:cs="Times New Roman"/>
          <w:b/>
          <w:sz w:val="16"/>
          <w:szCs w:val="16"/>
        </w:rPr>
        <w:t>КУЙБЫШЕВСКОГО  РАЙОНА</w:t>
      </w:r>
    </w:p>
    <w:p w:rsidR="005E0DBF" w:rsidRPr="005E0DBF" w:rsidRDefault="005E0DBF" w:rsidP="005E0DBF">
      <w:pPr>
        <w:spacing w:after="0" w:line="240" w:lineRule="auto"/>
        <w:jc w:val="center"/>
        <w:rPr>
          <w:rFonts w:ascii="Times New Roman" w:hAnsi="Times New Roman" w:cs="Times New Roman"/>
          <w:b/>
          <w:sz w:val="16"/>
          <w:szCs w:val="16"/>
        </w:rPr>
      </w:pPr>
      <w:r w:rsidRPr="005E0DBF">
        <w:rPr>
          <w:rFonts w:ascii="Times New Roman" w:hAnsi="Times New Roman" w:cs="Times New Roman"/>
          <w:b/>
          <w:sz w:val="16"/>
          <w:szCs w:val="16"/>
        </w:rPr>
        <w:t>НОВОСИБИРСКОЙ  ОБЛАСТИ</w:t>
      </w:r>
    </w:p>
    <w:p w:rsidR="005E0DBF" w:rsidRPr="005E0DBF" w:rsidRDefault="005E0DBF" w:rsidP="005E0DBF">
      <w:pPr>
        <w:spacing w:after="0" w:line="240" w:lineRule="auto"/>
        <w:jc w:val="center"/>
        <w:rPr>
          <w:rFonts w:ascii="Times New Roman" w:hAnsi="Times New Roman" w:cs="Times New Roman"/>
          <w:b/>
          <w:sz w:val="16"/>
          <w:szCs w:val="16"/>
        </w:rPr>
      </w:pPr>
    </w:p>
    <w:p w:rsidR="005E0DBF" w:rsidRPr="005E0DBF" w:rsidRDefault="005E0DBF" w:rsidP="005E0DBF">
      <w:pPr>
        <w:spacing w:after="0" w:line="240" w:lineRule="auto"/>
        <w:jc w:val="center"/>
        <w:rPr>
          <w:rFonts w:ascii="Times New Roman" w:hAnsi="Times New Roman" w:cs="Times New Roman"/>
          <w:b/>
          <w:sz w:val="16"/>
          <w:szCs w:val="16"/>
        </w:rPr>
      </w:pPr>
      <w:r w:rsidRPr="005E0DBF">
        <w:rPr>
          <w:rFonts w:ascii="Times New Roman" w:hAnsi="Times New Roman" w:cs="Times New Roman"/>
          <w:b/>
          <w:sz w:val="16"/>
          <w:szCs w:val="16"/>
        </w:rPr>
        <w:t>ПОСТАНОВЛЕНИЕ</w:t>
      </w:r>
    </w:p>
    <w:p w:rsidR="005E0DBF" w:rsidRPr="005E0DBF" w:rsidRDefault="005E0DBF" w:rsidP="005E0DBF">
      <w:pPr>
        <w:spacing w:after="0" w:line="240" w:lineRule="auto"/>
        <w:jc w:val="center"/>
        <w:rPr>
          <w:rFonts w:ascii="Times New Roman" w:hAnsi="Times New Roman" w:cs="Times New Roman"/>
          <w:sz w:val="16"/>
          <w:szCs w:val="16"/>
        </w:rPr>
      </w:pPr>
    </w:p>
    <w:p w:rsidR="005E0DBF" w:rsidRPr="005E0DBF" w:rsidRDefault="005E0DBF" w:rsidP="005E0DBF">
      <w:pPr>
        <w:spacing w:after="0" w:line="240" w:lineRule="auto"/>
        <w:jc w:val="center"/>
        <w:rPr>
          <w:rFonts w:ascii="Times New Roman" w:hAnsi="Times New Roman" w:cs="Times New Roman"/>
          <w:sz w:val="16"/>
          <w:szCs w:val="16"/>
        </w:rPr>
      </w:pPr>
      <w:r w:rsidRPr="005E0DBF">
        <w:rPr>
          <w:rFonts w:ascii="Times New Roman" w:hAnsi="Times New Roman" w:cs="Times New Roman"/>
          <w:sz w:val="16"/>
          <w:szCs w:val="16"/>
        </w:rPr>
        <w:t>с. Чумаково</w:t>
      </w:r>
    </w:p>
    <w:p w:rsidR="005E0DBF" w:rsidRPr="005E0DBF" w:rsidRDefault="005E0DBF" w:rsidP="005E0DBF">
      <w:pPr>
        <w:spacing w:after="0" w:line="240" w:lineRule="auto"/>
        <w:jc w:val="center"/>
        <w:rPr>
          <w:rFonts w:ascii="Times New Roman" w:hAnsi="Times New Roman" w:cs="Times New Roman"/>
          <w:sz w:val="16"/>
          <w:szCs w:val="16"/>
        </w:rPr>
      </w:pPr>
    </w:p>
    <w:p w:rsidR="005E0DBF" w:rsidRPr="005E0DBF" w:rsidRDefault="005E0DBF" w:rsidP="005E0DBF">
      <w:pPr>
        <w:spacing w:after="0" w:line="240" w:lineRule="auto"/>
        <w:jc w:val="center"/>
        <w:rPr>
          <w:rFonts w:ascii="Times New Roman" w:hAnsi="Times New Roman" w:cs="Times New Roman"/>
          <w:sz w:val="16"/>
          <w:szCs w:val="16"/>
        </w:rPr>
      </w:pPr>
      <w:r w:rsidRPr="005E0DBF">
        <w:rPr>
          <w:rFonts w:ascii="Times New Roman" w:hAnsi="Times New Roman" w:cs="Times New Roman"/>
          <w:sz w:val="16"/>
          <w:szCs w:val="16"/>
        </w:rPr>
        <w:t>20.12.2023 г.  № 117</w:t>
      </w:r>
    </w:p>
    <w:p w:rsidR="005E0DBF" w:rsidRPr="005E0DBF" w:rsidRDefault="005E0DBF" w:rsidP="005E0DBF">
      <w:pPr>
        <w:spacing w:after="0" w:line="240" w:lineRule="auto"/>
        <w:jc w:val="center"/>
        <w:rPr>
          <w:rFonts w:ascii="Times New Roman" w:hAnsi="Times New Roman" w:cs="Times New Roman"/>
          <w:sz w:val="16"/>
          <w:szCs w:val="16"/>
        </w:rPr>
      </w:pPr>
    </w:p>
    <w:p w:rsidR="005E0DBF" w:rsidRPr="005E0DBF" w:rsidRDefault="005E0DBF" w:rsidP="005E0DBF">
      <w:pPr>
        <w:spacing w:after="0" w:line="240" w:lineRule="auto"/>
        <w:jc w:val="center"/>
        <w:rPr>
          <w:rFonts w:ascii="Times New Roman" w:hAnsi="Times New Roman" w:cs="Times New Roman"/>
          <w:sz w:val="16"/>
          <w:szCs w:val="16"/>
        </w:rPr>
      </w:pPr>
      <w:r w:rsidRPr="005E0DBF">
        <w:rPr>
          <w:rFonts w:ascii="Times New Roman" w:hAnsi="Times New Roman" w:cs="Times New Roman"/>
          <w:sz w:val="16"/>
          <w:szCs w:val="16"/>
        </w:rPr>
        <w:t>Об утверждении муниципальной программы</w:t>
      </w:r>
    </w:p>
    <w:p w:rsidR="005E0DBF" w:rsidRPr="005E0DBF" w:rsidRDefault="005E0DBF" w:rsidP="005E0DBF">
      <w:pPr>
        <w:spacing w:after="0" w:line="240" w:lineRule="auto"/>
        <w:jc w:val="center"/>
        <w:rPr>
          <w:rFonts w:ascii="Times New Roman" w:hAnsi="Times New Roman" w:cs="Times New Roman"/>
          <w:sz w:val="16"/>
          <w:szCs w:val="16"/>
        </w:rPr>
      </w:pPr>
      <w:r w:rsidRPr="005E0DBF">
        <w:rPr>
          <w:rFonts w:ascii="Times New Roman" w:hAnsi="Times New Roman" w:cs="Times New Roman"/>
          <w:sz w:val="16"/>
          <w:szCs w:val="16"/>
        </w:rPr>
        <w:t>«Развитие субъектов малого и среднего предпринимательства</w:t>
      </w:r>
    </w:p>
    <w:p w:rsidR="005E0DBF" w:rsidRPr="005E0DBF" w:rsidRDefault="005E0DBF" w:rsidP="005E0DBF">
      <w:pPr>
        <w:spacing w:after="0" w:line="240" w:lineRule="auto"/>
        <w:jc w:val="center"/>
        <w:rPr>
          <w:rFonts w:ascii="Times New Roman" w:hAnsi="Times New Roman" w:cs="Times New Roman"/>
          <w:sz w:val="16"/>
          <w:szCs w:val="16"/>
        </w:rPr>
      </w:pPr>
      <w:r w:rsidRPr="005E0DBF">
        <w:rPr>
          <w:rFonts w:ascii="Times New Roman" w:hAnsi="Times New Roman" w:cs="Times New Roman"/>
          <w:sz w:val="16"/>
          <w:szCs w:val="16"/>
        </w:rPr>
        <w:t>в Чумаковском сельсовете Куйбышевского района</w:t>
      </w:r>
    </w:p>
    <w:p w:rsidR="005E0DBF" w:rsidRDefault="005E0DBF" w:rsidP="005E0DBF">
      <w:pPr>
        <w:spacing w:after="0" w:line="240" w:lineRule="auto"/>
        <w:jc w:val="center"/>
        <w:rPr>
          <w:rFonts w:ascii="Times New Roman" w:hAnsi="Times New Roman" w:cs="Times New Roman"/>
          <w:sz w:val="16"/>
          <w:szCs w:val="16"/>
        </w:rPr>
      </w:pPr>
      <w:r w:rsidRPr="005E0DBF">
        <w:rPr>
          <w:rFonts w:ascii="Times New Roman" w:hAnsi="Times New Roman" w:cs="Times New Roman"/>
          <w:sz w:val="16"/>
          <w:szCs w:val="16"/>
        </w:rPr>
        <w:t>Новосибирской области на 2024-2026 годы»</w:t>
      </w:r>
    </w:p>
    <w:p w:rsidR="005E0DBF" w:rsidRPr="005E0DBF" w:rsidRDefault="005E0DBF" w:rsidP="005E0DBF">
      <w:pPr>
        <w:spacing w:after="0" w:line="240" w:lineRule="auto"/>
        <w:jc w:val="center"/>
        <w:rPr>
          <w:rFonts w:ascii="Times New Roman" w:hAnsi="Times New Roman" w:cs="Times New Roman"/>
          <w:sz w:val="16"/>
          <w:szCs w:val="16"/>
        </w:rPr>
      </w:pPr>
    </w:p>
    <w:p w:rsidR="005E0DBF" w:rsidRPr="005E0DBF" w:rsidRDefault="005E0DBF" w:rsidP="005E0DBF">
      <w:pPr>
        <w:widowControl w:val="0"/>
        <w:autoSpaceDE w:val="0"/>
        <w:autoSpaceDN w:val="0"/>
        <w:adjustRightInd w:val="0"/>
        <w:spacing w:line="240" w:lineRule="auto"/>
        <w:ind w:firstLine="708"/>
        <w:jc w:val="both"/>
        <w:rPr>
          <w:rFonts w:ascii="Times New Roman" w:hAnsi="Times New Roman" w:cs="Times New Roman"/>
          <w:sz w:val="16"/>
          <w:szCs w:val="16"/>
        </w:rPr>
      </w:pPr>
      <w:proofErr w:type="gramStart"/>
      <w:r w:rsidRPr="005E0DBF">
        <w:rPr>
          <w:rFonts w:ascii="Times New Roman" w:hAnsi="Times New Roman" w:cs="Times New Roman"/>
          <w:sz w:val="16"/>
          <w:szCs w:val="16"/>
        </w:rPr>
        <w:t xml:space="preserve">В соответствии со </w:t>
      </w:r>
      <w:hyperlink r:id="rId10" w:history="1">
        <w:r w:rsidRPr="005E0DBF">
          <w:rPr>
            <w:rFonts w:ascii="Times New Roman" w:hAnsi="Times New Roman" w:cs="Times New Roman"/>
            <w:sz w:val="16"/>
            <w:szCs w:val="16"/>
          </w:rPr>
          <w:t>статьей 179</w:t>
        </w:r>
      </w:hyperlink>
      <w:r w:rsidRPr="005E0DBF">
        <w:rPr>
          <w:rFonts w:ascii="Times New Roman" w:hAnsi="Times New Roman" w:cs="Times New Roman"/>
          <w:sz w:val="16"/>
          <w:szCs w:val="16"/>
        </w:rPr>
        <w:t xml:space="preserve"> Бюджетного кодекса Российской Федерации, </w:t>
      </w:r>
      <w:hyperlink r:id="rId11" w:history="1">
        <w:r w:rsidRPr="005E0DBF">
          <w:rPr>
            <w:rFonts w:ascii="Times New Roman" w:hAnsi="Times New Roman" w:cs="Times New Roman"/>
            <w:sz w:val="16"/>
            <w:szCs w:val="16"/>
          </w:rPr>
          <w:t>Законом</w:t>
        </w:r>
      </w:hyperlink>
      <w:r w:rsidRPr="005E0DBF">
        <w:rPr>
          <w:rFonts w:ascii="Times New Roman" w:hAnsi="Times New Roman" w:cs="Times New Roman"/>
          <w:sz w:val="16"/>
          <w:szCs w:val="16"/>
        </w:rPr>
        <w:t xml:space="preserve"> Новосибирской области от 15.12.2007 N 166-ОЗ "О прогнозировании, программах и планах социально-экономического развития Новосибирской области", руководствуясь Федеральным законом от 24.07.2007  № 209 – ФЗ «О развитии малого и среднего предпринимательства в Российской Федерации», </w:t>
      </w:r>
      <w:hyperlink r:id="rId12" w:history="1">
        <w:r w:rsidRPr="005E0DBF">
          <w:rPr>
            <w:rFonts w:ascii="Times New Roman" w:hAnsi="Times New Roman" w:cs="Times New Roman"/>
            <w:sz w:val="16"/>
            <w:szCs w:val="16"/>
          </w:rPr>
          <w:t>постановлением</w:t>
        </w:r>
      </w:hyperlink>
      <w:r w:rsidRPr="005E0DBF">
        <w:rPr>
          <w:rFonts w:ascii="Times New Roman" w:hAnsi="Times New Roman" w:cs="Times New Roman"/>
          <w:sz w:val="16"/>
          <w:szCs w:val="16"/>
        </w:rPr>
        <w:t xml:space="preserve"> Правительства Новосибирской области от 26.09.2012 N 449-п "Об утверждении Порядка разработки, утверждения и реализации государственных программ Новосибирской области</w:t>
      </w:r>
      <w:proofErr w:type="gramEnd"/>
      <w:r w:rsidRPr="005E0DBF">
        <w:rPr>
          <w:rFonts w:ascii="Times New Roman" w:hAnsi="Times New Roman" w:cs="Times New Roman"/>
          <w:sz w:val="16"/>
          <w:szCs w:val="16"/>
        </w:rPr>
        <w:t xml:space="preserve">", в целях создания благоприятных условий для дальнейшего развития субъектов малого и среднего предпринимательства на территории Чумаковского сельсовета Куйбышевского района Новосибирской области, комплексного и системного решения проблем, сдерживающих развитие предпринимательства, администрация Чумаковского сельсовета Куйбышевского района Новосибирской области </w:t>
      </w:r>
    </w:p>
    <w:p w:rsidR="005E0DBF" w:rsidRPr="005E0DBF" w:rsidRDefault="005E0DBF" w:rsidP="005E0DBF">
      <w:pPr>
        <w:widowControl w:val="0"/>
        <w:autoSpaceDE w:val="0"/>
        <w:autoSpaceDN w:val="0"/>
        <w:adjustRightInd w:val="0"/>
        <w:spacing w:after="0" w:line="240" w:lineRule="auto"/>
        <w:ind w:firstLine="708"/>
        <w:jc w:val="both"/>
        <w:rPr>
          <w:rFonts w:ascii="Times New Roman" w:hAnsi="Times New Roman" w:cs="Times New Roman"/>
          <w:sz w:val="16"/>
          <w:szCs w:val="16"/>
        </w:rPr>
      </w:pPr>
      <w:r w:rsidRPr="005E0DBF">
        <w:rPr>
          <w:rFonts w:ascii="Times New Roman" w:hAnsi="Times New Roman" w:cs="Times New Roman"/>
          <w:sz w:val="16"/>
          <w:szCs w:val="16"/>
        </w:rPr>
        <w:t>ПОСТАНОВЛЯЕТ:</w:t>
      </w:r>
    </w:p>
    <w:p w:rsidR="005E0DBF" w:rsidRPr="005E0DBF" w:rsidRDefault="005E0DBF" w:rsidP="005E0DBF">
      <w:pPr>
        <w:spacing w:after="0" w:line="240" w:lineRule="auto"/>
        <w:ind w:firstLine="708"/>
        <w:jc w:val="both"/>
        <w:rPr>
          <w:rFonts w:ascii="Times New Roman" w:hAnsi="Times New Roman" w:cs="Times New Roman"/>
          <w:sz w:val="16"/>
          <w:szCs w:val="16"/>
        </w:rPr>
      </w:pPr>
      <w:r w:rsidRPr="005E0DBF">
        <w:rPr>
          <w:rFonts w:ascii="Times New Roman" w:hAnsi="Times New Roman" w:cs="Times New Roman"/>
          <w:sz w:val="16"/>
          <w:szCs w:val="16"/>
        </w:rPr>
        <w:t xml:space="preserve">1.Утвердить прилагаемую муниципальную </w:t>
      </w:r>
      <w:hyperlink w:anchor="Par37" w:history="1">
        <w:r w:rsidRPr="005E0DBF">
          <w:rPr>
            <w:rFonts w:ascii="Times New Roman" w:hAnsi="Times New Roman" w:cs="Times New Roman"/>
            <w:sz w:val="16"/>
            <w:szCs w:val="16"/>
          </w:rPr>
          <w:t>программу</w:t>
        </w:r>
      </w:hyperlink>
      <w:r w:rsidRPr="005E0DBF">
        <w:rPr>
          <w:rFonts w:ascii="Times New Roman" w:hAnsi="Times New Roman" w:cs="Times New Roman"/>
          <w:sz w:val="16"/>
          <w:szCs w:val="16"/>
        </w:rPr>
        <w:t xml:space="preserve"> «Развитие субъектов малого и среднего предпринимательства на территории Чумаковского сельсовета Куйбышевского района Новосибирской области на 2024-2026 годы».</w:t>
      </w:r>
    </w:p>
    <w:p w:rsidR="005E0DBF" w:rsidRPr="005E0DBF" w:rsidRDefault="005E0DBF" w:rsidP="005E0DBF">
      <w:pPr>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 xml:space="preserve">          2. Настоящее  постановление  вступает в силу  с  01  января  2024  года.</w:t>
      </w:r>
    </w:p>
    <w:p w:rsidR="005E0DBF" w:rsidRPr="005E0DBF" w:rsidRDefault="005E0DBF" w:rsidP="005E0DBF">
      <w:pPr>
        <w:widowControl w:val="0"/>
        <w:autoSpaceDE w:val="0"/>
        <w:autoSpaceDN w:val="0"/>
        <w:adjustRightInd w:val="0"/>
        <w:spacing w:after="0" w:line="240" w:lineRule="auto"/>
        <w:ind w:firstLine="708"/>
        <w:jc w:val="both"/>
        <w:rPr>
          <w:rFonts w:ascii="Times New Roman" w:hAnsi="Times New Roman" w:cs="Times New Roman"/>
          <w:sz w:val="16"/>
          <w:szCs w:val="16"/>
        </w:rPr>
      </w:pPr>
      <w:r w:rsidRPr="005E0DBF">
        <w:rPr>
          <w:rFonts w:ascii="Times New Roman" w:hAnsi="Times New Roman" w:cs="Times New Roman"/>
          <w:sz w:val="16"/>
          <w:szCs w:val="16"/>
        </w:rPr>
        <w:t xml:space="preserve">3.Опубликовать настоящее постановление в периодическом печатном издании «Вестник» органов местного самоуправления Чумаковского сельсовета Куйбышевского района Новосибирской области и на официальном сайте администрации Чумаковского сельсовета </w:t>
      </w:r>
      <w:hyperlink r:id="rId13" w:history="1">
        <w:proofErr w:type="spellStart"/>
        <w:r w:rsidRPr="005E0DBF">
          <w:rPr>
            <w:rStyle w:val="a4"/>
            <w:rFonts w:ascii="Times New Roman" w:hAnsi="Times New Roman" w:cs="Times New Roman"/>
            <w:sz w:val="16"/>
            <w:szCs w:val="16"/>
            <w:lang w:val="en-US"/>
          </w:rPr>
          <w:t>chumakovo</w:t>
        </w:r>
        <w:proofErr w:type="spellEnd"/>
        <w:r w:rsidRPr="005E0DBF">
          <w:rPr>
            <w:rStyle w:val="a4"/>
            <w:rFonts w:ascii="Times New Roman" w:hAnsi="Times New Roman" w:cs="Times New Roman"/>
            <w:sz w:val="16"/>
            <w:szCs w:val="16"/>
          </w:rPr>
          <w:t>.</w:t>
        </w:r>
        <w:proofErr w:type="spellStart"/>
        <w:r w:rsidRPr="005E0DBF">
          <w:rPr>
            <w:rStyle w:val="a4"/>
            <w:rFonts w:ascii="Times New Roman" w:hAnsi="Times New Roman" w:cs="Times New Roman"/>
            <w:sz w:val="16"/>
            <w:szCs w:val="16"/>
            <w:lang w:val="en-US"/>
          </w:rPr>
          <w:t>ru</w:t>
        </w:r>
        <w:proofErr w:type="spellEnd"/>
      </w:hyperlink>
      <w:r w:rsidRPr="005E0DBF">
        <w:rPr>
          <w:rFonts w:ascii="Times New Roman" w:hAnsi="Times New Roman" w:cs="Times New Roman"/>
          <w:sz w:val="16"/>
          <w:szCs w:val="16"/>
        </w:rPr>
        <w:t>.</w:t>
      </w:r>
    </w:p>
    <w:p w:rsidR="005E0DBF" w:rsidRPr="005E0DBF" w:rsidRDefault="005E0DBF" w:rsidP="005E0DBF">
      <w:pPr>
        <w:widowControl w:val="0"/>
        <w:autoSpaceDE w:val="0"/>
        <w:autoSpaceDN w:val="0"/>
        <w:adjustRightInd w:val="0"/>
        <w:spacing w:after="0" w:line="240" w:lineRule="auto"/>
        <w:ind w:firstLine="708"/>
        <w:jc w:val="both"/>
        <w:rPr>
          <w:rFonts w:ascii="Times New Roman" w:hAnsi="Times New Roman" w:cs="Times New Roman"/>
          <w:sz w:val="16"/>
          <w:szCs w:val="16"/>
        </w:rPr>
      </w:pPr>
      <w:r w:rsidRPr="005E0DBF">
        <w:rPr>
          <w:rFonts w:ascii="Times New Roman" w:hAnsi="Times New Roman" w:cs="Times New Roman"/>
          <w:sz w:val="16"/>
          <w:szCs w:val="16"/>
        </w:rPr>
        <w:t>4.</w:t>
      </w:r>
      <w:proofErr w:type="gramStart"/>
      <w:r w:rsidRPr="005E0DBF">
        <w:rPr>
          <w:rFonts w:ascii="Times New Roman" w:hAnsi="Times New Roman" w:cs="Times New Roman"/>
          <w:sz w:val="16"/>
          <w:szCs w:val="16"/>
        </w:rPr>
        <w:t>Контроль за</w:t>
      </w:r>
      <w:proofErr w:type="gramEnd"/>
      <w:r w:rsidRPr="005E0DBF">
        <w:rPr>
          <w:rFonts w:ascii="Times New Roman" w:hAnsi="Times New Roman" w:cs="Times New Roman"/>
          <w:sz w:val="16"/>
          <w:szCs w:val="16"/>
        </w:rPr>
        <w:t xml:space="preserve"> исполнением постановления оставляю за собой.</w:t>
      </w:r>
    </w:p>
    <w:p w:rsidR="005E0DBF" w:rsidRPr="005E0DBF" w:rsidRDefault="005E0DBF" w:rsidP="005E0DBF">
      <w:pPr>
        <w:spacing w:after="0" w:line="240" w:lineRule="auto"/>
        <w:rPr>
          <w:rFonts w:ascii="Times New Roman" w:hAnsi="Times New Roman" w:cs="Times New Roman"/>
          <w:sz w:val="16"/>
          <w:szCs w:val="16"/>
        </w:rPr>
      </w:pPr>
    </w:p>
    <w:p w:rsidR="005E0DBF" w:rsidRPr="005E0DBF" w:rsidRDefault="005E0DBF" w:rsidP="005E0DBF">
      <w:pPr>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lastRenderedPageBreak/>
        <w:t>Глава Чумаковского сельсовета</w:t>
      </w:r>
      <w:r w:rsidRPr="005E0DBF">
        <w:rPr>
          <w:rFonts w:ascii="Times New Roman" w:hAnsi="Times New Roman" w:cs="Times New Roman"/>
          <w:sz w:val="16"/>
          <w:szCs w:val="16"/>
        </w:rPr>
        <w:tab/>
      </w:r>
      <w:r w:rsidRPr="005E0DBF">
        <w:rPr>
          <w:rFonts w:ascii="Times New Roman" w:hAnsi="Times New Roman" w:cs="Times New Roman"/>
          <w:sz w:val="16"/>
          <w:szCs w:val="16"/>
        </w:rPr>
        <w:tab/>
      </w:r>
      <w:r w:rsidRPr="005E0DBF">
        <w:rPr>
          <w:rFonts w:ascii="Times New Roman" w:hAnsi="Times New Roman" w:cs="Times New Roman"/>
          <w:sz w:val="16"/>
          <w:szCs w:val="16"/>
        </w:rPr>
        <w:tab/>
      </w:r>
      <w:r w:rsidRPr="005E0DBF">
        <w:rPr>
          <w:rFonts w:ascii="Times New Roman" w:hAnsi="Times New Roman" w:cs="Times New Roman"/>
          <w:sz w:val="16"/>
          <w:szCs w:val="16"/>
        </w:rPr>
        <w:tab/>
      </w:r>
      <w:r w:rsidRPr="005E0DBF">
        <w:rPr>
          <w:rFonts w:ascii="Times New Roman" w:hAnsi="Times New Roman" w:cs="Times New Roman"/>
          <w:sz w:val="16"/>
          <w:szCs w:val="16"/>
        </w:rPr>
        <w:tab/>
        <w:t xml:space="preserve">            </w:t>
      </w:r>
    </w:p>
    <w:p w:rsidR="005E0DBF" w:rsidRPr="005E0DBF" w:rsidRDefault="005E0DBF" w:rsidP="005E0DBF">
      <w:pPr>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 xml:space="preserve">Куйбышевского района </w:t>
      </w:r>
    </w:p>
    <w:p w:rsidR="005E0DBF" w:rsidRPr="005E0DBF" w:rsidRDefault="005E0DBF" w:rsidP="005E0DBF">
      <w:pPr>
        <w:spacing w:after="0" w:line="240" w:lineRule="auto"/>
        <w:rPr>
          <w:rFonts w:ascii="Times New Roman" w:hAnsi="Times New Roman" w:cs="Times New Roman"/>
          <w:sz w:val="16"/>
          <w:szCs w:val="16"/>
        </w:rPr>
      </w:pPr>
      <w:r w:rsidRPr="005E0DBF">
        <w:rPr>
          <w:rFonts w:ascii="Times New Roman" w:hAnsi="Times New Roman" w:cs="Times New Roman"/>
          <w:sz w:val="16"/>
          <w:szCs w:val="16"/>
        </w:rPr>
        <w:t>Новосибирской области                                                              А.В. Банников</w:t>
      </w:r>
    </w:p>
    <w:p w:rsidR="005E0DBF" w:rsidRPr="005E0DBF" w:rsidRDefault="005E0DBF" w:rsidP="005E0DBF">
      <w:pPr>
        <w:spacing w:after="0" w:line="240" w:lineRule="auto"/>
        <w:rPr>
          <w:rFonts w:ascii="Times New Roman" w:hAnsi="Times New Roman" w:cs="Times New Roman"/>
          <w:sz w:val="16"/>
          <w:szCs w:val="16"/>
        </w:rPr>
      </w:pPr>
    </w:p>
    <w:p w:rsidR="005E0DBF" w:rsidRPr="005E0DBF" w:rsidRDefault="005E0DBF" w:rsidP="005E0DBF">
      <w:pPr>
        <w:spacing w:after="0" w:line="240" w:lineRule="auto"/>
        <w:jc w:val="right"/>
        <w:rPr>
          <w:rFonts w:ascii="Times New Roman" w:hAnsi="Times New Roman" w:cs="Times New Roman"/>
          <w:sz w:val="16"/>
          <w:szCs w:val="16"/>
        </w:rPr>
      </w:pPr>
    </w:p>
    <w:p w:rsidR="005E0DBF" w:rsidRPr="005E0DBF" w:rsidRDefault="005E0DBF" w:rsidP="005E0DBF">
      <w:pPr>
        <w:spacing w:after="0" w:line="240" w:lineRule="auto"/>
        <w:jc w:val="right"/>
        <w:rPr>
          <w:rFonts w:ascii="Times New Roman" w:hAnsi="Times New Roman" w:cs="Times New Roman"/>
          <w:sz w:val="16"/>
          <w:szCs w:val="16"/>
        </w:rPr>
      </w:pPr>
      <w:r w:rsidRPr="005E0DBF">
        <w:rPr>
          <w:rFonts w:ascii="Times New Roman" w:hAnsi="Times New Roman" w:cs="Times New Roman"/>
          <w:sz w:val="16"/>
          <w:szCs w:val="16"/>
        </w:rPr>
        <w:t>Утверждена</w:t>
      </w:r>
    </w:p>
    <w:p w:rsidR="005E0DBF" w:rsidRPr="005E0DBF" w:rsidRDefault="005E0DBF" w:rsidP="005E0DBF">
      <w:pPr>
        <w:spacing w:after="0" w:line="240" w:lineRule="auto"/>
        <w:jc w:val="right"/>
        <w:rPr>
          <w:rFonts w:ascii="Times New Roman" w:hAnsi="Times New Roman" w:cs="Times New Roman"/>
          <w:sz w:val="16"/>
          <w:szCs w:val="16"/>
        </w:rPr>
      </w:pPr>
      <w:r w:rsidRPr="005E0DBF">
        <w:rPr>
          <w:rFonts w:ascii="Times New Roman" w:hAnsi="Times New Roman" w:cs="Times New Roman"/>
          <w:sz w:val="16"/>
          <w:szCs w:val="16"/>
        </w:rPr>
        <w:t>постановлением администрации</w:t>
      </w:r>
    </w:p>
    <w:p w:rsidR="005E0DBF" w:rsidRPr="005E0DBF" w:rsidRDefault="005E0DBF" w:rsidP="005E0DBF">
      <w:pPr>
        <w:spacing w:after="0" w:line="240" w:lineRule="auto"/>
        <w:jc w:val="right"/>
        <w:rPr>
          <w:rFonts w:ascii="Times New Roman" w:hAnsi="Times New Roman" w:cs="Times New Roman"/>
          <w:sz w:val="16"/>
          <w:szCs w:val="16"/>
        </w:rPr>
      </w:pPr>
      <w:r w:rsidRPr="005E0DBF">
        <w:rPr>
          <w:rFonts w:ascii="Times New Roman" w:hAnsi="Times New Roman" w:cs="Times New Roman"/>
          <w:sz w:val="16"/>
          <w:szCs w:val="16"/>
        </w:rPr>
        <w:t>Чумаковского сельсовета</w:t>
      </w:r>
    </w:p>
    <w:p w:rsidR="005E0DBF" w:rsidRPr="005E0DBF" w:rsidRDefault="005E0DBF" w:rsidP="005E0DBF">
      <w:pPr>
        <w:spacing w:after="0" w:line="240" w:lineRule="auto"/>
        <w:jc w:val="right"/>
        <w:rPr>
          <w:rFonts w:ascii="Times New Roman" w:hAnsi="Times New Roman" w:cs="Times New Roman"/>
          <w:sz w:val="16"/>
          <w:szCs w:val="16"/>
        </w:rPr>
      </w:pPr>
      <w:r w:rsidRPr="005E0DBF">
        <w:rPr>
          <w:rFonts w:ascii="Times New Roman" w:hAnsi="Times New Roman" w:cs="Times New Roman"/>
          <w:sz w:val="16"/>
          <w:szCs w:val="16"/>
        </w:rPr>
        <w:t>Куйбышевского района</w:t>
      </w:r>
    </w:p>
    <w:p w:rsidR="005E0DBF" w:rsidRPr="005E0DBF" w:rsidRDefault="005E0DBF" w:rsidP="005E0DBF">
      <w:pPr>
        <w:spacing w:after="0" w:line="240" w:lineRule="auto"/>
        <w:jc w:val="right"/>
        <w:rPr>
          <w:rFonts w:ascii="Times New Roman" w:hAnsi="Times New Roman" w:cs="Times New Roman"/>
          <w:sz w:val="16"/>
          <w:szCs w:val="16"/>
        </w:rPr>
      </w:pPr>
      <w:r w:rsidRPr="005E0DBF">
        <w:rPr>
          <w:rFonts w:ascii="Times New Roman" w:hAnsi="Times New Roman" w:cs="Times New Roman"/>
          <w:sz w:val="16"/>
          <w:szCs w:val="16"/>
        </w:rPr>
        <w:t xml:space="preserve">Новосибирской области </w:t>
      </w:r>
    </w:p>
    <w:p w:rsidR="005E0DBF" w:rsidRPr="005E0DBF" w:rsidRDefault="005E0DBF" w:rsidP="005E0DBF">
      <w:pPr>
        <w:spacing w:after="0" w:line="240" w:lineRule="auto"/>
        <w:jc w:val="right"/>
        <w:rPr>
          <w:rFonts w:ascii="Times New Roman" w:hAnsi="Times New Roman" w:cs="Times New Roman"/>
          <w:sz w:val="16"/>
          <w:szCs w:val="16"/>
        </w:rPr>
      </w:pPr>
      <w:r w:rsidRPr="005E0DBF">
        <w:rPr>
          <w:rFonts w:ascii="Times New Roman" w:hAnsi="Times New Roman" w:cs="Times New Roman"/>
          <w:sz w:val="16"/>
          <w:szCs w:val="16"/>
        </w:rPr>
        <w:t>От 20.12.2023 №117</w:t>
      </w:r>
    </w:p>
    <w:p w:rsidR="005E0DBF" w:rsidRPr="005E0DBF" w:rsidRDefault="005E0DBF" w:rsidP="005E0DBF">
      <w:pPr>
        <w:spacing w:after="0" w:line="240" w:lineRule="auto"/>
        <w:jc w:val="right"/>
        <w:rPr>
          <w:rFonts w:ascii="Times New Roman" w:hAnsi="Times New Roman" w:cs="Times New Roman"/>
          <w:sz w:val="16"/>
          <w:szCs w:val="16"/>
        </w:rPr>
      </w:pPr>
    </w:p>
    <w:p w:rsidR="005E0DBF" w:rsidRPr="005E0DBF" w:rsidRDefault="005E0DBF" w:rsidP="005E0DBF">
      <w:pPr>
        <w:spacing w:after="0" w:line="240" w:lineRule="auto"/>
        <w:jc w:val="center"/>
        <w:rPr>
          <w:rFonts w:ascii="Times New Roman" w:hAnsi="Times New Roman" w:cs="Times New Roman"/>
          <w:b/>
          <w:sz w:val="16"/>
          <w:szCs w:val="16"/>
        </w:rPr>
      </w:pPr>
      <w:r w:rsidRPr="005E0DBF">
        <w:rPr>
          <w:rFonts w:ascii="Times New Roman" w:hAnsi="Times New Roman" w:cs="Times New Roman"/>
          <w:b/>
          <w:sz w:val="16"/>
          <w:szCs w:val="16"/>
        </w:rPr>
        <w:t>МУНИЦИПАЛЬНАЯ ПРОГРАММА</w:t>
      </w:r>
    </w:p>
    <w:p w:rsidR="005E0DBF" w:rsidRPr="005E0DBF" w:rsidRDefault="005E0DBF" w:rsidP="005E0DBF">
      <w:pPr>
        <w:spacing w:after="0" w:line="240" w:lineRule="auto"/>
        <w:jc w:val="center"/>
        <w:rPr>
          <w:rFonts w:ascii="Times New Roman" w:hAnsi="Times New Roman" w:cs="Times New Roman"/>
          <w:b/>
          <w:sz w:val="16"/>
          <w:szCs w:val="16"/>
        </w:rPr>
      </w:pPr>
      <w:r w:rsidRPr="005E0DBF">
        <w:rPr>
          <w:rFonts w:ascii="Times New Roman" w:hAnsi="Times New Roman" w:cs="Times New Roman"/>
          <w:b/>
          <w:sz w:val="16"/>
          <w:szCs w:val="16"/>
        </w:rPr>
        <w:t>«Развитие субъектов малого и среднего предпринимательства</w:t>
      </w:r>
    </w:p>
    <w:p w:rsidR="005E0DBF" w:rsidRPr="005E0DBF" w:rsidRDefault="005E0DBF" w:rsidP="005E0DBF">
      <w:pPr>
        <w:spacing w:after="0" w:line="240" w:lineRule="auto"/>
        <w:jc w:val="center"/>
        <w:rPr>
          <w:rFonts w:ascii="Times New Roman" w:hAnsi="Times New Roman" w:cs="Times New Roman"/>
          <w:b/>
          <w:sz w:val="16"/>
          <w:szCs w:val="16"/>
        </w:rPr>
      </w:pPr>
      <w:r w:rsidRPr="005E0DBF">
        <w:rPr>
          <w:rFonts w:ascii="Times New Roman" w:hAnsi="Times New Roman" w:cs="Times New Roman"/>
          <w:b/>
          <w:sz w:val="16"/>
          <w:szCs w:val="16"/>
        </w:rPr>
        <w:t>в Чумаковском сельсовете Куйбышевского района</w:t>
      </w:r>
    </w:p>
    <w:p w:rsidR="005E0DBF" w:rsidRPr="005E0DBF" w:rsidRDefault="005E0DBF" w:rsidP="005E0DBF">
      <w:pPr>
        <w:spacing w:after="0" w:line="240" w:lineRule="auto"/>
        <w:jc w:val="center"/>
        <w:rPr>
          <w:rFonts w:ascii="Times New Roman" w:hAnsi="Times New Roman" w:cs="Times New Roman"/>
          <w:b/>
          <w:sz w:val="16"/>
          <w:szCs w:val="16"/>
        </w:rPr>
      </w:pPr>
      <w:r w:rsidRPr="005E0DBF">
        <w:rPr>
          <w:rFonts w:ascii="Times New Roman" w:hAnsi="Times New Roman" w:cs="Times New Roman"/>
          <w:b/>
          <w:sz w:val="16"/>
          <w:szCs w:val="16"/>
        </w:rPr>
        <w:t>Новосибирской области на 2024-2026 годы»</w:t>
      </w:r>
    </w:p>
    <w:p w:rsidR="005E0DBF" w:rsidRPr="005E0DBF" w:rsidRDefault="005E0DBF" w:rsidP="005E0DBF">
      <w:pPr>
        <w:spacing w:after="0" w:line="240" w:lineRule="auto"/>
        <w:jc w:val="center"/>
        <w:rPr>
          <w:rFonts w:ascii="Times New Roman" w:hAnsi="Times New Roman" w:cs="Times New Roman"/>
          <w:b/>
          <w:sz w:val="16"/>
          <w:szCs w:val="16"/>
        </w:rPr>
      </w:pPr>
    </w:p>
    <w:p w:rsidR="005E0DBF" w:rsidRPr="005E0DBF" w:rsidRDefault="005E0DBF" w:rsidP="005E0DBF">
      <w:pPr>
        <w:spacing w:after="0" w:line="240" w:lineRule="auto"/>
        <w:jc w:val="center"/>
        <w:rPr>
          <w:rFonts w:ascii="Times New Roman" w:hAnsi="Times New Roman" w:cs="Times New Roman"/>
          <w:b/>
          <w:sz w:val="16"/>
          <w:szCs w:val="16"/>
        </w:rPr>
      </w:pPr>
    </w:p>
    <w:p w:rsidR="005E0DBF" w:rsidRPr="005E0DBF" w:rsidRDefault="005E0DBF" w:rsidP="005E0DBF">
      <w:pPr>
        <w:spacing w:after="0" w:line="240" w:lineRule="auto"/>
        <w:rPr>
          <w:rFonts w:ascii="Times New Roman" w:hAnsi="Times New Roman" w:cs="Times New Roman"/>
          <w:b/>
          <w:sz w:val="16"/>
          <w:szCs w:val="16"/>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552"/>
      </w:tblGrid>
      <w:tr w:rsidR="005E0DBF" w:rsidRPr="005E0DBF" w:rsidTr="005E0DBF">
        <w:tc>
          <w:tcPr>
            <w:tcW w:w="3528" w:type="dxa"/>
          </w:tcPr>
          <w:p w:rsidR="005E0DBF" w:rsidRPr="005E0DBF" w:rsidRDefault="005E0DBF" w:rsidP="005E0DBF">
            <w:pPr>
              <w:spacing w:after="0" w:line="240" w:lineRule="auto"/>
              <w:jc w:val="center"/>
              <w:rPr>
                <w:rFonts w:ascii="Times New Roman" w:hAnsi="Times New Roman" w:cs="Times New Roman"/>
                <w:sz w:val="16"/>
                <w:szCs w:val="16"/>
              </w:rPr>
            </w:pPr>
            <w:r w:rsidRPr="005E0DBF">
              <w:rPr>
                <w:rFonts w:ascii="Times New Roman" w:hAnsi="Times New Roman" w:cs="Times New Roman"/>
                <w:sz w:val="16"/>
                <w:szCs w:val="16"/>
              </w:rPr>
              <w:t>Наименование программы</w:t>
            </w:r>
          </w:p>
        </w:tc>
        <w:tc>
          <w:tcPr>
            <w:tcW w:w="6552" w:type="dxa"/>
          </w:tcPr>
          <w:p w:rsidR="005E0DBF" w:rsidRPr="005E0DBF" w:rsidRDefault="005E0DBF" w:rsidP="005E0DBF">
            <w:pPr>
              <w:spacing w:line="240" w:lineRule="auto"/>
              <w:jc w:val="both"/>
              <w:rPr>
                <w:rFonts w:ascii="Times New Roman" w:hAnsi="Times New Roman" w:cs="Times New Roman"/>
                <w:sz w:val="16"/>
                <w:szCs w:val="16"/>
              </w:rPr>
            </w:pPr>
            <w:r w:rsidRPr="005E0DBF">
              <w:rPr>
                <w:rFonts w:ascii="Times New Roman" w:hAnsi="Times New Roman" w:cs="Times New Roman"/>
                <w:sz w:val="16"/>
                <w:szCs w:val="16"/>
              </w:rPr>
              <w:t>Муниципальная программа «Развитие субъектов малого и среднего предпринимательства в Чумаковском сельсовете Куйбышевского района Новосибирской области на 2024-2026 годы» (далее - Программа)</w:t>
            </w:r>
          </w:p>
        </w:tc>
      </w:tr>
      <w:tr w:rsidR="005E0DBF" w:rsidRPr="005E0DBF" w:rsidTr="005E0DBF">
        <w:trPr>
          <w:trHeight w:val="2309"/>
        </w:trPr>
        <w:tc>
          <w:tcPr>
            <w:tcW w:w="3528" w:type="dxa"/>
          </w:tcPr>
          <w:p w:rsidR="005E0DBF" w:rsidRPr="005E0DBF" w:rsidRDefault="005E0DBF" w:rsidP="005E0DBF">
            <w:pPr>
              <w:spacing w:after="0" w:line="240" w:lineRule="auto"/>
              <w:rPr>
                <w:rFonts w:ascii="Times New Roman" w:hAnsi="Times New Roman" w:cs="Times New Roman"/>
                <w:sz w:val="16"/>
                <w:szCs w:val="16"/>
              </w:rPr>
            </w:pPr>
            <w:r w:rsidRPr="005E0DBF">
              <w:rPr>
                <w:rFonts w:ascii="Times New Roman" w:hAnsi="Times New Roman" w:cs="Times New Roman"/>
                <w:sz w:val="16"/>
                <w:szCs w:val="16"/>
              </w:rPr>
              <w:t>Наименование, дата и номер нормативного акта о разработке программы</w:t>
            </w:r>
          </w:p>
        </w:tc>
        <w:tc>
          <w:tcPr>
            <w:tcW w:w="6552" w:type="dxa"/>
          </w:tcPr>
          <w:p w:rsidR="005E0DBF" w:rsidRPr="005E0DBF" w:rsidRDefault="005E0DBF" w:rsidP="005E0DBF">
            <w:pPr>
              <w:pStyle w:val="ConsPlusNonformat"/>
              <w:widowControl/>
              <w:jc w:val="both"/>
              <w:rPr>
                <w:rFonts w:ascii="Times New Roman" w:hAnsi="Times New Roman" w:cs="Times New Roman"/>
                <w:sz w:val="16"/>
                <w:szCs w:val="16"/>
              </w:rPr>
            </w:pPr>
            <w:r w:rsidRPr="005E0DBF">
              <w:rPr>
                <w:rFonts w:ascii="Times New Roman" w:hAnsi="Times New Roman" w:cs="Times New Roman"/>
                <w:sz w:val="16"/>
                <w:szCs w:val="16"/>
              </w:rPr>
              <w:t xml:space="preserve">Наименование, дата и номер нормативного акта  о разработке  Программы:                                                                   </w:t>
            </w:r>
          </w:p>
          <w:p w:rsidR="005E0DBF" w:rsidRPr="005E0DBF" w:rsidRDefault="005E0DBF" w:rsidP="005E0DBF">
            <w:pPr>
              <w:pStyle w:val="ConsPlusNonformat"/>
              <w:widowControl/>
              <w:jc w:val="both"/>
              <w:rPr>
                <w:rFonts w:ascii="Times New Roman" w:hAnsi="Times New Roman" w:cs="Times New Roman"/>
                <w:sz w:val="16"/>
                <w:szCs w:val="16"/>
              </w:rPr>
            </w:pPr>
            <w:r w:rsidRPr="005E0DBF">
              <w:rPr>
                <w:rFonts w:ascii="Times New Roman" w:hAnsi="Times New Roman" w:cs="Times New Roman"/>
                <w:sz w:val="16"/>
                <w:szCs w:val="16"/>
              </w:rPr>
              <w:t>Федеральный  закон  от  24  июля 2007 года  N  209-ФЗ "О развитии малого  и  среднего предпринимательства в Российской Федерации"; Закон  Новосибирской  области от 15.12.2007 N 166-ОЗ "О прогнозировании, программах и планах социально-экономического развития Новосибирской области"</w:t>
            </w:r>
          </w:p>
          <w:p w:rsidR="005E0DBF" w:rsidRPr="005E0DBF" w:rsidRDefault="005E0DBF" w:rsidP="005E0DBF">
            <w:pPr>
              <w:pStyle w:val="ConsPlusNonformat"/>
              <w:widowControl/>
              <w:jc w:val="both"/>
              <w:rPr>
                <w:rFonts w:ascii="Times New Roman" w:hAnsi="Times New Roman" w:cs="Times New Roman"/>
                <w:sz w:val="16"/>
                <w:szCs w:val="16"/>
              </w:rPr>
            </w:pPr>
          </w:p>
        </w:tc>
      </w:tr>
      <w:tr w:rsidR="005E0DBF" w:rsidRPr="005E0DBF" w:rsidTr="005E0DBF">
        <w:tc>
          <w:tcPr>
            <w:tcW w:w="3528" w:type="dxa"/>
          </w:tcPr>
          <w:p w:rsidR="005E0DBF" w:rsidRPr="005E0DBF" w:rsidRDefault="005E0DBF" w:rsidP="005E0DBF">
            <w:pPr>
              <w:spacing w:after="0" w:line="240" w:lineRule="auto"/>
              <w:rPr>
                <w:rFonts w:ascii="Times New Roman" w:hAnsi="Times New Roman" w:cs="Times New Roman"/>
                <w:sz w:val="16"/>
                <w:szCs w:val="16"/>
              </w:rPr>
            </w:pPr>
            <w:r w:rsidRPr="005E0DBF">
              <w:rPr>
                <w:rFonts w:ascii="Times New Roman" w:hAnsi="Times New Roman" w:cs="Times New Roman"/>
                <w:sz w:val="16"/>
                <w:szCs w:val="16"/>
              </w:rPr>
              <w:t>Заказчик программы</w:t>
            </w:r>
          </w:p>
        </w:tc>
        <w:tc>
          <w:tcPr>
            <w:tcW w:w="6552" w:type="dxa"/>
          </w:tcPr>
          <w:p w:rsidR="005E0DBF" w:rsidRPr="005E0DBF" w:rsidRDefault="005E0DBF" w:rsidP="005E0DBF">
            <w:pPr>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Администрация Чумаковского сельсовета Куйбышевского района Новосибирской области</w:t>
            </w:r>
          </w:p>
        </w:tc>
      </w:tr>
      <w:tr w:rsidR="005E0DBF" w:rsidRPr="005E0DBF" w:rsidTr="005E0DBF">
        <w:tc>
          <w:tcPr>
            <w:tcW w:w="3528" w:type="dxa"/>
          </w:tcPr>
          <w:p w:rsidR="005E0DBF" w:rsidRPr="005E0DBF" w:rsidRDefault="005E0DBF" w:rsidP="005E0DBF">
            <w:pPr>
              <w:spacing w:after="0" w:line="240" w:lineRule="auto"/>
              <w:rPr>
                <w:rFonts w:ascii="Times New Roman" w:hAnsi="Times New Roman" w:cs="Times New Roman"/>
                <w:sz w:val="16"/>
                <w:szCs w:val="16"/>
              </w:rPr>
            </w:pPr>
            <w:r w:rsidRPr="005E0DBF">
              <w:rPr>
                <w:rFonts w:ascii="Times New Roman" w:hAnsi="Times New Roman" w:cs="Times New Roman"/>
                <w:sz w:val="16"/>
                <w:szCs w:val="16"/>
              </w:rPr>
              <w:t>Цель и задачи программы, важные целевые показатели</w:t>
            </w:r>
          </w:p>
        </w:tc>
        <w:tc>
          <w:tcPr>
            <w:tcW w:w="6552" w:type="dxa"/>
          </w:tcPr>
          <w:p w:rsidR="005E0DBF" w:rsidRPr="005E0DBF" w:rsidRDefault="005E0DBF" w:rsidP="005E0DBF">
            <w:pPr>
              <w:widowControl w:val="0"/>
              <w:autoSpaceDE w:val="0"/>
              <w:autoSpaceDN w:val="0"/>
              <w:adjustRightInd w:val="0"/>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Цель Программы - создание условий для развития малого и среднего предпринимательства, прежде всего в сфере материального производства и инновационной деятельности для повышения экономической и социальной эффективности деятельности субъектов малого и среднего предпринимательства на территории Чумаковского сельсовета.</w:t>
            </w:r>
          </w:p>
          <w:p w:rsidR="005E0DBF" w:rsidRPr="005E0DBF" w:rsidRDefault="005E0DBF" w:rsidP="005E0DBF">
            <w:pPr>
              <w:widowControl w:val="0"/>
              <w:autoSpaceDE w:val="0"/>
              <w:autoSpaceDN w:val="0"/>
              <w:adjustRightInd w:val="0"/>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Задачи Программы:</w:t>
            </w:r>
          </w:p>
          <w:p w:rsidR="005E0DBF" w:rsidRPr="005E0DBF" w:rsidRDefault="005E0DBF" w:rsidP="005E0DBF">
            <w:pPr>
              <w:widowControl w:val="0"/>
              <w:autoSpaceDE w:val="0"/>
              <w:autoSpaceDN w:val="0"/>
              <w:adjustRightInd w:val="0"/>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1. Формирование условий, обеспечивающих рост количества субъектов малого и среднего предпринимательства на территории Чумаковского сельсовета.</w:t>
            </w:r>
          </w:p>
          <w:p w:rsidR="005E0DBF" w:rsidRPr="005E0DBF" w:rsidRDefault="005E0DBF" w:rsidP="005E0DBF">
            <w:pPr>
              <w:widowControl w:val="0"/>
              <w:autoSpaceDE w:val="0"/>
              <w:autoSpaceDN w:val="0"/>
              <w:adjustRightInd w:val="0"/>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2. Содействие субъектам малого и среднего предпринимательства на территории Чумаковского сельсовета в привлечении финансовых ресурсов для осуществления предпринимательской деятельности.</w:t>
            </w:r>
          </w:p>
          <w:p w:rsidR="005E0DBF" w:rsidRPr="005E0DBF" w:rsidRDefault="005E0DBF" w:rsidP="005E0DBF">
            <w:pPr>
              <w:widowControl w:val="0"/>
              <w:autoSpaceDE w:val="0"/>
              <w:autoSpaceDN w:val="0"/>
              <w:adjustRightInd w:val="0"/>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3. Содействие субъектам малого и среднего предпринимательства на территории Чумаковского сельсовета в продвижении продукции (товаров, услуг) на рынки.</w:t>
            </w:r>
          </w:p>
          <w:p w:rsidR="005E0DBF" w:rsidRPr="005E0DBF" w:rsidRDefault="005E0DBF" w:rsidP="005E0DBF">
            <w:pPr>
              <w:widowControl w:val="0"/>
              <w:autoSpaceDE w:val="0"/>
              <w:autoSpaceDN w:val="0"/>
              <w:adjustRightInd w:val="0"/>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4. Содействие субъектам малого и среднего предпринимательства на территории Чумаковского сельсовета в разработке и внедрении инноваций, модернизации производства.</w:t>
            </w:r>
          </w:p>
        </w:tc>
      </w:tr>
      <w:tr w:rsidR="005E0DBF" w:rsidRPr="005E0DBF" w:rsidTr="005E0DBF">
        <w:tc>
          <w:tcPr>
            <w:tcW w:w="3528" w:type="dxa"/>
          </w:tcPr>
          <w:p w:rsidR="005E0DBF" w:rsidRPr="005E0DBF" w:rsidRDefault="005E0DBF" w:rsidP="005E0DBF">
            <w:pPr>
              <w:spacing w:line="240" w:lineRule="auto"/>
              <w:rPr>
                <w:rFonts w:ascii="Times New Roman" w:hAnsi="Times New Roman" w:cs="Times New Roman"/>
                <w:sz w:val="16"/>
                <w:szCs w:val="16"/>
              </w:rPr>
            </w:pPr>
            <w:r w:rsidRPr="005E0DBF">
              <w:rPr>
                <w:rFonts w:ascii="Times New Roman" w:hAnsi="Times New Roman" w:cs="Times New Roman"/>
                <w:sz w:val="16"/>
                <w:szCs w:val="16"/>
              </w:rPr>
              <w:t>Сроки реализации программы</w:t>
            </w:r>
          </w:p>
        </w:tc>
        <w:tc>
          <w:tcPr>
            <w:tcW w:w="6552" w:type="dxa"/>
          </w:tcPr>
          <w:p w:rsidR="005E0DBF" w:rsidRPr="005E0DBF" w:rsidRDefault="005E0DBF" w:rsidP="005E0DBF">
            <w:pPr>
              <w:spacing w:line="240" w:lineRule="auto"/>
              <w:rPr>
                <w:rFonts w:ascii="Times New Roman" w:hAnsi="Times New Roman" w:cs="Times New Roman"/>
                <w:sz w:val="16"/>
                <w:szCs w:val="16"/>
              </w:rPr>
            </w:pPr>
            <w:r w:rsidRPr="005E0DBF">
              <w:rPr>
                <w:rFonts w:ascii="Times New Roman" w:hAnsi="Times New Roman" w:cs="Times New Roman"/>
                <w:sz w:val="16"/>
                <w:szCs w:val="16"/>
              </w:rPr>
              <w:t>2024-2026 годы</w:t>
            </w:r>
          </w:p>
        </w:tc>
      </w:tr>
      <w:tr w:rsidR="005E0DBF" w:rsidRPr="005E0DBF" w:rsidTr="005E0DBF">
        <w:tc>
          <w:tcPr>
            <w:tcW w:w="3528" w:type="dxa"/>
          </w:tcPr>
          <w:p w:rsidR="005E0DBF" w:rsidRPr="005E0DBF" w:rsidRDefault="005E0DBF" w:rsidP="005E0DBF">
            <w:pPr>
              <w:spacing w:line="240" w:lineRule="auto"/>
              <w:rPr>
                <w:rFonts w:ascii="Times New Roman" w:hAnsi="Times New Roman" w:cs="Times New Roman"/>
                <w:sz w:val="16"/>
                <w:szCs w:val="16"/>
              </w:rPr>
            </w:pPr>
            <w:r w:rsidRPr="005E0DBF">
              <w:rPr>
                <w:rFonts w:ascii="Times New Roman" w:hAnsi="Times New Roman" w:cs="Times New Roman"/>
                <w:sz w:val="16"/>
                <w:szCs w:val="16"/>
              </w:rPr>
              <w:t>Объемы финансирования (с расшифровкой по годам и источникам, руб.)</w:t>
            </w:r>
          </w:p>
        </w:tc>
        <w:tc>
          <w:tcPr>
            <w:tcW w:w="6552" w:type="dxa"/>
          </w:tcPr>
          <w:p w:rsidR="005E0DBF" w:rsidRPr="005E0DBF" w:rsidRDefault="005E0DBF" w:rsidP="005E0DBF">
            <w:pPr>
              <w:spacing w:line="240" w:lineRule="auto"/>
              <w:jc w:val="both"/>
              <w:rPr>
                <w:rFonts w:ascii="Times New Roman" w:hAnsi="Times New Roman" w:cs="Times New Roman"/>
                <w:sz w:val="16"/>
                <w:szCs w:val="16"/>
              </w:rPr>
            </w:pPr>
            <w:r w:rsidRPr="005E0DBF">
              <w:rPr>
                <w:rFonts w:ascii="Times New Roman" w:hAnsi="Times New Roman" w:cs="Times New Roman"/>
                <w:sz w:val="16"/>
                <w:szCs w:val="16"/>
              </w:rPr>
              <w:t>Финансирование программы предполагается за счет следующих источников:</w:t>
            </w:r>
          </w:p>
          <w:p w:rsidR="005E0DBF" w:rsidRPr="005E0DBF" w:rsidRDefault="005E0DBF" w:rsidP="005E0DBF">
            <w:pPr>
              <w:spacing w:line="240" w:lineRule="auto"/>
              <w:jc w:val="both"/>
              <w:rPr>
                <w:rFonts w:ascii="Times New Roman" w:hAnsi="Times New Roman" w:cs="Times New Roman"/>
                <w:sz w:val="16"/>
                <w:szCs w:val="16"/>
              </w:rPr>
            </w:pPr>
            <w:r w:rsidRPr="005E0DBF">
              <w:rPr>
                <w:rFonts w:ascii="Times New Roman" w:hAnsi="Times New Roman" w:cs="Times New Roman"/>
                <w:sz w:val="16"/>
                <w:szCs w:val="16"/>
              </w:rPr>
              <w:t>Суммы средств, выделяемые из областного бюджета, ежегодно отражаются в законе Новосибирской области об областном бюджете Новосибирской области в расходной части.</w:t>
            </w:r>
          </w:p>
        </w:tc>
      </w:tr>
      <w:tr w:rsidR="005E0DBF" w:rsidRPr="005E0DBF" w:rsidTr="005E0DBF">
        <w:tc>
          <w:tcPr>
            <w:tcW w:w="3528" w:type="dxa"/>
          </w:tcPr>
          <w:p w:rsidR="005E0DBF" w:rsidRPr="005E0DBF" w:rsidRDefault="005E0DBF" w:rsidP="005E0DBF">
            <w:pPr>
              <w:widowControl w:val="0"/>
              <w:autoSpaceDE w:val="0"/>
              <w:autoSpaceDN w:val="0"/>
              <w:adjustRightInd w:val="0"/>
              <w:spacing w:after="0" w:line="240" w:lineRule="auto"/>
              <w:rPr>
                <w:rFonts w:ascii="Times New Roman" w:hAnsi="Times New Roman" w:cs="Times New Roman"/>
                <w:sz w:val="16"/>
                <w:szCs w:val="16"/>
              </w:rPr>
            </w:pPr>
            <w:r w:rsidRPr="005E0DBF">
              <w:rPr>
                <w:rFonts w:ascii="Times New Roman" w:hAnsi="Times New Roman" w:cs="Times New Roman"/>
                <w:sz w:val="16"/>
                <w:szCs w:val="16"/>
              </w:rPr>
              <w:t>Основные целевые индикаторы Программы.</w:t>
            </w:r>
          </w:p>
          <w:p w:rsidR="005E0DBF" w:rsidRPr="005E0DBF" w:rsidRDefault="005E0DBF" w:rsidP="005E0DBF">
            <w:pPr>
              <w:spacing w:after="0" w:line="240" w:lineRule="auto"/>
              <w:rPr>
                <w:rFonts w:ascii="Times New Roman" w:hAnsi="Times New Roman" w:cs="Times New Roman"/>
                <w:sz w:val="16"/>
                <w:szCs w:val="16"/>
              </w:rPr>
            </w:pPr>
            <w:r w:rsidRPr="005E0DBF">
              <w:rPr>
                <w:rFonts w:ascii="Times New Roman" w:hAnsi="Times New Roman" w:cs="Times New Roman"/>
                <w:sz w:val="16"/>
                <w:szCs w:val="16"/>
              </w:rPr>
              <w:t>Ожидаемые результаты реализации Программы, выраженные в количественно измеримых показателях</w:t>
            </w:r>
          </w:p>
        </w:tc>
        <w:tc>
          <w:tcPr>
            <w:tcW w:w="6552" w:type="dxa"/>
          </w:tcPr>
          <w:p w:rsidR="005E0DBF" w:rsidRPr="005E0DBF" w:rsidRDefault="005E0DBF" w:rsidP="005E0DBF">
            <w:pPr>
              <w:widowControl w:val="0"/>
              <w:autoSpaceDE w:val="0"/>
              <w:autoSpaceDN w:val="0"/>
              <w:adjustRightInd w:val="0"/>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Основные целевые индикаторы Программы:</w:t>
            </w:r>
          </w:p>
          <w:p w:rsidR="005E0DBF" w:rsidRPr="005E0DBF" w:rsidRDefault="005E0DBF" w:rsidP="005E0DBF">
            <w:pPr>
              <w:widowControl w:val="0"/>
              <w:autoSpaceDE w:val="0"/>
              <w:autoSpaceDN w:val="0"/>
              <w:adjustRightInd w:val="0"/>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1. Рост оборота малых и средних предприятий.</w:t>
            </w:r>
          </w:p>
          <w:p w:rsidR="005E0DBF" w:rsidRPr="005E0DBF" w:rsidRDefault="005E0DBF" w:rsidP="005E0DBF">
            <w:pPr>
              <w:widowControl w:val="0"/>
              <w:autoSpaceDE w:val="0"/>
              <w:autoSpaceDN w:val="0"/>
              <w:adjustRightInd w:val="0"/>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2. Рост отгруженных товаров собственного производства.</w:t>
            </w:r>
          </w:p>
          <w:p w:rsidR="005E0DBF" w:rsidRPr="005E0DBF" w:rsidRDefault="005E0DBF" w:rsidP="005E0DBF">
            <w:pPr>
              <w:widowControl w:val="0"/>
              <w:autoSpaceDE w:val="0"/>
              <w:autoSpaceDN w:val="0"/>
              <w:adjustRightInd w:val="0"/>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3. Рост количества занятых на малых и средних предприятиях.</w:t>
            </w:r>
          </w:p>
          <w:p w:rsidR="005E0DBF" w:rsidRPr="005E0DBF" w:rsidRDefault="005E0DBF" w:rsidP="005E0DBF">
            <w:pPr>
              <w:widowControl w:val="0"/>
              <w:autoSpaceDE w:val="0"/>
              <w:autoSpaceDN w:val="0"/>
              <w:adjustRightInd w:val="0"/>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4. Доля среднесписочной численности работников (без внешних совместителей) малых и средних предприятий от совокупного количества экономически активного населения.</w:t>
            </w:r>
          </w:p>
          <w:p w:rsidR="005E0DBF" w:rsidRPr="005E0DBF" w:rsidRDefault="005E0DBF" w:rsidP="005E0DBF">
            <w:pPr>
              <w:widowControl w:val="0"/>
              <w:autoSpaceDE w:val="0"/>
              <w:autoSpaceDN w:val="0"/>
              <w:adjustRightInd w:val="0"/>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Реализация Программы позволит достичь следующих результатов:</w:t>
            </w:r>
          </w:p>
          <w:p w:rsidR="005E0DBF" w:rsidRPr="005E0DBF" w:rsidRDefault="005E0DBF" w:rsidP="005E0DBF">
            <w:pPr>
              <w:widowControl w:val="0"/>
              <w:autoSpaceDE w:val="0"/>
              <w:autoSpaceDN w:val="0"/>
              <w:adjustRightInd w:val="0"/>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рост оборота малых и средних предприятий к концу периода реализации Программы увеличиться на 105% по сравнению с базовым годом (2023 год);</w:t>
            </w:r>
          </w:p>
          <w:p w:rsidR="005E0DBF" w:rsidRPr="005E0DBF" w:rsidRDefault="005E0DBF" w:rsidP="005E0DBF">
            <w:pPr>
              <w:widowControl w:val="0"/>
              <w:autoSpaceDE w:val="0"/>
              <w:autoSpaceDN w:val="0"/>
              <w:adjustRightInd w:val="0"/>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рост отгруженных товаров собственного производства к концу периода реализации Программы увеличиться на 105% по сравнению с базовым годом (2023 год);</w:t>
            </w:r>
          </w:p>
          <w:p w:rsidR="005E0DBF" w:rsidRPr="005E0DBF" w:rsidRDefault="005E0DBF" w:rsidP="005E0DBF">
            <w:pPr>
              <w:widowControl w:val="0"/>
              <w:autoSpaceDE w:val="0"/>
              <w:autoSpaceDN w:val="0"/>
              <w:adjustRightInd w:val="0"/>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рост количества занятых на малых и средних предприятиях к концу периода реализации Программы не менее 107% по сравнению с базовым годом (2023 год);</w:t>
            </w:r>
          </w:p>
          <w:p w:rsidR="005E0DBF" w:rsidRPr="005E0DBF" w:rsidRDefault="005E0DBF" w:rsidP="005E0DBF">
            <w:pPr>
              <w:widowControl w:val="0"/>
              <w:autoSpaceDE w:val="0"/>
              <w:autoSpaceDN w:val="0"/>
              <w:adjustRightInd w:val="0"/>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обеспечение доли среднесписочной численности работников (без внешних совместителей) малых и средних предприятий от совокупного количества экономически активного населения к концу периода реализации Программы не менее 26,5%;</w:t>
            </w:r>
          </w:p>
          <w:p w:rsidR="005E0DBF" w:rsidRPr="005E0DBF" w:rsidRDefault="005E0DBF" w:rsidP="005E0DBF">
            <w:pPr>
              <w:widowControl w:val="0"/>
              <w:autoSpaceDE w:val="0"/>
              <w:autoSpaceDN w:val="0"/>
              <w:adjustRightInd w:val="0"/>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 xml:space="preserve">рост выручки от реализации товаров (работ, услуг) субъектами малого и среднего предпринимательства (далее - </w:t>
            </w:r>
            <w:proofErr w:type="spellStart"/>
            <w:r w:rsidRPr="005E0DBF">
              <w:rPr>
                <w:rFonts w:ascii="Times New Roman" w:hAnsi="Times New Roman" w:cs="Times New Roman"/>
                <w:sz w:val="16"/>
                <w:szCs w:val="16"/>
              </w:rPr>
              <w:t>СМиСП</w:t>
            </w:r>
            <w:proofErr w:type="spellEnd"/>
            <w:r w:rsidRPr="005E0DBF">
              <w:rPr>
                <w:rFonts w:ascii="Times New Roman" w:hAnsi="Times New Roman" w:cs="Times New Roman"/>
                <w:sz w:val="16"/>
                <w:szCs w:val="16"/>
              </w:rPr>
              <w:t>) - получателями финансовой поддержки (к уровню предыдущего года) ежегодно составит не менее 102%;</w:t>
            </w:r>
          </w:p>
          <w:p w:rsidR="005E0DBF" w:rsidRPr="005E0DBF" w:rsidRDefault="005E0DBF" w:rsidP="005E0DBF">
            <w:pPr>
              <w:widowControl w:val="0"/>
              <w:autoSpaceDE w:val="0"/>
              <w:autoSpaceDN w:val="0"/>
              <w:adjustRightInd w:val="0"/>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 xml:space="preserve">рост выручки от реализации товаров (работ, услуг) на одного работника субъектами малого </w:t>
            </w:r>
            <w:r w:rsidRPr="005E0DBF">
              <w:rPr>
                <w:rFonts w:ascii="Times New Roman" w:hAnsi="Times New Roman" w:cs="Times New Roman"/>
                <w:sz w:val="16"/>
                <w:szCs w:val="16"/>
              </w:rPr>
              <w:lastRenderedPageBreak/>
              <w:t>и среднего предпринимательства - получателями финансовой поддержки на возмещение затрат, связанных с внедрением инноваций и модернизацией производства (к уровню предыдущего года), ежегодно составит не менее 105%</w:t>
            </w:r>
          </w:p>
        </w:tc>
      </w:tr>
    </w:tbl>
    <w:p w:rsidR="005E0DBF" w:rsidRPr="005E0DBF" w:rsidRDefault="005E0DBF" w:rsidP="005E0DBF">
      <w:pPr>
        <w:spacing w:after="0" w:line="240" w:lineRule="auto"/>
        <w:jc w:val="center"/>
        <w:rPr>
          <w:rFonts w:ascii="Times New Roman" w:hAnsi="Times New Roman" w:cs="Times New Roman"/>
          <w:b/>
          <w:sz w:val="16"/>
          <w:szCs w:val="16"/>
        </w:rPr>
      </w:pPr>
    </w:p>
    <w:p w:rsidR="005E0DBF" w:rsidRPr="005E0DBF" w:rsidRDefault="005E0DBF" w:rsidP="005E0DBF">
      <w:pPr>
        <w:spacing w:line="240" w:lineRule="auto"/>
        <w:jc w:val="center"/>
        <w:rPr>
          <w:rFonts w:ascii="Times New Roman" w:hAnsi="Times New Roman" w:cs="Times New Roman"/>
          <w:b/>
          <w:sz w:val="16"/>
          <w:szCs w:val="16"/>
        </w:rPr>
      </w:pPr>
    </w:p>
    <w:p w:rsidR="005E0DBF" w:rsidRPr="005E0DBF" w:rsidRDefault="005E0DBF" w:rsidP="005E0DBF">
      <w:pPr>
        <w:spacing w:after="0" w:line="240" w:lineRule="auto"/>
        <w:jc w:val="center"/>
        <w:rPr>
          <w:rFonts w:ascii="Times New Roman" w:hAnsi="Times New Roman" w:cs="Times New Roman"/>
          <w:b/>
          <w:sz w:val="16"/>
          <w:szCs w:val="16"/>
        </w:rPr>
      </w:pPr>
      <w:r w:rsidRPr="005E0DBF">
        <w:rPr>
          <w:rFonts w:ascii="Times New Roman" w:hAnsi="Times New Roman" w:cs="Times New Roman"/>
          <w:b/>
          <w:sz w:val="16"/>
          <w:szCs w:val="16"/>
        </w:rPr>
        <w:t>Общие положения</w:t>
      </w:r>
    </w:p>
    <w:p w:rsidR="005E0DBF" w:rsidRPr="005E0DBF" w:rsidRDefault="005E0DBF" w:rsidP="005E0DBF">
      <w:pPr>
        <w:spacing w:after="0" w:line="240" w:lineRule="auto"/>
        <w:ind w:firstLine="540"/>
        <w:jc w:val="both"/>
        <w:rPr>
          <w:rFonts w:ascii="Times New Roman" w:hAnsi="Times New Roman" w:cs="Times New Roman"/>
          <w:sz w:val="16"/>
          <w:szCs w:val="16"/>
        </w:rPr>
      </w:pPr>
      <w:r w:rsidRPr="005E0DBF">
        <w:rPr>
          <w:rFonts w:ascii="Times New Roman" w:hAnsi="Times New Roman" w:cs="Times New Roman"/>
          <w:sz w:val="16"/>
          <w:szCs w:val="16"/>
        </w:rPr>
        <w:t>Сфера действия Программы: социально-экономическая.</w:t>
      </w:r>
    </w:p>
    <w:p w:rsidR="005E0DBF" w:rsidRPr="005E0DBF" w:rsidRDefault="005E0DBF" w:rsidP="005E0DBF">
      <w:pPr>
        <w:tabs>
          <w:tab w:val="left" w:pos="540"/>
        </w:tabs>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ab/>
        <w:t>Объект Программы: субъекты малого предпринимательства Чумаковского сельсовета Куйбышевского района Новосибирской области.</w:t>
      </w:r>
    </w:p>
    <w:p w:rsidR="005E0DBF" w:rsidRPr="005E0DBF" w:rsidRDefault="005E0DBF" w:rsidP="005E0DBF">
      <w:pPr>
        <w:tabs>
          <w:tab w:val="left" w:pos="540"/>
        </w:tabs>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ab/>
        <w:t>Предмет регулирования Программы: комплекс экономических, правовых и иных отношений, возникающих в процессе развития и поддержки субъектов малого предпринимательства на  уровне сельсовета.</w:t>
      </w:r>
    </w:p>
    <w:p w:rsidR="005E0DBF" w:rsidRPr="005E0DBF" w:rsidRDefault="005E0DBF" w:rsidP="005E0DBF">
      <w:pPr>
        <w:tabs>
          <w:tab w:val="left" w:pos="540"/>
        </w:tabs>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ab/>
        <w:t>Малое предпринимательство – важнейший элемент рыночной структуры и эффективная форма организации производственной и непроизводственной деятельности.</w:t>
      </w:r>
    </w:p>
    <w:p w:rsidR="005E0DBF" w:rsidRPr="005E0DBF" w:rsidRDefault="005E0DBF" w:rsidP="005E0DBF">
      <w:pPr>
        <w:tabs>
          <w:tab w:val="left" w:pos="540"/>
        </w:tabs>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ab/>
        <w:t>Субъекты малого предпринимательства:</w:t>
      </w:r>
    </w:p>
    <w:p w:rsidR="005E0DBF" w:rsidRPr="005E0DBF" w:rsidRDefault="005E0DBF" w:rsidP="008B68D8">
      <w:pPr>
        <w:numPr>
          <w:ilvl w:val="0"/>
          <w:numId w:val="2"/>
        </w:numPr>
        <w:tabs>
          <w:tab w:val="clear" w:pos="720"/>
          <w:tab w:val="num" w:pos="360"/>
        </w:tabs>
        <w:spacing w:after="0" w:line="240" w:lineRule="auto"/>
        <w:ind w:left="0" w:firstLine="360"/>
        <w:jc w:val="both"/>
        <w:rPr>
          <w:rFonts w:ascii="Times New Roman" w:hAnsi="Times New Roman" w:cs="Times New Roman"/>
          <w:color w:val="FF0000"/>
          <w:sz w:val="16"/>
          <w:szCs w:val="16"/>
        </w:rPr>
      </w:pPr>
      <w:r w:rsidRPr="005E0DBF">
        <w:rPr>
          <w:rFonts w:ascii="Times New Roman" w:hAnsi="Times New Roman" w:cs="Times New Roman"/>
          <w:sz w:val="16"/>
          <w:szCs w:val="16"/>
        </w:rPr>
        <w:t>Коммерческие организации, в которых средняя численность работников за отчетный период не превышает следующих предельных уровней: сельском хозяйстве – 16 человек;</w:t>
      </w:r>
      <w:r w:rsidRPr="005E0DBF">
        <w:rPr>
          <w:rFonts w:ascii="Times New Roman" w:hAnsi="Times New Roman" w:cs="Times New Roman"/>
          <w:color w:val="FF0000"/>
          <w:sz w:val="16"/>
          <w:szCs w:val="16"/>
        </w:rPr>
        <w:t xml:space="preserve"> </w:t>
      </w:r>
      <w:r w:rsidRPr="005E0DBF">
        <w:rPr>
          <w:rFonts w:ascii="Times New Roman" w:hAnsi="Times New Roman" w:cs="Times New Roman"/>
          <w:sz w:val="16"/>
          <w:szCs w:val="16"/>
        </w:rPr>
        <w:t xml:space="preserve"> в розничной торговле</w:t>
      </w:r>
      <w:r w:rsidRPr="005E0DBF">
        <w:rPr>
          <w:rFonts w:ascii="Times New Roman" w:hAnsi="Times New Roman" w:cs="Times New Roman"/>
          <w:color w:val="FF0000"/>
          <w:sz w:val="16"/>
          <w:szCs w:val="16"/>
        </w:rPr>
        <w:t xml:space="preserve">  </w:t>
      </w:r>
      <w:r w:rsidRPr="005E0DBF">
        <w:rPr>
          <w:rFonts w:ascii="Times New Roman" w:hAnsi="Times New Roman" w:cs="Times New Roman"/>
          <w:sz w:val="16"/>
          <w:szCs w:val="16"/>
        </w:rPr>
        <w:t>– 15 человек.</w:t>
      </w:r>
    </w:p>
    <w:p w:rsidR="005E0DBF" w:rsidRPr="005E0DBF" w:rsidRDefault="005E0DBF" w:rsidP="008B68D8">
      <w:pPr>
        <w:numPr>
          <w:ilvl w:val="0"/>
          <w:numId w:val="2"/>
        </w:numPr>
        <w:tabs>
          <w:tab w:val="clear" w:pos="720"/>
          <w:tab w:val="num" w:pos="0"/>
        </w:tabs>
        <w:spacing w:after="0" w:line="240" w:lineRule="auto"/>
        <w:ind w:left="0" w:firstLine="360"/>
        <w:jc w:val="both"/>
        <w:rPr>
          <w:rFonts w:ascii="Times New Roman" w:hAnsi="Times New Roman" w:cs="Times New Roman"/>
          <w:sz w:val="16"/>
          <w:szCs w:val="16"/>
        </w:rPr>
      </w:pPr>
      <w:r w:rsidRPr="005E0DBF">
        <w:rPr>
          <w:rFonts w:ascii="Times New Roman" w:hAnsi="Times New Roman" w:cs="Times New Roman"/>
          <w:sz w:val="16"/>
          <w:szCs w:val="16"/>
        </w:rPr>
        <w:t>Физические лица, занимающиеся предпринимательской деятельностью без образования юридического лица.</w:t>
      </w:r>
    </w:p>
    <w:p w:rsidR="005E0DBF" w:rsidRDefault="005E0DBF" w:rsidP="005E0DBF">
      <w:pPr>
        <w:tabs>
          <w:tab w:val="left" w:pos="540"/>
        </w:tabs>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ab/>
      </w:r>
      <w:proofErr w:type="gramStart"/>
      <w:r w:rsidRPr="005E0DBF">
        <w:rPr>
          <w:rFonts w:ascii="Times New Roman" w:hAnsi="Times New Roman" w:cs="Times New Roman"/>
          <w:sz w:val="16"/>
          <w:szCs w:val="16"/>
        </w:rPr>
        <w:t xml:space="preserve">Муниципальная программа «Развитие субъектов малого и среднего предпринимательства в Чумаковском сельсовете Куйбышевского района Новосибирской области на 2024-2026 годы» (в дальнейшем - Программа) разработана в соответствии с областной государственной </w:t>
      </w:r>
      <w:hyperlink w:anchor="Par37" w:history="1">
        <w:r w:rsidRPr="005E0DBF">
          <w:rPr>
            <w:rFonts w:ascii="Times New Roman" w:hAnsi="Times New Roman" w:cs="Times New Roman"/>
            <w:sz w:val="16"/>
            <w:szCs w:val="16"/>
          </w:rPr>
          <w:t>программой</w:t>
        </w:r>
      </w:hyperlink>
      <w:r w:rsidRPr="005E0DBF">
        <w:rPr>
          <w:rFonts w:ascii="Times New Roman" w:hAnsi="Times New Roman" w:cs="Times New Roman"/>
          <w:sz w:val="16"/>
          <w:szCs w:val="16"/>
        </w:rPr>
        <w:t xml:space="preserve"> Новосибирской области "Развитие субъектов малого и среднего предпринимательства в Новосибирской области на 2012 - 2016 годы", </w:t>
      </w:r>
      <w:hyperlink r:id="rId14" w:history="1">
        <w:r w:rsidRPr="005E0DBF">
          <w:rPr>
            <w:rFonts w:ascii="Times New Roman" w:hAnsi="Times New Roman" w:cs="Times New Roman"/>
            <w:sz w:val="16"/>
            <w:szCs w:val="16"/>
          </w:rPr>
          <w:t>Законом</w:t>
        </w:r>
      </w:hyperlink>
      <w:r w:rsidRPr="005E0DBF">
        <w:rPr>
          <w:rFonts w:ascii="Times New Roman" w:hAnsi="Times New Roman" w:cs="Times New Roman"/>
          <w:sz w:val="16"/>
          <w:szCs w:val="16"/>
        </w:rPr>
        <w:t xml:space="preserve"> Новосибирской области от 15.12.2007 N 166-ОЗ "О прогнозировании, программах и планах социально-экономического развития Новосибирской области". </w:t>
      </w:r>
      <w:proofErr w:type="gramEnd"/>
    </w:p>
    <w:p w:rsidR="005E0DBF" w:rsidRPr="005E0DBF" w:rsidRDefault="005E0DBF" w:rsidP="005E0DBF">
      <w:pPr>
        <w:tabs>
          <w:tab w:val="left" w:pos="540"/>
        </w:tabs>
        <w:spacing w:after="0" w:line="240" w:lineRule="auto"/>
        <w:jc w:val="both"/>
        <w:rPr>
          <w:rFonts w:ascii="Times New Roman" w:hAnsi="Times New Roman" w:cs="Times New Roman"/>
          <w:sz w:val="16"/>
          <w:szCs w:val="16"/>
        </w:rPr>
      </w:pPr>
    </w:p>
    <w:p w:rsidR="005E0DBF" w:rsidRPr="005E0DBF" w:rsidRDefault="005E0DBF" w:rsidP="005E0DBF">
      <w:pPr>
        <w:spacing w:after="0" w:line="240" w:lineRule="auto"/>
        <w:jc w:val="center"/>
        <w:rPr>
          <w:rFonts w:ascii="Times New Roman" w:hAnsi="Times New Roman" w:cs="Times New Roman"/>
          <w:b/>
          <w:sz w:val="16"/>
          <w:szCs w:val="16"/>
        </w:rPr>
      </w:pPr>
      <w:r w:rsidRPr="005E0DBF">
        <w:rPr>
          <w:rFonts w:ascii="Times New Roman" w:hAnsi="Times New Roman" w:cs="Times New Roman"/>
          <w:b/>
          <w:sz w:val="16"/>
          <w:szCs w:val="16"/>
        </w:rPr>
        <w:t>Содержание проблемы</w:t>
      </w:r>
    </w:p>
    <w:p w:rsidR="005E0DBF" w:rsidRPr="005E0DBF" w:rsidRDefault="005E0DBF" w:rsidP="005E0DBF">
      <w:pPr>
        <w:spacing w:after="0" w:line="240" w:lineRule="auto"/>
        <w:jc w:val="center"/>
        <w:rPr>
          <w:rFonts w:ascii="Times New Roman" w:hAnsi="Times New Roman" w:cs="Times New Roman"/>
          <w:b/>
          <w:sz w:val="16"/>
          <w:szCs w:val="16"/>
        </w:rPr>
      </w:pPr>
      <w:r w:rsidRPr="005E0DBF">
        <w:rPr>
          <w:rFonts w:ascii="Times New Roman" w:hAnsi="Times New Roman" w:cs="Times New Roman"/>
          <w:b/>
          <w:sz w:val="16"/>
          <w:szCs w:val="16"/>
        </w:rPr>
        <w:t xml:space="preserve"> и обоснование необходимости ее решения программными методами</w:t>
      </w:r>
    </w:p>
    <w:p w:rsidR="005E0DBF" w:rsidRPr="005E0DBF" w:rsidRDefault="005E0DBF" w:rsidP="005E0DBF">
      <w:pPr>
        <w:tabs>
          <w:tab w:val="left" w:pos="360"/>
        </w:tabs>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ab/>
        <w:t>Основной причиной становления и развития малого предпринимательства явились экономические кризисы, приведшие к спаду сельскохозяйственного производства, сокращению рабочих мест и, как следствие, повышению уровня безработицы. Малое предпринимательство способствует, прежде всего, эффективному решению проблемы обеспечения занятости населения путем создания новых рабочих мест.</w:t>
      </w:r>
    </w:p>
    <w:p w:rsidR="005E0DBF" w:rsidRPr="005E0DBF" w:rsidRDefault="005E0DBF" w:rsidP="005E0DBF">
      <w:pPr>
        <w:spacing w:after="0" w:line="240" w:lineRule="auto"/>
        <w:ind w:firstLine="360"/>
        <w:jc w:val="both"/>
        <w:rPr>
          <w:rFonts w:ascii="Times New Roman" w:hAnsi="Times New Roman" w:cs="Times New Roman"/>
          <w:sz w:val="16"/>
          <w:szCs w:val="16"/>
        </w:rPr>
      </w:pPr>
      <w:r w:rsidRPr="005E0DBF">
        <w:rPr>
          <w:rFonts w:ascii="Times New Roman" w:hAnsi="Times New Roman" w:cs="Times New Roman"/>
          <w:sz w:val="16"/>
          <w:szCs w:val="16"/>
        </w:rPr>
        <w:t xml:space="preserve">В 2023 г. на территории Чумаковского сельсовета Куйбышевского района действовало 20 малых предприятий в сфере торговли, численность занятых, включая все категории работников, составила 42 человека. Общий объем продукции (работ, услуг), произведенной организациями, являющимися субъектами малого предпринимательства в сфере торговли, в процентном соотношении от всей продукции, произведенной на территории Чумаковского сельсовета, составляет 65,9 %. Сложившаяся отраслевая структура свидетельствует о развитии бизнеса преимущественно в сфере торговли. Деятельность субъектов малого предпринимательства во многом зависит от действия органов исполнительной власти. Без специальных мер поддержки, развитие малого предпринимательства невозможно. Основные мероприятия Программы направлены, прежде всего, на разрешение проблем, сдерживающих развитие малого предпринимательства.  </w:t>
      </w:r>
    </w:p>
    <w:p w:rsidR="005E0DBF" w:rsidRPr="005E0DBF" w:rsidRDefault="005E0DBF" w:rsidP="005E0DBF">
      <w:pPr>
        <w:spacing w:after="0" w:line="240" w:lineRule="auto"/>
        <w:jc w:val="center"/>
        <w:rPr>
          <w:rFonts w:ascii="Times New Roman" w:hAnsi="Times New Roman" w:cs="Times New Roman"/>
          <w:b/>
          <w:sz w:val="16"/>
          <w:szCs w:val="16"/>
        </w:rPr>
      </w:pPr>
    </w:p>
    <w:p w:rsidR="005E0DBF" w:rsidRPr="005E0DBF" w:rsidRDefault="005E0DBF" w:rsidP="005E0DBF">
      <w:pPr>
        <w:spacing w:after="0" w:line="240" w:lineRule="auto"/>
        <w:jc w:val="center"/>
        <w:rPr>
          <w:rFonts w:ascii="Times New Roman" w:hAnsi="Times New Roman" w:cs="Times New Roman"/>
          <w:b/>
          <w:sz w:val="16"/>
          <w:szCs w:val="16"/>
        </w:rPr>
      </w:pPr>
      <w:r w:rsidRPr="005E0DBF">
        <w:rPr>
          <w:rFonts w:ascii="Times New Roman" w:hAnsi="Times New Roman" w:cs="Times New Roman"/>
          <w:b/>
          <w:sz w:val="16"/>
          <w:szCs w:val="16"/>
        </w:rPr>
        <w:t>Основная цель и задачи Программы</w:t>
      </w:r>
    </w:p>
    <w:p w:rsidR="005E0DBF" w:rsidRPr="005E0DBF" w:rsidRDefault="005E0DBF" w:rsidP="005E0DBF">
      <w:pPr>
        <w:spacing w:after="0" w:line="240" w:lineRule="auto"/>
        <w:ind w:firstLine="360"/>
        <w:jc w:val="both"/>
        <w:rPr>
          <w:rFonts w:ascii="Times New Roman" w:hAnsi="Times New Roman" w:cs="Times New Roman"/>
          <w:b/>
          <w:sz w:val="16"/>
          <w:szCs w:val="16"/>
        </w:rPr>
      </w:pPr>
      <w:r w:rsidRPr="005E0DBF">
        <w:rPr>
          <w:rFonts w:ascii="Times New Roman" w:hAnsi="Times New Roman" w:cs="Times New Roman"/>
          <w:b/>
          <w:sz w:val="16"/>
          <w:szCs w:val="16"/>
        </w:rPr>
        <w:t>Цель программы:</w:t>
      </w:r>
    </w:p>
    <w:p w:rsidR="005E0DBF" w:rsidRPr="005E0DBF" w:rsidRDefault="005E0DBF" w:rsidP="005E0DBF">
      <w:pPr>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 xml:space="preserve">     Создание благоприятных экономических, правовых и организационных  условий для роста малого предпринимательства на территории Чумаковского  сельсовета Куйбышевского района.</w:t>
      </w:r>
    </w:p>
    <w:p w:rsidR="005E0DBF" w:rsidRPr="005E0DBF" w:rsidRDefault="005E0DBF" w:rsidP="005E0DBF">
      <w:pPr>
        <w:spacing w:after="0" w:line="240" w:lineRule="auto"/>
        <w:jc w:val="both"/>
        <w:rPr>
          <w:rFonts w:ascii="Times New Roman" w:hAnsi="Times New Roman" w:cs="Times New Roman"/>
          <w:b/>
          <w:sz w:val="16"/>
          <w:szCs w:val="16"/>
        </w:rPr>
      </w:pPr>
      <w:r w:rsidRPr="005E0DBF">
        <w:rPr>
          <w:rFonts w:ascii="Times New Roman" w:hAnsi="Times New Roman" w:cs="Times New Roman"/>
          <w:b/>
          <w:sz w:val="16"/>
          <w:szCs w:val="16"/>
        </w:rPr>
        <w:t xml:space="preserve">     Задачи Программы:</w:t>
      </w:r>
    </w:p>
    <w:p w:rsidR="005E0DBF" w:rsidRPr="005E0DBF" w:rsidRDefault="005E0DBF" w:rsidP="008B68D8">
      <w:pPr>
        <w:numPr>
          <w:ilvl w:val="0"/>
          <w:numId w:val="3"/>
        </w:numPr>
        <w:tabs>
          <w:tab w:val="clear" w:pos="720"/>
          <w:tab w:val="num" w:pos="0"/>
        </w:tabs>
        <w:spacing w:after="0" w:line="240" w:lineRule="auto"/>
        <w:ind w:left="0" w:firstLine="360"/>
        <w:jc w:val="both"/>
        <w:rPr>
          <w:rFonts w:ascii="Times New Roman" w:hAnsi="Times New Roman" w:cs="Times New Roman"/>
          <w:sz w:val="16"/>
          <w:szCs w:val="16"/>
        </w:rPr>
      </w:pPr>
      <w:r w:rsidRPr="005E0DBF">
        <w:rPr>
          <w:rFonts w:ascii="Times New Roman" w:hAnsi="Times New Roman" w:cs="Times New Roman"/>
          <w:sz w:val="16"/>
          <w:szCs w:val="16"/>
        </w:rPr>
        <w:t>расширение круга субъектов малого предпринимательства,  в т.ч. в сфере развития сельского хозяйства;</w:t>
      </w:r>
    </w:p>
    <w:p w:rsidR="005E0DBF" w:rsidRPr="005E0DBF" w:rsidRDefault="005E0DBF" w:rsidP="008B68D8">
      <w:pPr>
        <w:numPr>
          <w:ilvl w:val="0"/>
          <w:numId w:val="3"/>
        </w:numPr>
        <w:tabs>
          <w:tab w:val="clear" w:pos="720"/>
          <w:tab w:val="num" w:pos="0"/>
        </w:tabs>
        <w:spacing w:after="0" w:line="240" w:lineRule="auto"/>
        <w:ind w:left="0" w:firstLine="360"/>
        <w:jc w:val="both"/>
        <w:rPr>
          <w:rFonts w:ascii="Times New Roman" w:hAnsi="Times New Roman" w:cs="Times New Roman"/>
          <w:sz w:val="16"/>
          <w:szCs w:val="16"/>
        </w:rPr>
      </w:pPr>
      <w:r w:rsidRPr="005E0DBF">
        <w:rPr>
          <w:rFonts w:ascii="Times New Roman" w:hAnsi="Times New Roman" w:cs="Times New Roman"/>
          <w:sz w:val="16"/>
          <w:szCs w:val="16"/>
        </w:rPr>
        <w:t>оказание организационной и методической помощи при получении кредитов на развитие личного подсобного хозяйства;</w:t>
      </w:r>
    </w:p>
    <w:p w:rsidR="005E0DBF" w:rsidRPr="005E0DBF" w:rsidRDefault="005E0DBF" w:rsidP="008B68D8">
      <w:pPr>
        <w:numPr>
          <w:ilvl w:val="0"/>
          <w:numId w:val="3"/>
        </w:numPr>
        <w:tabs>
          <w:tab w:val="clear" w:pos="720"/>
          <w:tab w:val="num" w:pos="0"/>
        </w:tabs>
        <w:spacing w:after="0" w:line="240" w:lineRule="auto"/>
        <w:ind w:left="0" w:firstLine="360"/>
        <w:jc w:val="both"/>
        <w:rPr>
          <w:rFonts w:ascii="Times New Roman" w:hAnsi="Times New Roman" w:cs="Times New Roman"/>
          <w:sz w:val="16"/>
          <w:szCs w:val="16"/>
        </w:rPr>
      </w:pPr>
      <w:r w:rsidRPr="005E0DBF">
        <w:rPr>
          <w:rFonts w:ascii="Times New Roman" w:hAnsi="Times New Roman" w:cs="Times New Roman"/>
          <w:sz w:val="16"/>
          <w:szCs w:val="16"/>
        </w:rPr>
        <w:t>создание условий и механизмов, обеспечивающих защиту малого предпринимательства от недобросовестной конкуренции.</w:t>
      </w:r>
    </w:p>
    <w:p w:rsidR="005E0DBF" w:rsidRPr="005E0DBF" w:rsidRDefault="005E0DBF" w:rsidP="005E0DBF">
      <w:pPr>
        <w:spacing w:after="0" w:line="240" w:lineRule="auto"/>
        <w:ind w:left="360"/>
        <w:jc w:val="center"/>
        <w:rPr>
          <w:rFonts w:ascii="Times New Roman" w:hAnsi="Times New Roman" w:cs="Times New Roman"/>
          <w:b/>
          <w:sz w:val="16"/>
          <w:szCs w:val="16"/>
        </w:rPr>
      </w:pPr>
    </w:p>
    <w:p w:rsidR="005E0DBF" w:rsidRPr="005E0DBF" w:rsidRDefault="005E0DBF" w:rsidP="005E0DBF">
      <w:pPr>
        <w:spacing w:after="0" w:line="240" w:lineRule="auto"/>
        <w:ind w:left="360"/>
        <w:jc w:val="center"/>
        <w:rPr>
          <w:rFonts w:ascii="Times New Roman" w:hAnsi="Times New Roman" w:cs="Times New Roman"/>
          <w:b/>
          <w:sz w:val="16"/>
          <w:szCs w:val="16"/>
        </w:rPr>
      </w:pPr>
      <w:r w:rsidRPr="005E0DBF">
        <w:rPr>
          <w:rFonts w:ascii="Times New Roman" w:hAnsi="Times New Roman" w:cs="Times New Roman"/>
          <w:b/>
          <w:sz w:val="16"/>
          <w:szCs w:val="16"/>
        </w:rPr>
        <w:t>Система программных мероприятий</w:t>
      </w:r>
    </w:p>
    <w:p w:rsidR="005E0DBF" w:rsidRPr="005E0DBF" w:rsidRDefault="005E0DBF" w:rsidP="005E0DBF">
      <w:pPr>
        <w:spacing w:after="0" w:line="240" w:lineRule="auto"/>
        <w:ind w:firstLine="360"/>
        <w:jc w:val="both"/>
        <w:rPr>
          <w:rFonts w:ascii="Times New Roman" w:hAnsi="Times New Roman" w:cs="Times New Roman"/>
          <w:sz w:val="16"/>
          <w:szCs w:val="16"/>
        </w:rPr>
      </w:pPr>
      <w:r w:rsidRPr="005E0DBF">
        <w:rPr>
          <w:rFonts w:ascii="Times New Roman" w:hAnsi="Times New Roman" w:cs="Times New Roman"/>
          <w:sz w:val="16"/>
          <w:szCs w:val="16"/>
        </w:rPr>
        <w:tab/>
        <w:t>Система программных мероприятий представлена двумя направлениями: информационно-методическая и организационная поддержка субъектов малого предпринимательства,  и финансовая поддержка субъектов малого предпринимательства. Данная структура обеспечивает развитие уже имеющейся системы государственной поддержки. Перечень конкретных мероприятий представлен в таблице № 1.</w:t>
      </w:r>
    </w:p>
    <w:p w:rsidR="005E0DBF" w:rsidRPr="005E0DBF" w:rsidRDefault="005E0DBF" w:rsidP="005E0DBF">
      <w:pPr>
        <w:spacing w:after="0" w:line="240" w:lineRule="auto"/>
        <w:ind w:firstLine="360"/>
        <w:jc w:val="center"/>
        <w:rPr>
          <w:rFonts w:ascii="Times New Roman" w:hAnsi="Times New Roman" w:cs="Times New Roman"/>
          <w:b/>
          <w:sz w:val="16"/>
          <w:szCs w:val="16"/>
        </w:rPr>
      </w:pPr>
    </w:p>
    <w:p w:rsidR="005E0DBF" w:rsidRPr="005E0DBF" w:rsidRDefault="005E0DBF" w:rsidP="005E0DBF">
      <w:pPr>
        <w:spacing w:after="0" w:line="240" w:lineRule="auto"/>
        <w:ind w:firstLine="360"/>
        <w:jc w:val="center"/>
        <w:rPr>
          <w:rFonts w:ascii="Times New Roman" w:hAnsi="Times New Roman" w:cs="Times New Roman"/>
          <w:b/>
          <w:sz w:val="16"/>
          <w:szCs w:val="16"/>
        </w:rPr>
      </w:pPr>
    </w:p>
    <w:p w:rsidR="005E0DBF" w:rsidRPr="005E0DBF" w:rsidRDefault="005E0DBF" w:rsidP="005E0DBF">
      <w:pPr>
        <w:spacing w:after="0" w:line="240" w:lineRule="auto"/>
        <w:ind w:firstLine="360"/>
        <w:jc w:val="center"/>
        <w:rPr>
          <w:rFonts w:ascii="Times New Roman" w:hAnsi="Times New Roman" w:cs="Times New Roman"/>
          <w:b/>
          <w:sz w:val="16"/>
          <w:szCs w:val="16"/>
        </w:rPr>
      </w:pPr>
      <w:r w:rsidRPr="005E0DBF">
        <w:rPr>
          <w:rFonts w:ascii="Times New Roman" w:hAnsi="Times New Roman" w:cs="Times New Roman"/>
          <w:b/>
          <w:sz w:val="16"/>
          <w:szCs w:val="16"/>
        </w:rPr>
        <w:t>Раздел 1. Информационно-методическая и организационная поддержка субъектов малого предпринимательства</w:t>
      </w:r>
    </w:p>
    <w:p w:rsidR="005E0DBF" w:rsidRPr="005E0DBF" w:rsidRDefault="005E0DBF" w:rsidP="005E0DBF">
      <w:pPr>
        <w:spacing w:after="0" w:line="240" w:lineRule="auto"/>
        <w:ind w:left="360"/>
        <w:jc w:val="both"/>
        <w:rPr>
          <w:rFonts w:ascii="Times New Roman" w:hAnsi="Times New Roman" w:cs="Times New Roman"/>
          <w:sz w:val="16"/>
          <w:szCs w:val="16"/>
        </w:rPr>
      </w:pPr>
      <w:r w:rsidRPr="005E0DBF">
        <w:rPr>
          <w:rFonts w:ascii="Times New Roman" w:hAnsi="Times New Roman" w:cs="Times New Roman"/>
          <w:sz w:val="16"/>
          <w:szCs w:val="16"/>
        </w:rPr>
        <w:tab/>
        <w:t xml:space="preserve">Мероприятия данного направления нацелены </w:t>
      </w:r>
      <w:proofErr w:type="gramStart"/>
      <w:r w:rsidRPr="005E0DBF">
        <w:rPr>
          <w:rFonts w:ascii="Times New Roman" w:hAnsi="Times New Roman" w:cs="Times New Roman"/>
          <w:sz w:val="16"/>
          <w:szCs w:val="16"/>
        </w:rPr>
        <w:t>на</w:t>
      </w:r>
      <w:proofErr w:type="gramEnd"/>
      <w:r w:rsidRPr="005E0DBF">
        <w:rPr>
          <w:rFonts w:ascii="Times New Roman" w:hAnsi="Times New Roman" w:cs="Times New Roman"/>
          <w:sz w:val="16"/>
          <w:szCs w:val="16"/>
        </w:rPr>
        <w:t>:</w:t>
      </w:r>
    </w:p>
    <w:p w:rsidR="005E0DBF" w:rsidRPr="005E0DBF" w:rsidRDefault="005E0DBF" w:rsidP="008B68D8">
      <w:pPr>
        <w:numPr>
          <w:ilvl w:val="0"/>
          <w:numId w:val="7"/>
        </w:numPr>
        <w:tabs>
          <w:tab w:val="num" w:pos="0"/>
          <w:tab w:val="left" w:pos="1080"/>
        </w:tabs>
        <w:spacing w:after="0" w:line="240" w:lineRule="auto"/>
        <w:ind w:left="0" w:firstLine="720"/>
        <w:jc w:val="both"/>
        <w:rPr>
          <w:rFonts w:ascii="Times New Roman" w:hAnsi="Times New Roman" w:cs="Times New Roman"/>
          <w:sz w:val="16"/>
          <w:szCs w:val="16"/>
        </w:rPr>
      </w:pPr>
      <w:r w:rsidRPr="005E0DBF">
        <w:rPr>
          <w:rFonts w:ascii="Times New Roman" w:hAnsi="Times New Roman" w:cs="Times New Roman"/>
          <w:sz w:val="16"/>
          <w:szCs w:val="16"/>
        </w:rPr>
        <w:t>пропаганду через средства массовой информации идеологии предпринимательства и освещение передового опыта развития малого предпринимательства;</w:t>
      </w:r>
    </w:p>
    <w:p w:rsidR="005E0DBF" w:rsidRPr="005E0DBF" w:rsidRDefault="005E0DBF" w:rsidP="008B68D8">
      <w:pPr>
        <w:numPr>
          <w:ilvl w:val="0"/>
          <w:numId w:val="7"/>
        </w:numPr>
        <w:tabs>
          <w:tab w:val="clear" w:pos="1080"/>
          <w:tab w:val="num" w:pos="0"/>
          <w:tab w:val="left" w:pos="900"/>
        </w:tabs>
        <w:spacing w:after="0" w:line="240" w:lineRule="auto"/>
        <w:ind w:left="0" w:firstLine="720"/>
        <w:jc w:val="both"/>
        <w:rPr>
          <w:rFonts w:ascii="Times New Roman" w:hAnsi="Times New Roman" w:cs="Times New Roman"/>
          <w:sz w:val="16"/>
          <w:szCs w:val="16"/>
        </w:rPr>
      </w:pPr>
      <w:r w:rsidRPr="005E0DBF">
        <w:rPr>
          <w:rFonts w:ascii="Times New Roman" w:hAnsi="Times New Roman" w:cs="Times New Roman"/>
          <w:sz w:val="16"/>
          <w:szCs w:val="16"/>
        </w:rPr>
        <w:t xml:space="preserve">  распространение справочной литературы для субъектов малого предпринимательства, в т.ч. справочников, по ведению бизнеса в различных секторах экономики;</w:t>
      </w:r>
    </w:p>
    <w:p w:rsidR="005E0DBF" w:rsidRPr="005E0DBF" w:rsidRDefault="005E0DBF" w:rsidP="008B68D8">
      <w:pPr>
        <w:numPr>
          <w:ilvl w:val="0"/>
          <w:numId w:val="7"/>
        </w:numPr>
        <w:tabs>
          <w:tab w:val="num" w:pos="0"/>
          <w:tab w:val="left" w:pos="1080"/>
        </w:tabs>
        <w:spacing w:after="0" w:line="240" w:lineRule="auto"/>
        <w:ind w:left="0" w:firstLine="720"/>
        <w:jc w:val="both"/>
        <w:rPr>
          <w:rFonts w:ascii="Times New Roman" w:hAnsi="Times New Roman" w:cs="Times New Roman"/>
          <w:sz w:val="16"/>
          <w:szCs w:val="16"/>
        </w:rPr>
      </w:pPr>
      <w:r w:rsidRPr="005E0DBF">
        <w:rPr>
          <w:rFonts w:ascii="Times New Roman" w:hAnsi="Times New Roman" w:cs="Times New Roman"/>
          <w:sz w:val="16"/>
          <w:szCs w:val="16"/>
        </w:rPr>
        <w:t>участие в семинарах по повышению квалификации кадров для субъектов малого предпринимательства;</w:t>
      </w:r>
    </w:p>
    <w:p w:rsidR="005E0DBF" w:rsidRPr="005E0DBF" w:rsidRDefault="005E0DBF" w:rsidP="008B68D8">
      <w:pPr>
        <w:numPr>
          <w:ilvl w:val="0"/>
          <w:numId w:val="7"/>
        </w:numPr>
        <w:tabs>
          <w:tab w:val="num" w:pos="0"/>
          <w:tab w:val="left" w:pos="1080"/>
        </w:tabs>
        <w:spacing w:after="0" w:line="240" w:lineRule="auto"/>
        <w:ind w:left="0" w:firstLine="720"/>
        <w:jc w:val="both"/>
        <w:rPr>
          <w:rFonts w:ascii="Times New Roman" w:hAnsi="Times New Roman" w:cs="Times New Roman"/>
          <w:sz w:val="16"/>
          <w:szCs w:val="16"/>
        </w:rPr>
      </w:pPr>
      <w:r w:rsidRPr="005E0DBF">
        <w:rPr>
          <w:rFonts w:ascii="Times New Roman" w:hAnsi="Times New Roman" w:cs="Times New Roman"/>
          <w:sz w:val="16"/>
          <w:szCs w:val="16"/>
        </w:rPr>
        <w:t>содействие по обмену опытом и деловыми предложениями между субъектами малого предпринимательства;</w:t>
      </w:r>
    </w:p>
    <w:p w:rsidR="005E0DBF" w:rsidRPr="005E0DBF" w:rsidRDefault="005E0DBF" w:rsidP="008B68D8">
      <w:pPr>
        <w:numPr>
          <w:ilvl w:val="0"/>
          <w:numId w:val="7"/>
        </w:numPr>
        <w:tabs>
          <w:tab w:val="num" w:pos="0"/>
          <w:tab w:val="left" w:pos="1080"/>
        </w:tabs>
        <w:spacing w:after="0" w:line="240" w:lineRule="auto"/>
        <w:ind w:left="0" w:firstLine="720"/>
        <w:jc w:val="both"/>
        <w:rPr>
          <w:rFonts w:ascii="Times New Roman" w:hAnsi="Times New Roman" w:cs="Times New Roman"/>
          <w:sz w:val="16"/>
          <w:szCs w:val="16"/>
        </w:rPr>
      </w:pPr>
      <w:r w:rsidRPr="005E0DBF">
        <w:rPr>
          <w:rFonts w:ascii="Times New Roman" w:hAnsi="Times New Roman" w:cs="Times New Roman"/>
          <w:sz w:val="16"/>
          <w:szCs w:val="16"/>
        </w:rPr>
        <w:t>защиту интересов субъектов малого предпринимательства (правовое консультирование по различным проблемам предпринимательской деятельности);</w:t>
      </w:r>
    </w:p>
    <w:p w:rsidR="005E0DBF" w:rsidRPr="005E0DBF" w:rsidRDefault="005E0DBF" w:rsidP="005E0DBF">
      <w:pPr>
        <w:tabs>
          <w:tab w:val="left" w:pos="1440"/>
          <w:tab w:val="left" w:pos="1620"/>
        </w:tabs>
        <w:spacing w:after="0" w:line="240" w:lineRule="auto"/>
        <w:ind w:firstLine="360"/>
        <w:jc w:val="center"/>
        <w:rPr>
          <w:rFonts w:ascii="Times New Roman" w:hAnsi="Times New Roman" w:cs="Times New Roman"/>
          <w:b/>
          <w:sz w:val="16"/>
          <w:szCs w:val="16"/>
        </w:rPr>
      </w:pPr>
    </w:p>
    <w:p w:rsidR="005E0DBF" w:rsidRPr="005E0DBF" w:rsidRDefault="005E0DBF" w:rsidP="005E0DBF">
      <w:pPr>
        <w:tabs>
          <w:tab w:val="left" w:pos="1440"/>
          <w:tab w:val="left" w:pos="1620"/>
        </w:tabs>
        <w:spacing w:after="0" w:line="240" w:lineRule="auto"/>
        <w:ind w:firstLine="360"/>
        <w:jc w:val="center"/>
        <w:rPr>
          <w:rFonts w:ascii="Times New Roman" w:hAnsi="Times New Roman" w:cs="Times New Roman"/>
          <w:b/>
          <w:sz w:val="16"/>
          <w:szCs w:val="16"/>
        </w:rPr>
      </w:pPr>
      <w:r w:rsidRPr="005E0DBF">
        <w:rPr>
          <w:rFonts w:ascii="Times New Roman" w:hAnsi="Times New Roman" w:cs="Times New Roman"/>
          <w:b/>
          <w:sz w:val="16"/>
          <w:szCs w:val="16"/>
        </w:rPr>
        <w:t>Раздел 2. Финансовая поддержка субъектов малого предпринимательства</w:t>
      </w:r>
    </w:p>
    <w:p w:rsidR="005E0DBF" w:rsidRPr="005E0DBF" w:rsidRDefault="005E0DBF" w:rsidP="005E0DBF">
      <w:pPr>
        <w:spacing w:after="0" w:line="240" w:lineRule="auto"/>
        <w:ind w:firstLine="360"/>
        <w:jc w:val="both"/>
        <w:rPr>
          <w:rFonts w:ascii="Times New Roman" w:hAnsi="Times New Roman" w:cs="Times New Roman"/>
          <w:sz w:val="16"/>
          <w:szCs w:val="16"/>
        </w:rPr>
      </w:pPr>
      <w:r w:rsidRPr="005E0DBF">
        <w:rPr>
          <w:rFonts w:ascii="Times New Roman" w:hAnsi="Times New Roman" w:cs="Times New Roman"/>
          <w:sz w:val="16"/>
          <w:szCs w:val="16"/>
        </w:rPr>
        <w:t>Оказание помощи в предоставлении субъектам малого предпринимательства возможностей приобретения реализуемых через службу судебных приставов и арбитражных управляющих объектов недвижимости и производственного оборудования, внесенных в сводный реестр оборудования и производственных площадей, со свободным доступом для получения информации.</w:t>
      </w:r>
    </w:p>
    <w:p w:rsidR="005E0DBF" w:rsidRPr="005E0DBF" w:rsidRDefault="005E0DBF" w:rsidP="005E0DBF">
      <w:pPr>
        <w:spacing w:after="0" w:line="240" w:lineRule="auto"/>
        <w:ind w:left="360"/>
        <w:jc w:val="center"/>
        <w:rPr>
          <w:rFonts w:ascii="Times New Roman" w:hAnsi="Times New Roman" w:cs="Times New Roman"/>
          <w:b/>
          <w:sz w:val="16"/>
          <w:szCs w:val="16"/>
        </w:rPr>
      </w:pPr>
    </w:p>
    <w:p w:rsidR="005E0DBF" w:rsidRPr="005E0DBF" w:rsidRDefault="005E0DBF" w:rsidP="005E0DBF">
      <w:pPr>
        <w:spacing w:after="0" w:line="240" w:lineRule="auto"/>
        <w:ind w:left="360"/>
        <w:jc w:val="center"/>
        <w:rPr>
          <w:rFonts w:ascii="Times New Roman" w:hAnsi="Times New Roman" w:cs="Times New Roman"/>
          <w:b/>
          <w:sz w:val="16"/>
          <w:szCs w:val="16"/>
        </w:rPr>
      </w:pPr>
      <w:r w:rsidRPr="005E0DBF">
        <w:rPr>
          <w:rFonts w:ascii="Times New Roman" w:hAnsi="Times New Roman" w:cs="Times New Roman"/>
          <w:b/>
          <w:sz w:val="16"/>
          <w:szCs w:val="16"/>
        </w:rPr>
        <w:t>Ресурсное обеспечение</w:t>
      </w:r>
    </w:p>
    <w:p w:rsidR="005E0DBF" w:rsidRPr="005E0DBF" w:rsidRDefault="005E0DBF" w:rsidP="005E0DBF">
      <w:pPr>
        <w:spacing w:after="0" w:line="240" w:lineRule="auto"/>
        <w:ind w:left="360"/>
        <w:jc w:val="both"/>
        <w:rPr>
          <w:rFonts w:ascii="Times New Roman" w:hAnsi="Times New Roman" w:cs="Times New Roman"/>
          <w:sz w:val="16"/>
          <w:szCs w:val="16"/>
        </w:rPr>
      </w:pPr>
      <w:r w:rsidRPr="005E0DBF">
        <w:rPr>
          <w:rFonts w:ascii="Times New Roman" w:hAnsi="Times New Roman" w:cs="Times New Roman"/>
          <w:sz w:val="16"/>
          <w:szCs w:val="16"/>
        </w:rPr>
        <w:tab/>
        <w:t>Основные источники финансирования Программы:</w:t>
      </w:r>
    </w:p>
    <w:p w:rsidR="005E0DBF" w:rsidRPr="005E0DBF" w:rsidRDefault="005E0DBF" w:rsidP="008B68D8">
      <w:pPr>
        <w:numPr>
          <w:ilvl w:val="0"/>
          <w:numId w:val="4"/>
        </w:numPr>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средства областного бюджета;</w:t>
      </w:r>
    </w:p>
    <w:p w:rsidR="005E0DBF" w:rsidRPr="005E0DBF" w:rsidRDefault="005E0DBF" w:rsidP="008B68D8">
      <w:pPr>
        <w:numPr>
          <w:ilvl w:val="0"/>
          <w:numId w:val="4"/>
        </w:numPr>
        <w:tabs>
          <w:tab w:val="clear" w:pos="1080"/>
          <w:tab w:val="num" w:pos="0"/>
          <w:tab w:val="left" w:pos="900"/>
        </w:tabs>
        <w:spacing w:after="0" w:line="240" w:lineRule="auto"/>
        <w:ind w:left="0" w:firstLine="720"/>
        <w:jc w:val="both"/>
        <w:rPr>
          <w:rFonts w:ascii="Times New Roman" w:hAnsi="Times New Roman" w:cs="Times New Roman"/>
          <w:sz w:val="16"/>
          <w:szCs w:val="16"/>
        </w:rPr>
      </w:pPr>
      <w:r w:rsidRPr="005E0DBF">
        <w:rPr>
          <w:rFonts w:ascii="Times New Roman" w:hAnsi="Times New Roman" w:cs="Times New Roman"/>
          <w:sz w:val="16"/>
          <w:szCs w:val="16"/>
        </w:rPr>
        <w:t xml:space="preserve">   возвратные средства Новосибирского областного фонда поддержки малого предпринимательства;</w:t>
      </w:r>
    </w:p>
    <w:p w:rsidR="005E0DBF" w:rsidRPr="005E0DBF" w:rsidRDefault="005E0DBF" w:rsidP="008B68D8">
      <w:pPr>
        <w:numPr>
          <w:ilvl w:val="0"/>
          <w:numId w:val="4"/>
        </w:numPr>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средства бюджета Куйбышевского района;</w:t>
      </w:r>
    </w:p>
    <w:p w:rsidR="005E0DBF" w:rsidRPr="005E0DBF" w:rsidRDefault="005E0DBF" w:rsidP="005E0DBF">
      <w:pPr>
        <w:spacing w:after="0" w:line="240" w:lineRule="auto"/>
        <w:ind w:left="720"/>
        <w:jc w:val="center"/>
        <w:rPr>
          <w:rFonts w:ascii="Times New Roman" w:hAnsi="Times New Roman" w:cs="Times New Roman"/>
          <w:b/>
          <w:sz w:val="16"/>
          <w:szCs w:val="16"/>
        </w:rPr>
      </w:pPr>
    </w:p>
    <w:p w:rsidR="005E0DBF" w:rsidRPr="005E0DBF" w:rsidRDefault="005E0DBF" w:rsidP="005E0DBF">
      <w:pPr>
        <w:spacing w:after="0" w:line="240" w:lineRule="auto"/>
        <w:ind w:left="720"/>
        <w:jc w:val="center"/>
        <w:rPr>
          <w:rFonts w:ascii="Times New Roman" w:hAnsi="Times New Roman" w:cs="Times New Roman"/>
          <w:b/>
          <w:sz w:val="16"/>
          <w:szCs w:val="16"/>
        </w:rPr>
      </w:pPr>
      <w:r w:rsidRPr="005E0DBF">
        <w:rPr>
          <w:rFonts w:ascii="Times New Roman" w:hAnsi="Times New Roman" w:cs="Times New Roman"/>
          <w:b/>
          <w:sz w:val="16"/>
          <w:szCs w:val="16"/>
        </w:rPr>
        <w:t>Оценка эффективности реализации Программы</w:t>
      </w:r>
    </w:p>
    <w:p w:rsidR="005E0DBF" w:rsidRPr="005E0DBF" w:rsidRDefault="005E0DBF" w:rsidP="005E0DBF">
      <w:pPr>
        <w:spacing w:after="0" w:line="240" w:lineRule="auto"/>
        <w:ind w:firstLine="360"/>
        <w:jc w:val="both"/>
        <w:rPr>
          <w:rFonts w:ascii="Times New Roman" w:hAnsi="Times New Roman" w:cs="Times New Roman"/>
          <w:sz w:val="16"/>
          <w:szCs w:val="16"/>
        </w:rPr>
      </w:pPr>
      <w:r w:rsidRPr="005E0DBF">
        <w:rPr>
          <w:rFonts w:ascii="Times New Roman" w:hAnsi="Times New Roman" w:cs="Times New Roman"/>
          <w:sz w:val="16"/>
          <w:szCs w:val="16"/>
        </w:rPr>
        <w:tab/>
        <w:t>Реализация  мероприятий Программы позволит получить следующие результаты:</w:t>
      </w:r>
    </w:p>
    <w:p w:rsidR="005E0DBF" w:rsidRPr="005E0DBF" w:rsidRDefault="005E0DBF" w:rsidP="008B68D8">
      <w:pPr>
        <w:numPr>
          <w:ilvl w:val="0"/>
          <w:numId w:val="5"/>
        </w:numPr>
        <w:tabs>
          <w:tab w:val="num" w:pos="0"/>
          <w:tab w:val="left" w:pos="1080"/>
        </w:tabs>
        <w:spacing w:after="0" w:line="240" w:lineRule="auto"/>
        <w:ind w:left="0" w:firstLine="720"/>
        <w:jc w:val="both"/>
        <w:rPr>
          <w:rFonts w:ascii="Times New Roman" w:hAnsi="Times New Roman" w:cs="Times New Roman"/>
          <w:sz w:val="16"/>
          <w:szCs w:val="16"/>
        </w:rPr>
      </w:pPr>
      <w:r w:rsidRPr="005E0DBF">
        <w:rPr>
          <w:rFonts w:ascii="Times New Roman" w:hAnsi="Times New Roman" w:cs="Times New Roman"/>
          <w:sz w:val="16"/>
          <w:szCs w:val="16"/>
        </w:rPr>
        <w:lastRenderedPageBreak/>
        <w:t xml:space="preserve">увеличить количество </w:t>
      </w:r>
      <w:proofErr w:type="gramStart"/>
      <w:r w:rsidRPr="005E0DBF">
        <w:rPr>
          <w:rFonts w:ascii="Times New Roman" w:hAnsi="Times New Roman" w:cs="Times New Roman"/>
          <w:sz w:val="16"/>
          <w:szCs w:val="16"/>
        </w:rPr>
        <w:t>занятых</w:t>
      </w:r>
      <w:proofErr w:type="gramEnd"/>
      <w:r w:rsidRPr="005E0DBF">
        <w:rPr>
          <w:rFonts w:ascii="Times New Roman" w:hAnsi="Times New Roman" w:cs="Times New Roman"/>
          <w:sz w:val="16"/>
          <w:szCs w:val="16"/>
        </w:rPr>
        <w:t xml:space="preserve"> в сфере малого предпринимательства;</w:t>
      </w:r>
    </w:p>
    <w:p w:rsidR="005E0DBF" w:rsidRPr="005E0DBF" w:rsidRDefault="005E0DBF" w:rsidP="008B68D8">
      <w:pPr>
        <w:numPr>
          <w:ilvl w:val="0"/>
          <w:numId w:val="5"/>
        </w:numPr>
        <w:tabs>
          <w:tab w:val="num" w:pos="0"/>
          <w:tab w:val="left" w:pos="1080"/>
        </w:tabs>
        <w:spacing w:after="0" w:line="240" w:lineRule="auto"/>
        <w:ind w:left="0" w:firstLine="720"/>
        <w:jc w:val="both"/>
        <w:rPr>
          <w:rFonts w:ascii="Times New Roman" w:hAnsi="Times New Roman" w:cs="Times New Roman"/>
          <w:sz w:val="16"/>
          <w:szCs w:val="16"/>
        </w:rPr>
      </w:pPr>
      <w:r w:rsidRPr="005E0DBF">
        <w:rPr>
          <w:rFonts w:ascii="Times New Roman" w:hAnsi="Times New Roman" w:cs="Times New Roman"/>
          <w:sz w:val="16"/>
          <w:szCs w:val="16"/>
        </w:rPr>
        <w:t>увеличить общий объем продукции (работ, услуг), произведенной организациями, являющимися субъектами малого предпринимательства;</w:t>
      </w:r>
    </w:p>
    <w:p w:rsidR="005E0DBF" w:rsidRPr="005E0DBF" w:rsidRDefault="005E0DBF" w:rsidP="008B68D8">
      <w:pPr>
        <w:numPr>
          <w:ilvl w:val="0"/>
          <w:numId w:val="5"/>
        </w:numPr>
        <w:tabs>
          <w:tab w:val="num" w:pos="0"/>
          <w:tab w:val="left" w:pos="1080"/>
        </w:tabs>
        <w:spacing w:after="0" w:line="240" w:lineRule="auto"/>
        <w:ind w:left="0" w:firstLine="720"/>
        <w:jc w:val="both"/>
        <w:rPr>
          <w:rFonts w:ascii="Times New Roman" w:hAnsi="Times New Roman" w:cs="Times New Roman"/>
          <w:sz w:val="16"/>
          <w:szCs w:val="16"/>
        </w:rPr>
      </w:pPr>
      <w:r w:rsidRPr="005E0DBF">
        <w:rPr>
          <w:rFonts w:ascii="Times New Roman" w:hAnsi="Times New Roman" w:cs="Times New Roman"/>
          <w:sz w:val="16"/>
          <w:szCs w:val="16"/>
        </w:rPr>
        <w:t>увеличить объем инвестиций в основной капитал организаций, являющихся субъектами малого предпринимательства.</w:t>
      </w:r>
    </w:p>
    <w:p w:rsidR="005E0DBF" w:rsidRPr="005E0DBF" w:rsidRDefault="005E0DBF" w:rsidP="005E0DBF">
      <w:pPr>
        <w:spacing w:after="0" w:line="240" w:lineRule="auto"/>
        <w:rPr>
          <w:rFonts w:ascii="Times New Roman" w:hAnsi="Times New Roman" w:cs="Times New Roman"/>
          <w:b/>
          <w:sz w:val="16"/>
          <w:szCs w:val="16"/>
        </w:rPr>
      </w:pPr>
    </w:p>
    <w:p w:rsidR="005E0DBF" w:rsidRPr="005E0DBF" w:rsidRDefault="005E0DBF" w:rsidP="005E0DBF">
      <w:pPr>
        <w:spacing w:after="0" w:line="240" w:lineRule="auto"/>
        <w:ind w:left="720"/>
        <w:jc w:val="center"/>
        <w:rPr>
          <w:rFonts w:ascii="Times New Roman" w:hAnsi="Times New Roman" w:cs="Times New Roman"/>
          <w:b/>
          <w:sz w:val="16"/>
          <w:szCs w:val="16"/>
        </w:rPr>
      </w:pPr>
      <w:proofErr w:type="gramStart"/>
      <w:r w:rsidRPr="005E0DBF">
        <w:rPr>
          <w:rFonts w:ascii="Times New Roman" w:hAnsi="Times New Roman" w:cs="Times New Roman"/>
          <w:b/>
          <w:sz w:val="16"/>
          <w:szCs w:val="16"/>
        </w:rPr>
        <w:t>Контроль за</w:t>
      </w:r>
      <w:proofErr w:type="gramEnd"/>
      <w:r w:rsidRPr="005E0DBF">
        <w:rPr>
          <w:rFonts w:ascii="Times New Roman" w:hAnsi="Times New Roman" w:cs="Times New Roman"/>
          <w:b/>
          <w:sz w:val="16"/>
          <w:szCs w:val="16"/>
        </w:rPr>
        <w:t xml:space="preserve"> ходом реализации программы</w:t>
      </w:r>
    </w:p>
    <w:p w:rsidR="005E0DBF" w:rsidRPr="005E0DBF" w:rsidRDefault="005E0DBF" w:rsidP="005E0DBF">
      <w:pPr>
        <w:spacing w:after="0" w:line="240" w:lineRule="auto"/>
        <w:ind w:firstLine="540"/>
        <w:jc w:val="both"/>
        <w:rPr>
          <w:rFonts w:ascii="Times New Roman" w:hAnsi="Times New Roman" w:cs="Times New Roman"/>
          <w:sz w:val="16"/>
          <w:szCs w:val="16"/>
        </w:rPr>
      </w:pPr>
      <w:r w:rsidRPr="005E0DBF">
        <w:rPr>
          <w:rFonts w:ascii="Times New Roman" w:hAnsi="Times New Roman" w:cs="Times New Roman"/>
          <w:sz w:val="16"/>
          <w:szCs w:val="16"/>
        </w:rPr>
        <w:t xml:space="preserve">Заказчик Программы осуществляет текущий </w:t>
      </w:r>
      <w:proofErr w:type="gramStart"/>
      <w:r w:rsidRPr="005E0DBF">
        <w:rPr>
          <w:rFonts w:ascii="Times New Roman" w:hAnsi="Times New Roman" w:cs="Times New Roman"/>
          <w:sz w:val="16"/>
          <w:szCs w:val="16"/>
        </w:rPr>
        <w:t>контроль за</w:t>
      </w:r>
      <w:proofErr w:type="gramEnd"/>
      <w:r w:rsidRPr="005E0DBF">
        <w:rPr>
          <w:rFonts w:ascii="Times New Roman" w:hAnsi="Times New Roman" w:cs="Times New Roman"/>
          <w:sz w:val="16"/>
          <w:szCs w:val="16"/>
        </w:rPr>
        <w:t xml:space="preserve"> ходом реализации Программы, использованием бюджетных средств, выделяемых на реализацию мероприятий Программы.</w:t>
      </w:r>
    </w:p>
    <w:p w:rsidR="005E0DBF" w:rsidRPr="005E0DBF" w:rsidRDefault="005E0DBF" w:rsidP="005E0DBF">
      <w:pPr>
        <w:spacing w:after="0" w:line="240" w:lineRule="auto"/>
        <w:ind w:firstLine="540"/>
        <w:jc w:val="both"/>
        <w:rPr>
          <w:rFonts w:ascii="Times New Roman" w:hAnsi="Times New Roman" w:cs="Times New Roman"/>
          <w:sz w:val="16"/>
          <w:szCs w:val="16"/>
        </w:rPr>
      </w:pPr>
      <w:r w:rsidRPr="005E0DBF">
        <w:rPr>
          <w:rFonts w:ascii="Times New Roman" w:hAnsi="Times New Roman" w:cs="Times New Roman"/>
          <w:sz w:val="16"/>
          <w:szCs w:val="16"/>
        </w:rPr>
        <w:t>Заказчик и ответственные исполнители мероприятий Программы информируют предпринимателей через средства массовой информации о ходе выполнения мероприятий Программы и использовании средств, направленных на их финансирование.</w:t>
      </w:r>
    </w:p>
    <w:p w:rsidR="005E0DBF" w:rsidRPr="005E0DBF" w:rsidRDefault="005E0DBF" w:rsidP="005E0DBF">
      <w:pPr>
        <w:spacing w:after="0" w:line="240" w:lineRule="auto"/>
        <w:ind w:firstLine="540"/>
        <w:jc w:val="both"/>
        <w:rPr>
          <w:rFonts w:ascii="Times New Roman" w:hAnsi="Times New Roman" w:cs="Times New Roman"/>
          <w:sz w:val="16"/>
          <w:szCs w:val="16"/>
        </w:rPr>
        <w:sectPr w:rsidR="005E0DBF" w:rsidRPr="005E0DBF" w:rsidSect="005E0DBF">
          <w:footerReference w:type="default" r:id="rId15"/>
          <w:pgSz w:w="11906" w:h="16838"/>
          <w:pgMar w:top="851" w:right="851" w:bottom="284" w:left="1701" w:header="709" w:footer="709" w:gutter="0"/>
          <w:cols w:space="708"/>
          <w:titlePg/>
          <w:docGrid w:linePitch="360"/>
        </w:sectPr>
      </w:pPr>
    </w:p>
    <w:p w:rsidR="005E0DBF" w:rsidRPr="005E0DBF" w:rsidRDefault="005E0DBF" w:rsidP="005E0DBF">
      <w:pPr>
        <w:spacing w:after="0" w:line="240" w:lineRule="auto"/>
        <w:jc w:val="center"/>
        <w:rPr>
          <w:rFonts w:ascii="Times New Roman" w:hAnsi="Times New Roman" w:cs="Times New Roman"/>
          <w:sz w:val="16"/>
          <w:szCs w:val="16"/>
        </w:rPr>
      </w:pPr>
      <w:r w:rsidRPr="005E0DBF">
        <w:rPr>
          <w:rFonts w:ascii="Times New Roman" w:hAnsi="Times New Roman" w:cs="Times New Roman"/>
          <w:b/>
          <w:sz w:val="16"/>
          <w:szCs w:val="16"/>
        </w:rPr>
        <w:lastRenderedPageBreak/>
        <w:t>ПЕРЕЧЕНЬ</w:t>
      </w:r>
    </w:p>
    <w:p w:rsidR="005E0DBF" w:rsidRPr="005E0DBF" w:rsidRDefault="005E0DBF" w:rsidP="005E0DBF">
      <w:pPr>
        <w:spacing w:after="0" w:line="240" w:lineRule="auto"/>
        <w:jc w:val="center"/>
        <w:rPr>
          <w:rFonts w:ascii="Times New Roman" w:hAnsi="Times New Roman" w:cs="Times New Roman"/>
          <w:b/>
          <w:sz w:val="16"/>
          <w:szCs w:val="16"/>
        </w:rPr>
      </w:pPr>
      <w:r w:rsidRPr="005E0DBF">
        <w:rPr>
          <w:rFonts w:ascii="Times New Roman" w:hAnsi="Times New Roman" w:cs="Times New Roman"/>
          <w:b/>
          <w:sz w:val="16"/>
          <w:szCs w:val="16"/>
        </w:rPr>
        <w:t>ПРОГРАМНЫХ МЕРОПРИЯТИЙ</w:t>
      </w:r>
    </w:p>
    <w:p w:rsidR="005E0DBF" w:rsidRPr="005E0DBF" w:rsidRDefault="005E0DBF" w:rsidP="005E0DBF">
      <w:pPr>
        <w:spacing w:after="0" w:line="240" w:lineRule="auto"/>
        <w:jc w:val="center"/>
        <w:rPr>
          <w:rFonts w:ascii="Times New Roman" w:hAnsi="Times New Roman" w:cs="Times New Roman"/>
          <w:b/>
          <w:sz w:val="16"/>
          <w:szCs w:val="16"/>
        </w:rPr>
      </w:pPr>
      <w:r w:rsidRPr="005E0DBF">
        <w:rPr>
          <w:rFonts w:ascii="Times New Roman" w:hAnsi="Times New Roman" w:cs="Times New Roman"/>
          <w:b/>
          <w:sz w:val="16"/>
          <w:szCs w:val="16"/>
        </w:rPr>
        <w:t>муниципальной программы</w:t>
      </w:r>
    </w:p>
    <w:p w:rsidR="005E0DBF" w:rsidRPr="005E0DBF" w:rsidRDefault="005E0DBF" w:rsidP="005E0DBF">
      <w:pPr>
        <w:spacing w:after="0" w:line="240" w:lineRule="auto"/>
        <w:jc w:val="center"/>
        <w:rPr>
          <w:rFonts w:ascii="Times New Roman" w:hAnsi="Times New Roman" w:cs="Times New Roman"/>
          <w:b/>
          <w:sz w:val="16"/>
          <w:szCs w:val="16"/>
        </w:rPr>
      </w:pPr>
      <w:r w:rsidRPr="005E0DBF">
        <w:rPr>
          <w:rFonts w:ascii="Times New Roman" w:hAnsi="Times New Roman" w:cs="Times New Roman"/>
          <w:b/>
          <w:sz w:val="16"/>
          <w:szCs w:val="16"/>
        </w:rPr>
        <w:t>«Развитие субъектов малого и среднего предпринимательства</w:t>
      </w:r>
    </w:p>
    <w:p w:rsidR="005E0DBF" w:rsidRPr="005E0DBF" w:rsidRDefault="005E0DBF" w:rsidP="005E0DBF">
      <w:pPr>
        <w:spacing w:after="0" w:line="240" w:lineRule="auto"/>
        <w:jc w:val="center"/>
        <w:rPr>
          <w:rFonts w:ascii="Times New Roman" w:hAnsi="Times New Roman" w:cs="Times New Roman"/>
          <w:b/>
          <w:sz w:val="16"/>
          <w:szCs w:val="16"/>
        </w:rPr>
      </w:pPr>
      <w:r w:rsidRPr="005E0DBF">
        <w:rPr>
          <w:rFonts w:ascii="Times New Roman" w:hAnsi="Times New Roman" w:cs="Times New Roman"/>
          <w:b/>
          <w:sz w:val="16"/>
          <w:szCs w:val="16"/>
        </w:rPr>
        <w:t>в  Чумаковском сельсовете Куйбышевского района</w:t>
      </w:r>
    </w:p>
    <w:p w:rsidR="005E0DBF" w:rsidRPr="005E0DBF" w:rsidRDefault="005E0DBF" w:rsidP="005E0DBF">
      <w:pPr>
        <w:spacing w:after="0" w:line="240" w:lineRule="auto"/>
        <w:jc w:val="center"/>
        <w:rPr>
          <w:rFonts w:ascii="Times New Roman" w:hAnsi="Times New Roman" w:cs="Times New Roman"/>
          <w:b/>
          <w:sz w:val="16"/>
          <w:szCs w:val="16"/>
        </w:rPr>
      </w:pPr>
      <w:r w:rsidRPr="005E0DBF">
        <w:rPr>
          <w:rFonts w:ascii="Times New Roman" w:hAnsi="Times New Roman" w:cs="Times New Roman"/>
          <w:b/>
          <w:sz w:val="16"/>
          <w:szCs w:val="16"/>
        </w:rPr>
        <w:t>Новосибирской области на 2024-2026 годы»</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691"/>
        <w:gridCol w:w="850"/>
        <w:gridCol w:w="709"/>
        <w:gridCol w:w="850"/>
        <w:gridCol w:w="1134"/>
        <w:gridCol w:w="1276"/>
        <w:gridCol w:w="1701"/>
        <w:gridCol w:w="851"/>
        <w:gridCol w:w="992"/>
      </w:tblGrid>
      <w:tr w:rsidR="005E0DBF" w:rsidRPr="005E0DBF" w:rsidTr="005E0DBF">
        <w:tc>
          <w:tcPr>
            <w:tcW w:w="720" w:type="dxa"/>
            <w:vMerge w:val="restart"/>
          </w:tcPr>
          <w:p w:rsidR="005E0DBF" w:rsidRPr="005E0DBF" w:rsidRDefault="005E0DBF" w:rsidP="005E0DBF">
            <w:pPr>
              <w:spacing w:line="240" w:lineRule="auto"/>
              <w:rPr>
                <w:rFonts w:ascii="Times New Roman" w:hAnsi="Times New Roman" w:cs="Times New Roman"/>
                <w:sz w:val="16"/>
                <w:szCs w:val="16"/>
              </w:rPr>
            </w:pPr>
            <w:r w:rsidRPr="005E0DBF">
              <w:rPr>
                <w:rFonts w:ascii="Times New Roman" w:hAnsi="Times New Roman" w:cs="Times New Roman"/>
                <w:sz w:val="16"/>
                <w:szCs w:val="16"/>
              </w:rPr>
              <w:t>№ п/п</w:t>
            </w:r>
          </w:p>
        </w:tc>
        <w:tc>
          <w:tcPr>
            <w:tcW w:w="1691" w:type="dxa"/>
            <w:vMerge w:val="restart"/>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Наименование мероприятий</w:t>
            </w:r>
          </w:p>
        </w:tc>
        <w:tc>
          <w:tcPr>
            <w:tcW w:w="850" w:type="dxa"/>
            <w:vMerge w:val="restart"/>
          </w:tcPr>
          <w:p w:rsidR="005E0DBF" w:rsidRPr="005E0DBF" w:rsidRDefault="005E0DBF" w:rsidP="005E0DBF">
            <w:pPr>
              <w:spacing w:line="240" w:lineRule="auto"/>
              <w:jc w:val="center"/>
              <w:rPr>
                <w:rFonts w:ascii="Times New Roman" w:hAnsi="Times New Roman" w:cs="Times New Roman"/>
                <w:sz w:val="16"/>
                <w:szCs w:val="16"/>
              </w:rPr>
            </w:pPr>
            <w:proofErr w:type="spellStart"/>
            <w:r w:rsidRPr="005E0DBF">
              <w:rPr>
                <w:rFonts w:ascii="Times New Roman" w:hAnsi="Times New Roman" w:cs="Times New Roman"/>
                <w:sz w:val="16"/>
                <w:szCs w:val="16"/>
              </w:rPr>
              <w:t>Ед</w:t>
            </w:r>
            <w:proofErr w:type="gramStart"/>
            <w:r w:rsidRPr="005E0DBF">
              <w:rPr>
                <w:rFonts w:ascii="Times New Roman" w:hAnsi="Times New Roman" w:cs="Times New Roman"/>
                <w:sz w:val="16"/>
                <w:szCs w:val="16"/>
              </w:rPr>
              <w:t>.и</w:t>
            </w:r>
            <w:proofErr w:type="gramEnd"/>
            <w:r w:rsidRPr="005E0DBF">
              <w:rPr>
                <w:rFonts w:ascii="Times New Roman" w:hAnsi="Times New Roman" w:cs="Times New Roman"/>
                <w:sz w:val="16"/>
                <w:szCs w:val="16"/>
              </w:rPr>
              <w:t>зм</w:t>
            </w:r>
            <w:proofErr w:type="spellEnd"/>
            <w:r w:rsidRPr="005E0DBF">
              <w:rPr>
                <w:rFonts w:ascii="Times New Roman" w:hAnsi="Times New Roman" w:cs="Times New Roman"/>
                <w:sz w:val="16"/>
                <w:szCs w:val="16"/>
              </w:rPr>
              <w:t>.</w:t>
            </w:r>
          </w:p>
        </w:tc>
        <w:tc>
          <w:tcPr>
            <w:tcW w:w="3969" w:type="dxa"/>
            <w:gridSpan w:val="4"/>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Сумма затрат,</w:t>
            </w:r>
          </w:p>
        </w:tc>
        <w:tc>
          <w:tcPr>
            <w:tcW w:w="1701"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Источник финансирования</w:t>
            </w:r>
          </w:p>
        </w:tc>
        <w:tc>
          <w:tcPr>
            <w:tcW w:w="851" w:type="dxa"/>
            <w:vMerge w:val="restart"/>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Исполнитель</w:t>
            </w:r>
          </w:p>
        </w:tc>
        <w:tc>
          <w:tcPr>
            <w:tcW w:w="992" w:type="dxa"/>
            <w:vMerge w:val="restart"/>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Примечания</w:t>
            </w:r>
          </w:p>
        </w:tc>
      </w:tr>
      <w:tr w:rsidR="005E0DBF" w:rsidRPr="005E0DBF" w:rsidTr="005E0DBF">
        <w:tc>
          <w:tcPr>
            <w:tcW w:w="720" w:type="dxa"/>
            <w:vMerge/>
          </w:tcPr>
          <w:p w:rsidR="005E0DBF" w:rsidRPr="005E0DBF" w:rsidRDefault="005E0DBF" w:rsidP="005E0DBF">
            <w:pPr>
              <w:spacing w:line="240" w:lineRule="auto"/>
              <w:jc w:val="center"/>
              <w:rPr>
                <w:rFonts w:ascii="Times New Roman" w:hAnsi="Times New Roman" w:cs="Times New Roman"/>
                <w:b/>
                <w:sz w:val="16"/>
                <w:szCs w:val="16"/>
              </w:rPr>
            </w:pPr>
          </w:p>
        </w:tc>
        <w:tc>
          <w:tcPr>
            <w:tcW w:w="1691" w:type="dxa"/>
            <w:vMerge/>
          </w:tcPr>
          <w:p w:rsidR="005E0DBF" w:rsidRPr="005E0DBF" w:rsidRDefault="005E0DBF" w:rsidP="005E0DBF">
            <w:pPr>
              <w:spacing w:line="240" w:lineRule="auto"/>
              <w:jc w:val="center"/>
              <w:rPr>
                <w:rFonts w:ascii="Times New Roman" w:hAnsi="Times New Roman" w:cs="Times New Roman"/>
                <w:b/>
                <w:sz w:val="16"/>
                <w:szCs w:val="16"/>
              </w:rPr>
            </w:pPr>
          </w:p>
        </w:tc>
        <w:tc>
          <w:tcPr>
            <w:tcW w:w="850" w:type="dxa"/>
            <w:vMerge/>
          </w:tcPr>
          <w:p w:rsidR="005E0DBF" w:rsidRPr="005E0DBF" w:rsidRDefault="005E0DBF" w:rsidP="005E0DBF">
            <w:pPr>
              <w:spacing w:line="240" w:lineRule="auto"/>
              <w:jc w:val="center"/>
              <w:rPr>
                <w:rFonts w:ascii="Times New Roman" w:hAnsi="Times New Roman" w:cs="Times New Roman"/>
                <w:b/>
                <w:sz w:val="16"/>
                <w:szCs w:val="16"/>
              </w:rPr>
            </w:pPr>
          </w:p>
        </w:tc>
        <w:tc>
          <w:tcPr>
            <w:tcW w:w="709" w:type="dxa"/>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2024</w:t>
            </w:r>
          </w:p>
        </w:tc>
        <w:tc>
          <w:tcPr>
            <w:tcW w:w="850" w:type="dxa"/>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2025</w:t>
            </w:r>
          </w:p>
        </w:tc>
        <w:tc>
          <w:tcPr>
            <w:tcW w:w="1134" w:type="dxa"/>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2026</w:t>
            </w:r>
          </w:p>
        </w:tc>
        <w:tc>
          <w:tcPr>
            <w:tcW w:w="1276" w:type="dxa"/>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Всего</w:t>
            </w:r>
          </w:p>
        </w:tc>
        <w:tc>
          <w:tcPr>
            <w:tcW w:w="1701" w:type="dxa"/>
          </w:tcPr>
          <w:p w:rsidR="005E0DBF" w:rsidRPr="005E0DBF" w:rsidRDefault="005E0DBF" w:rsidP="005E0DBF">
            <w:pPr>
              <w:spacing w:line="240" w:lineRule="auto"/>
              <w:jc w:val="center"/>
              <w:rPr>
                <w:rFonts w:ascii="Times New Roman" w:hAnsi="Times New Roman" w:cs="Times New Roman"/>
                <w:sz w:val="16"/>
                <w:szCs w:val="16"/>
              </w:rPr>
            </w:pPr>
          </w:p>
        </w:tc>
        <w:tc>
          <w:tcPr>
            <w:tcW w:w="851" w:type="dxa"/>
            <w:vMerge/>
          </w:tcPr>
          <w:p w:rsidR="005E0DBF" w:rsidRPr="005E0DBF" w:rsidRDefault="005E0DBF" w:rsidP="005E0DBF">
            <w:pPr>
              <w:spacing w:line="240" w:lineRule="auto"/>
              <w:jc w:val="center"/>
              <w:rPr>
                <w:rFonts w:ascii="Times New Roman" w:hAnsi="Times New Roman" w:cs="Times New Roman"/>
                <w:sz w:val="16"/>
                <w:szCs w:val="16"/>
              </w:rPr>
            </w:pPr>
          </w:p>
        </w:tc>
        <w:tc>
          <w:tcPr>
            <w:tcW w:w="992" w:type="dxa"/>
            <w:vMerge/>
          </w:tcPr>
          <w:p w:rsidR="005E0DBF" w:rsidRPr="005E0DBF" w:rsidRDefault="005E0DBF" w:rsidP="005E0DBF">
            <w:pPr>
              <w:spacing w:line="240" w:lineRule="auto"/>
              <w:jc w:val="center"/>
              <w:rPr>
                <w:rFonts w:ascii="Times New Roman" w:hAnsi="Times New Roman" w:cs="Times New Roman"/>
                <w:sz w:val="16"/>
                <w:szCs w:val="16"/>
              </w:rPr>
            </w:pPr>
          </w:p>
        </w:tc>
      </w:tr>
      <w:tr w:rsidR="005E0DBF" w:rsidRPr="005E0DBF" w:rsidTr="005E0DBF">
        <w:tc>
          <w:tcPr>
            <w:tcW w:w="9782" w:type="dxa"/>
            <w:gridSpan w:val="9"/>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Информационно-методическая и организационная поддержка</w:t>
            </w:r>
          </w:p>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предпринимательской деятельности</w:t>
            </w:r>
          </w:p>
        </w:tc>
        <w:tc>
          <w:tcPr>
            <w:tcW w:w="992" w:type="dxa"/>
          </w:tcPr>
          <w:p w:rsidR="005E0DBF" w:rsidRPr="005E0DBF" w:rsidRDefault="005E0DBF" w:rsidP="005E0DBF">
            <w:pPr>
              <w:spacing w:line="240" w:lineRule="auto"/>
              <w:jc w:val="center"/>
              <w:rPr>
                <w:rFonts w:ascii="Times New Roman" w:hAnsi="Times New Roman" w:cs="Times New Roman"/>
                <w:sz w:val="16"/>
                <w:szCs w:val="16"/>
              </w:rPr>
            </w:pPr>
          </w:p>
          <w:p w:rsidR="005E0DBF" w:rsidRPr="005E0DBF" w:rsidRDefault="005E0DBF" w:rsidP="005E0DBF">
            <w:pPr>
              <w:spacing w:line="240" w:lineRule="auto"/>
              <w:jc w:val="center"/>
              <w:rPr>
                <w:rFonts w:ascii="Times New Roman" w:hAnsi="Times New Roman" w:cs="Times New Roman"/>
                <w:sz w:val="16"/>
                <w:szCs w:val="16"/>
              </w:rPr>
            </w:pPr>
          </w:p>
        </w:tc>
      </w:tr>
      <w:tr w:rsidR="005E0DBF" w:rsidRPr="005E0DBF" w:rsidTr="005E0DBF">
        <w:tc>
          <w:tcPr>
            <w:tcW w:w="720" w:type="dxa"/>
            <w:vAlign w:val="center"/>
          </w:tcPr>
          <w:p w:rsidR="005E0DBF" w:rsidRPr="005E0DBF" w:rsidRDefault="005E0DBF" w:rsidP="008B68D8">
            <w:pPr>
              <w:numPr>
                <w:ilvl w:val="0"/>
                <w:numId w:val="6"/>
              </w:numPr>
              <w:spacing w:after="0" w:line="240" w:lineRule="auto"/>
              <w:rPr>
                <w:rFonts w:ascii="Times New Roman" w:hAnsi="Times New Roman" w:cs="Times New Roman"/>
                <w:sz w:val="16"/>
                <w:szCs w:val="16"/>
              </w:rPr>
            </w:pPr>
          </w:p>
        </w:tc>
        <w:tc>
          <w:tcPr>
            <w:tcW w:w="1691" w:type="dxa"/>
            <w:vAlign w:val="center"/>
          </w:tcPr>
          <w:p w:rsidR="005E0DBF" w:rsidRPr="005E0DBF" w:rsidRDefault="005E0DBF" w:rsidP="005E0DBF">
            <w:pPr>
              <w:spacing w:line="240" w:lineRule="auto"/>
              <w:rPr>
                <w:rFonts w:ascii="Times New Roman" w:hAnsi="Times New Roman" w:cs="Times New Roman"/>
                <w:sz w:val="16"/>
                <w:szCs w:val="16"/>
              </w:rPr>
            </w:pPr>
            <w:r w:rsidRPr="005E0DBF">
              <w:rPr>
                <w:rFonts w:ascii="Times New Roman" w:hAnsi="Times New Roman" w:cs="Times New Roman"/>
                <w:sz w:val="16"/>
                <w:szCs w:val="16"/>
              </w:rPr>
              <w:t>Развитие инфраструктуры малого предпринимательства</w:t>
            </w:r>
          </w:p>
        </w:tc>
        <w:tc>
          <w:tcPr>
            <w:tcW w:w="850"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руб.</w:t>
            </w:r>
          </w:p>
        </w:tc>
        <w:tc>
          <w:tcPr>
            <w:tcW w:w="709"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w:t>
            </w:r>
          </w:p>
        </w:tc>
        <w:tc>
          <w:tcPr>
            <w:tcW w:w="850"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w:t>
            </w:r>
          </w:p>
        </w:tc>
        <w:tc>
          <w:tcPr>
            <w:tcW w:w="1134"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w:t>
            </w:r>
          </w:p>
        </w:tc>
        <w:tc>
          <w:tcPr>
            <w:tcW w:w="1276"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w:t>
            </w:r>
          </w:p>
        </w:tc>
        <w:tc>
          <w:tcPr>
            <w:tcW w:w="1701"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 xml:space="preserve">Средства областного бюджета </w:t>
            </w:r>
          </w:p>
          <w:p w:rsidR="005E0DBF" w:rsidRPr="005E0DBF" w:rsidRDefault="005E0DBF" w:rsidP="005E0DBF">
            <w:pPr>
              <w:spacing w:line="240" w:lineRule="auto"/>
              <w:jc w:val="center"/>
              <w:rPr>
                <w:rFonts w:ascii="Times New Roman" w:hAnsi="Times New Roman" w:cs="Times New Roman"/>
                <w:sz w:val="16"/>
                <w:szCs w:val="16"/>
              </w:rPr>
            </w:pPr>
          </w:p>
        </w:tc>
        <w:tc>
          <w:tcPr>
            <w:tcW w:w="851"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НТПП</w:t>
            </w:r>
          </w:p>
        </w:tc>
        <w:tc>
          <w:tcPr>
            <w:tcW w:w="992" w:type="dxa"/>
            <w:vAlign w:val="center"/>
          </w:tcPr>
          <w:p w:rsidR="005E0DBF" w:rsidRPr="005E0DBF" w:rsidRDefault="005E0DBF" w:rsidP="005E0DBF">
            <w:pPr>
              <w:spacing w:line="240" w:lineRule="auto"/>
              <w:jc w:val="center"/>
              <w:rPr>
                <w:rFonts w:ascii="Times New Roman" w:hAnsi="Times New Roman" w:cs="Times New Roman"/>
                <w:sz w:val="16"/>
                <w:szCs w:val="16"/>
              </w:rPr>
            </w:pPr>
          </w:p>
        </w:tc>
      </w:tr>
      <w:tr w:rsidR="005E0DBF" w:rsidRPr="005E0DBF" w:rsidTr="005E0DBF">
        <w:tc>
          <w:tcPr>
            <w:tcW w:w="720" w:type="dxa"/>
            <w:vAlign w:val="center"/>
          </w:tcPr>
          <w:p w:rsidR="005E0DBF" w:rsidRPr="005E0DBF" w:rsidRDefault="005E0DBF" w:rsidP="008B68D8">
            <w:pPr>
              <w:numPr>
                <w:ilvl w:val="0"/>
                <w:numId w:val="6"/>
              </w:numPr>
              <w:spacing w:after="0" w:line="240" w:lineRule="auto"/>
              <w:rPr>
                <w:rFonts w:ascii="Times New Roman" w:hAnsi="Times New Roman" w:cs="Times New Roman"/>
                <w:sz w:val="16"/>
                <w:szCs w:val="16"/>
              </w:rPr>
            </w:pPr>
          </w:p>
        </w:tc>
        <w:tc>
          <w:tcPr>
            <w:tcW w:w="1691" w:type="dxa"/>
            <w:vAlign w:val="center"/>
          </w:tcPr>
          <w:p w:rsidR="005E0DBF" w:rsidRPr="005E0DBF" w:rsidRDefault="005E0DBF" w:rsidP="005E0DBF">
            <w:pPr>
              <w:spacing w:line="240" w:lineRule="auto"/>
              <w:rPr>
                <w:rFonts w:ascii="Times New Roman" w:hAnsi="Times New Roman" w:cs="Times New Roman"/>
                <w:sz w:val="16"/>
                <w:szCs w:val="16"/>
              </w:rPr>
            </w:pPr>
            <w:r w:rsidRPr="005E0DBF">
              <w:rPr>
                <w:rFonts w:ascii="Times New Roman" w:hAnsi="Times New Roman" w:cs="Times New Roman"/>
                <w:sz w:val="16"/>
                <w:szCs w:val="16"/>
              </w:rPr>
              <w:t>Пропаганда через СМИ идеологии предпринимательства и освещение передового опыта развития малого предпринимательства</w:t>
            </w:r>
          </w:p>
        </w:tc>
        <w:tc>
          <w:tcPr>
            <w:tcW w:w="850"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руб.</w:t>
            </w:r>
          </w:p>
        </w:tc>
        <w:tc>
          <w:tcPr>
            <w:tcW w:w="709"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3000</w:t>
            </w:r>
          </w:p>
        </w:tc>
        <w:tc>
          <w:tcPr>
            <w:tcW w:w="850"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3000</w:t>
            </w:r>
          </w:p>
        </w:tc>
        <w:tc>
          <w:tcPr>
            <w:tcW w:w="1134"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3000</w:t>
            </w:r>
          </w:p>
        </w:tc>
        <w:tc>
          <w:tcPr>
            <w:tcW w:w="1276"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9000</w:t>
            </w:r>
          </w:p>
        </w:tc>
        <w:tc>
          <w:tcPr>
            <w:tcW w:w="1701"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Бюджет Чумаковского сельсовета</w:t>
            </w:r>
          </w:p>
        </w:tc>
        <w:tc>
          <w:tcPr>
            <w:tcW w:w="851"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Администрация Чумаковского</w:t>
            </w:r>
          </w:p>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сельсовета</w:t>
            </w:r>
          </w:p>
        </w:tc>
        <w:tc>
          <w:tcPr>
            <w:tcW w:w="992"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 xml:space="preserve">Публикация информации </w:t>
            </w:r>
            <w:proofErr w:type="gramStart"/>
            <w:r w:rsidRPr="005E0DBF">
              <w:rPr>
                <w:rFonts w:ascii="Times New Roman" w:hAnsi="Times New Roman" w:cs="Times New Roman"/>
                <w:sz w:val="16"/>
                <w:szCs w:val="16"/>
              </w:rPr>
              <w:t>в</w:t>
            </w:r>
            <w:proofErr w:type="gramEnd"/>
          </w:p>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 xml:space="preserve">периодическом печатном </w:t>
            </w:r>
            <w:proofErr w:type="gramStart"/>
            <w:r w:rsidRPr="005E0DBF">
              <w:rPr>
                <w:rFonts w:ascii="Times New Roman" w:hAnsi="Times New Roman" w:cs="Times New Roman"/>
                <w:sz w:val="16"/>
                <w:szCs w:val="16"/>
              </w:rPr>
              <w:t>издании</w:t>
            </w:r>
            <w:proofErr w:type="gramEnd"/>
            <w:r w:rsidRPr="005E0DBF">
              <w:rPr>
                <w:rFonts w:ascii="Times New Roman" w:hAnsi="Times New Roman" w:cs="Times New Roman"/>
                <w:sz w:val="16"/>
                <w:szCs w:val="16"/>
              </w:rPr>
              <w:t xml:space="preserve"> «Вестник» органов местного самоуправления Чумаковского сельсовета</w:t>
            </w:r>
          </w:p>
        </w:tc>
      </w:tr>
      <w:tr w:rsidR="005E0DBF" w:rsidRPr="005E0DBF" w:rsidTr="005E0DBF">
        <w:tc>
          <w:tcPr>
            <w:tcW w:w="720" w:type="dxa"/>
            <w:vAlign w:val="center"/>
          </w:tcPr>
          <w:p w:rsidR="005E0DBF" w:rsidRPr="005E0DBF" w:rsidRDefault="005E0DBF" w:rsidP="008B68D8">
            <w:pPr>
              <w:numPr>
                <w:ilvl w:val="0"/>
                <w:numId w:val="6"/>
              </w:numPr>
              <w:spacing w:after="0" w:line="240" w:lineRule="auto"/>
              <w:rPr>
                <w:rFonts w:ascii="Times New Roman" w:hAnsi="Times New Roman" w:cs="Times New Roman"/>
                <w:sz w:val="16"/>
                <w:szCs w:val="16"/>
              </w:rPr>
            </w:pPr>
          </w:p>
        </w:tc>
        <w:tc>
          <w:tcPr>
            <w:tcW w:w="1691" w:type="dxa"/>
            <w:vAlign w:val="center"/>
          </w:tcPr>
          <w:p w:rsidR="005E0DBF" w:rsidRPr="005E0DBF" w:rsidRDefault="005E0DBF" w:rsidP="005E0DBF">
            <w:pPr>
              <w:spacing w:line="240" w:lineRule="auto"/>
              <w:rPr>
                <w:rFonts w:ascii="Times New Roman" w:hAnsi="Times New Roman" w:cs="Times New Roman"/>
                <w:sz w:val="16"/>
                <w:szCs w:val="16"/>
              </w:rPr>
            </w:pPr>
            <w:r w:rsidRPr="005E0DBF">
              <w:rPr>
                <w:rFonts w:ascii="Times New Roman" w:hAnsi="Times New Roman" w:cs="Times New Roman"/>
                <w:sz w:val="16"/>
                <w:szCs w:val="16"/>
              </w:rPr>
              <w:t>Участие в семинарах повышения квалификации и переподготовки кадров для сфер малого предпринимательства</w:t>
            </w:r>
          </w:p>
        </w:tc>
        <w:tc>
          <w:tcPr>
            <w:tcW w:w="850"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руб.</w:t>
            </w:r>
          </w:p>
        </w:tc>
        <w:tc>
          <w:tcPr>
            <w:tcW w:w="709"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w:t>
            </w:r>
          </w:p>
        </w:tc>
        <w:tc>
          <w:tcPr>
            <w:tcW w:w="850"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 xml:space="preserve">- </w:t>
            </w:r>
          </w:p>
        </w:tc>
        <w:tc>
          <w:tcPr>
            <w:tcW w:w="1134"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w:t>
            </w:r>
          </w:p>
        </w:tc>
        <w:tc>
          <w:tcPr>
            <w:tcW w:w="1276"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w:t>
            </w:r>
          </w:p>
        </w:tc>
        <w:tc>
          <w:tcPr>
            <w:tcW w:w="1701"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Бюджет Чумаковского сельсовета</w:t>
            </w:r>
          </w:p>
        </w:tc>
        <w:tc>
          <w:tcPr>
            <w:tcW w:w="851"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Администрация Чумаковского сельсовета</w:t>
            </w:r>
          </w:p>
        </w:tc>
        <w:tc>
          <w:tcPr>
            <w:tcW w:w="992"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 xml:space="preserve">Информирование СМП о  краткосрочных курсах повышения квалификации на базе средне–специальных, высших учебных заведений                     </w:t>
            </w:r>
            <w:proofErr w:type="gramStart"/>
            <w:r w:rsidRPr="005E0DBF">
              <w:rPr>
                <w:rFonts w:ascii="Times New Roman" w:hAnsi="Times New Roman" w:cs="Times New Roman"/>
                <w:sz w:val="16"/>
                <w:szCs w:val="16"/>
              </w:rPr>
              <w:t>г</w:t>
            </w:r>
            <w:proofErr w:type="gramEnd"/>
            <w:r w:rsidRPr="005E0DBF">
              <w:rPr>
                <w:rFonts w:ascii="Times New Roman" w:hAnsi="Times New Roman" w:cs="Times New Roman"/>
                <w:sz w:val="16"/>
                <w:szCs w:val="16"/>
              </w:rPr>
              <w:t>. Куйбышева и доведение до СМП информации о проведении курсов повышения квалификации в г. Новосибирске</w:t>
            </w:r>
          </w:p>
          <w:p w:rsidR="005E0DBF" w:rsidRPr="005E0DBF" w:rsidRDefault="005E0DBF" w:rsidP="005E0DBF">
            <w:pPr>
              <w:spacing w:line="240" w:lineRule="auto"/>
              <w:jc w:val="center"/>
              <w:rPr>
                <w:rFonts w:ascii="Times New Roman" w:hAnsi="Times New Roman" w:cs="Times New Roman"/>
                <w:sz w:val="16"/>
                <w:szCs w:val="16"/>
              </w:rPr>
            </w:pPr>
          </w:p>
        </w:tc>
      </w:tr>
      <w:tr w:rsidR="005E0DBF" w:rsidRPr="005E0DBF" w:rsidTr="005E0DBF">
        <w:trPr>
          <w:trHeight w:val="328"/>
        </w:trPr>
        <w:tc>
          <w:tcPr>
            <w:tcW w:w="10774" w:type="dxa"/>
            <w:gridSpan w:val="10"/>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Материально-финансовая поддержка предпринимательской деятельности</w:t>
            </w:r>
          </w:p>
        </w:tc>
      </w:tr>
      <w:tr w:rsidR="005E0DBF" w:rsidRPr="005E0DBF" w:rsidTr="005E0DBF">
        <w:tc>
          <w:tcPr>
            <w:tcW w:w="720" w:type="dxa"/>
            <w:vAlign w:val="center"/>
          </w:tcPr>
          <w:p w:rsidR="005E0DBF" w:rsidRPr="005E0DBF" w:rsidRDefault="005E0DBF" w:rsidP="008B68D8">
            <w:pPr>
              <w:numPr>
                <w:ilvl w:val="0"/>
                <w:numId w:val="6"/>
              </w:numPr>
              <w:spacing w:after="0" w:line="240" w:lineRule="auto"/>
              <w:rPr>
                <w:rFonts w:ascii="Times New Roman" w:hAnsi="Times New Roman" w:cs="Times New Roman"/>
                <w:sz w:val="16"/>
                <w:szCs w:val="16"/>
              </w:rPr>
            </w:pPr>
            <w:r w:rsidRPr="005E0DBF">
              <w:rPr>
                <w:rFonts w:ascii="Times New Roman" w:hAnsi="Times New Roman" w:cs="Times New Roman"/>
                <w:sz w:val="16"/>
                <w:szCs w:val="16"/>
              </w:rPr>
              <w:t xml:space="preserve"> </w:t>
            </w:r>
          </w:p>
        </w:tc>
        <w:tc>
          <w:tcPr>
            <w:tcW w:w="1691" w:type="dxa"/>
            <w:vAlign w:val="center"/>
          </w:tcPr>
          <w:p w:rsidR="005E0DBF" w:rsidRPr="005E0DBF" w:rsidRDefault="005E0DBF" w:rsidP="005E0DBF">
            <w:pPr>
              <w:spacing w:line="240" w:lineRule="auto"/>
              <w:jc w:val="center"/>
              <w:rPr>
                <w:rFonts w:ascii="Times New Roman" w:hAnsi="Times New Roman" w:cs="Times New Roman"/>
                <w:b/>
                <w:sz w:val="16"/>
                <w:szCs w:val="16"/>
              </w:rPr>
            </w:pPr>
            <w:r w:rsidRPr="005E0DBF">
              <w:rPr>
                <w:rFonts w:ascii="Times New Roman" w:hAnsi="Times New Roman" w:cs="Times New Roman"/>
                <w:sz w:val="16"/>
                <w:szCs w:val="16"/>
              </w:rPr>
              <w:t xml:space="preserve">Организация </w:t>
            </w:r>
          </w:p>
          <w:p w:rsidR="005E0DBF" w:rsidRPr="005E0DBF" w:rsidRDefault="005E0DBF" w:rsidP="005E0DBF">
            <w:pPr>
              <w:spacing w:line="240" w:lineRule="auto"/>
              <w:rPr>
                <w:rFonts w:ascii="Times New Roman" w:hAnsi="Times New Roman" w:cs="Times New Roman"/>
                <w:sz w:val="16"/>
                <w:szCs w:val="16"/>
              </w:rPr>
            </w:pPr>
            <w:r w:rsidRPr="005E0DBF">
              <w:rPr>
                <w:rFonts w:ascii="Times New Roman" w:hAnsi="Times New Roman" w:cs="Times New Roman"/>
                <w:sz w:val="16"/>
                <w:szCs w:val="16"/>
              </w:rPr>
              <w:t>финансовой и имущественной поддержки СМП из средств областного бюджета и</w:t>
            </w:r>
          </w:p>
          <w:p w:rsidR="005E0DBF" w:rsidRPr="005E0DBF" w:rsidRDefault="005E0DBF" w:rsidP="005E0DBF">
            <w:pPr>
              <w:spacing w:line="240" w:lineRule="auto"/>
              <w:rPr>
                <w:rFonts w:ascii="Times New Roman" w:hAnsi="Times New Roman" w:cs="Times New Roman"/>
                <w:sz w:val="16"/>
                <w:szCs w:val="16"/>
              </w:rPr>
            </w:pPr>
            <w:r w:rsidRPr="005E0DBF">
              <w:rPr>
                <w:rFonts w:ascii="Times New Roman" w:hAnsi="Times New Roman" w:cs="Times New Roman"/>
                <w:sz w:val="16"/>
                <w:szCs w:val="16"/>
              </w:rPr>
              <w:t xml:space="preserve">НТПП, в т.ч. субсидированные </w:t>
            </w:r>
            <w:r w:rsidRPr="005E0DBF">
              <w:rPr>
                <w:rFonts w:ascii="Times New Roman" w:hAnsi="Times New Roman" w:cs="Times New Roman"/>
                <w:sz w:val="16"/>
                <w:szCs w:val="16"/>
              </w:rPr>
              <w:lastRenderedPageBreak/>
              <w:t>части процентных выплат по банковским кредитам и лизинговым обязательствам, взятым СМП</w:t>
            </w:r>
          </w:p>
        </w:tc>
        <w:tc>
          <w:tcPr>
            <w:tcW w:w="850"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lastRenderedPageBreak/>
              <w:t>руб.</w:t>
            </w:r>
          </w:p>
        </w:tc>
        <w:tc>
          <w:tcPr>
            <w:tcW w:w="709"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w:t>
            </w:r>
          </w:p>
        </w:tc>
        <w:tc>
          <w:tcPr>
            <w:tcW w:w="850"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w:t>
            </w:r>
          </w:p>
        </w:tc>
        <w:tc>
          <w:tcPr>
            <w:tcW w:w="1134"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w:t>
            </w:r>
          </w:p>
        </w:tc>
        <w:tc>
          <w:tcPr>
            <w:tcW w:w="1276"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w:t>
            </w:r>
          </w:p>
        </w:tc>
        <w:tc>
          <w:tcPr>
            <w:tcW w:w="1701"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 xml:space="preserve">Средства областного бюджета </w:t>
            </w:r>
          </w:p>
          <w:p w:rsidR="005E0DBF" w:rsidRPr="005E0DBF" w:rsidRDefault="005E0DBF" w:rsidP="005E0DBF">
            <w:pPr>
              <w:spacing w:line="240" w:lineRule="auto"/>
              <w:jc w:val="center"/>
              <w:rPr>
                <w:rFonts w:ascii="Times New Roman" w:hAnsi="Times New Roman" w:cs="Times New Roman"/>
                <w:sz w:val="16"/>
                <w:szCs w:val="16"/>
              </w:rPr>
            </w:pPr>
          </w:p>
        </w:tc>
        <w:tc>
          <w:tcPr>
            <w:tcW w:w="851"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НТПП</w:t>
            </w:r>
          </w:p>
        </w:tc>
        <w:tc>
          <w:tcPr>
            <w:tcW w:w="992" w:type="dxa"/>
            <w:vAlign w:val="center"/>
          </w:tcPr>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Оказание консультационной помощи в составлении бизнес-планов,</w:t>
            </w:r>
          </w:p>
          <w:p w:rsidR="005E0DBF" w:rsidRPr="005E0DBF" w:rsidRDefault="005E0DBF" w:rsidP="005E0DBF">
            <w:pPr>
              <w:spacing w:line="240" w:lineRule="auto"/>
              <w:jc w:val="center"/>
              <w:rPr>
                <w:rFonts w:ascii="Times New Roman" w:hAnsi="Times New Roman" w:cs="Times New Roman"/>
                <w:sz w:val="16"/>
                <w:szCs w:val="16"/>
              </w:rPr>
            </w:pPr>
            <w:r w:rsidRPr="005E0DBF">
              <w:rPr>
                <w:rFonts w:ascii="Times New Roman" w:hAnsi="Times New Roman" w:cs="Times New Roman"/>
                <w:sz w:val="16"/>
                <w:szCs w:val="16"/>
              </w:rPr>
              <w:t xml:space="preserve"> оказание содействия </w:t>
            </w:r>
            <w:r w:rsidRPr="005E0DBF">
              <w:rPr>
                <w:rFonts w:ascii="Times New Roman" w:hAnsi="Times New Roman" w:cs="Times New Roman"/>
                <w:sz w:val="16"/>
                <w:szCs w:val="16"/>
              </w:rPr>
              <w:lastRenderedPageBreak/>
              <w:t>в организации кооперативов.</w:t>
            </w:r>
          </w:p>
          <w:p w:rsidR="005E0DBF" w:rsidRPr="005E0DBF" w:rsidRDefault="005E0DBF" w:rsidP="005E0DBF">
            <w:pPr>
              <w:spacing w:line="240" w:lineRule="auto"/>
              <w:jc w:val="center"/>
              <w:rPr>
                <w:rFonts w:ascii="Times New Roman" w:hAnsi="Times New Roman" w:cs="Times New Roman"/>
                <w:sz w:val="16"/>
                <w:szCs w:val="16"/>
              </w:rPr>
            </w:pPr>
          </w:p>
        </w:tc>
      </w:tr>
    </w:tbl>
    <w:p w:rsidR="005E0DBF" w:rsidRPr="005E0DBF" w:rsidRDefault="005E0DBF" w:rsidP="005E0DBF">
      <w:pPr>
        <w:spacing w:line="240" w:lineRule="auto"/>
        <w:rPr>
          <w:rFonts w:ascii="Times New Roman" w:hAnsi="Times New Roman" w:cs="Times New Roman"/>
          <w:b/>
          <w:sz w:val="16"/>
          <w:szCs w:val="16"/>
        </w:rPr>
      </w:pPr>
    </w:p>
    <w:p w:rsidR="005E0DBF" w:rsidRPr="005E0DBF" w:rsidRDefault="005E0DBF" w:rsidP="005E0DBF">
      <w:pPr>
        <w:spacing w:after="0" w:line="240" w:lineRule="auto"/>
        <w:rPr>
          <w:rFonts w:ascii="Times New Roman" w:hAnsi="Times New Roman" w:cs="Times New Roman"/>
          <w:sz w:val="16"/>
          <w:szCs w:val="16"/>
        </w:rPr>
      </w:pPr>
      <w:r w:rsidRPr="005E0DBF">
        <w:rPr>
          <w:rFonts w:ascii="Times New Roman" w:hAnsi="Times New Roman" w:cs="Times New Roman"/>
          <w:b/>
          <w:sz w:val="16"/>
          <w:szCs w:val="16"/>
        </w:rPr>
        <w:t>Список принятых сокращений</w:t>
      </w:r>
      <w:r w:rsidRPr="005E0DBF">
        <w:rPr>
          <w:rFonts w:ascii="Times New Roman" w:hAnsi="Times New Roman" w:cs="Times New Roman"/>
          <w:sz w:val="16"/>
          <w:szCs w:val="16"/>
        </w:rPr>
        <w:t>:</w:t>
      </w:r>
    </w:p>
    <w:p w:rsidR="005E0DBF" w:rsidRPr="005E0DBF" w:rsidRDefault="005E0DBF" w:rsidP="005E0DBF">
      <w:pPr>
        <w:spacing w:after="0" w:line="240" w:lineRule="auto"/>
        <w:rPr>
          <w:rFonts w:ascii="Times New Roman" w:hAnsi="Times New Roman" w:cs="Times New Roman"/>
          <w:sz w:val="16"/>
          <w:szCs w:val="16"/>
        </w:rPr>
      </w:pPr>
      <w:r w:rsidRPr="005E0DBF">
        <w:rPr>
          <w:rFonts w:ascii="Times New Roman" w:hAnsi="Times New Roman" w:cs="Times New Roman"/>
          <w:sz w:val="16"/>
          <w:szCs w:val="16"/>
        </w:rPr>
        <w:t>СМИ – средства массовой информации.</w:t>
      </w:r>
    </w:p>
    <w:p w:rsidR="005E0DBF" w:rsidRPr="005E0DBF" w:rsidRDefault="005E0DBF" w:rsidP="005E0DBF">
      <w:pPr>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СМП – субъект малого предпринимательства.</w:t>
      </w:r>
    </w:p>
    <w:p w:rsidR="005E0DBF" w:rsidRPr="005E0DBF" w:rsidRDefault="005E0DBF" w:rsidP="005E0DBF">
      <w:pPr>
        <w:spacing w:after="0" w:line="240" w:lineRule="auto"/>
        <w:jc w:val="both"/>
        <w:rPr>
          <w:rFonts w:ascii="Times New Roman" w:hAnsi="Times New Roman" w:cs="Times New Roman"/>
          <w:sz w:val="16"/>
          <w:szCs w:val="16"/>
        </w:rPr>
      </w:pPr>
      <w:r w:rsidRPr="005E0DBF">
        <w:rPr>
          <w:rFonts w:ascii="Times New Roman" w:hAnsi="Times New Roman" w:cs="Times New Roman"/>
          <w:sz w:val="16"/>
          <w:szCs w:val="16"/>
        </w:rPr>
        <w:t>НТПП – Новосибирская торгово-промышленная палата.</w:t>
      </w:r>
    </w:p>
    <w:p w:rsidR="005E0DBF" w:rsidRDefault="005E0DBF" w:rsidP="005E0DBF">
      <w:pPr>
        <w:spacing w:after="0"/>
        <w:jc w:val="center"/>
        <w:rPr>
          <w:b/>
        </w:rPr>
      </w:pPr>
    </w:p>
    <w:p w:rsidR="005E0DBF" w:rsidRPr="008E2D33" w:rsidRDefault="005E0DBF" w:rsidP="008E2D33">
      <w:pPr>
        <w:spacing w:after="0" w:line="240" w:lineRule="auto"/>
        <w:jc w:val="center"/>
        <w:rPr>
          <w:rFonts w:ascii="Times New Roman" w:hAnsi="Times New Roman" w:cs="Times New Roman"/>
          <w:b/>
          <w:sz w:val="16"/>
          <w:szCs w:val="16"/>
        </w:rPr>
      </w:pPr>
    </w:p>
    <w:p w:rsidR="008E2D33" w:rsidRPr="008E2D33" w:rsidRDefault="008E2D33" w:rsidP="008E2D33">
      <w:pPr>
        <w:pStyle w:val="35"/>
        <w:shd w:val="clear" w:color="auto" w:fill="auto"/>
        <w:spacing w:after="0" w:line="240" w:lineRule="auto"/>
        <w:ind w:right="20"/>
        <w:rPr>
          <w:sz w:val="16"/>
          <w:szCs w:val="16"/>
        </w:rPr>
      </w:pPr>
      <w:bookmarkStart w:id="0" w:name="bookmark1"/>
      <w:r w:rsidRPr="008E2D33">
        <w:rPr>
          <w:sz w:val="16"/>
          <w:szCs w:val="16"/>
        </w:rPr>
        <w:t>АДМИНИСТРАЦИЯ ЧУМАКОВСКОГО СЕЛЬСОВЕТА</w:t>
      </w:r>
      <w:r w:rsidRPr="008E2D33">
        <w:rPr>
          <w:sz w:val="16"/>
          <w:szCs w:val="16"/>
        </w:rPr>
        <w:br/>
        <w:t>КУЙБЫШЕВСКОГО РАЙОНА НОВОСИБИРСКОЙ ОБЛАСТИ</w:t>
      </w:r>
      <w:bookmarkEnd w:id="0"/>
    </w:p>
    <w:p w:rsidR="008E2D33" w:rsidRPr="008E2D33" w:rsidRDefault="008E2D33" w:rsidP="008E2D33">
      <w:pPr>
        <w:pStyle w:val="35"/>
        <w:shd w:val="clear" w:color="auto" w:fill="auto"/>
        <w:spacing w:after="0" w:line="240" w:lineRule="auto"/>
        <w:ind w:right="20"/>
        <w:rPr>
          <w:sz w:val="16"/>
          <w:szCs w:val="16"/>
        </w:rPr>
      </w:pPr>
      <w:bookmarkStart w:id="1" w:name="bookmark2"/>
      <w:r w:rsidRPr="008E2D33">
        <w:rPr>
          <w:sz w:val="16"/>
          <w:szCs w:val="16"/>
        </w:rPr>
        <w:t>ПОСТАНОВЛЕНИЕ</w:t>
      </w:r>
      <w:bookmarkEnd w:id="1"/>
      <w:r w:rsidRPr="008E2D33">
        <w:rPr>
          <w:sz w:val="16"/>
          <w:szCs w:val="16"/>
        </w:rPr>
        <w:t xml:space="preserve">                     </w:t>
      </w:r>
    </w:p>
    <w:p w:rsidR="008E2D33" w:rsidRPr="003B26FA" w:rsidRDefault="008E2D33" w:rsidP="008E2D33">
      <w:pPr>
        <w:pStyle w:val="32"/>
        <w:shd w:val="clear" w:color="auto" w:fill="auto"/>
        <w:tabs>
          <w:tab w:val="left" w:pos="5084"/>
        </w:tabs>
        <w:spacing w:before="0" w:after="0" w:line="240" w:lineRule="auto"/>
        <w:rPr>
          <w:rFonts w:ascii="Times New Roman" w:hAnsi="Times New Roman" w:cs="Times New Roman"/>
          <w:i w:val="0"/>
          <w:sz w:val="16"/>
          <w:szCs w:val="16"/>
        </w:rPr>
      </w:pPr>
      <w:r w:rsidRPr="003B26FA">
        <w:rPr>
          <w:rFonts w:ascii="Times New Roman" w:hAnsi="Times New Roman" w:cs="Times New Roman"/>
          <w:i w:val="0"/>
          <w:sz w:val="16"/>
          <w:szCs w:val="16"/>
        </w:rPr>
        <w:t>от 20.12.2023г. №  118</w:t>
      </w:r>
    </w:p>
    <w:p w:rsidR="008E2D33" w:rsidRPr="003B26FA" w:rsidRDefault="008E2D33" w:rsidP="008E2D33">
      <w:pPr>
        <w:pStyle w:val="32"/>
        <w:shd w:val="clear" w:color="auto" w:fill="auto"/>
        <w:tabs>
          <w:tab w:val="left" w:pos="5084"/>
        </w:tabs>
        <w:spacing w:before="0" w:after="0" w:line="240" w:lineRule="auto"/>
        <w:rPr>
          <w:rFonts w:ascii="Times New Roman" w:hAnsi="Times New Roman" w:cs="Times New Roman"/>
          <w:i w:val="0"/>
          <w:sz w:val="16"/>
          <w:szCs w:val="16"/>
        </w:rPr>
      </w:pPr>
      <w:r w:rsidRPr="003B26FA">
        <w:rPr>
          <w:rFonts w:ascii="Times New Roman" w:hAnsi="Times New Roman" w:cs="Times New Roman"/>
          <w:i w:val="0"/>
          <w:sz w:val="16"/>
          <w:szCs w:val="16"/>
        </w:rPr>
        <w:t>с</w:t>
      </w:r>
      <w:proofErr w:type="gramStart"/>
      <w:r w:rsidRPr="003B26FA">
        <w:rPr>
          <w:rFonts w:ascii="Times New Roman" w:hAnsi="Times New Roman" w:cs="Times New Roman"/>
          <w:i w:val="0"/>
          <w:sz w:val="16"/>
          <w:szCs w:val="16"/>
        </w:rPr>
        <w:t>.Ч</w:t>
      </w:r>
      <w:proofErr w:type="gramEnd"/>
      <w:r w:rsidRPr="003B26FA">
        <w:rPr>
          <w:rFonts w:ascii="Times New Roman" w:hAnsi="Times New Roman" w:cs="Times New Roman"/>
          <w:i w:val="0"/>
          <w:sz w:val="16"/>
          <w:szCs w:val="16"/>
        </w:rPr>
        <w:t>умаково</w:t>
      </w:r>
    </w:p>
    <w:p w:rsidR="008E2D33" w:rsidRPr="008E2D33" w:rsidRDefault="008E2D33" w:rsidP="008E2D33">
      <w:pPr>
        <w:pStyle w:val="35"/>
        <w:shd w:val="clear" w:color="auto" w:fill="auto"/>
        <w:spacing w:after="0" w:line="240" w:lineRule="auto"/>
        <w:ind w:right="20"/>
        <w:rPr>
          <w:sz w:val="16"/>
          <w:szCs w:val="16"/>
        </w:rPr>
      </w:pPr>
      <w:bookmarkStart w:id="2" w:name="bookmark3"/>
      <w:r w:rsidRPr="008E2D33">
        <w:rPr>
          <w:sz w:val="16"/>
          <w:szCs w:val="16"/>
        </w:rPr>
        <w:t>Об утверждении муниципальной программы «Обеспечение первичных</w:t>
      </w:r>
      <w:r w:rsidRPr="008E2D33">
        <w:rPr>
          <w:sz w:val="16"/>
          <w:szCs w:val="16"/>
        </w:rPr>
        <w:br/>
        <w:t>мер пожарной безопасности на территории Чумаковского сельсовета 2024-</w:t>
      </w:r>
      <w:bookmarkEnd w:id="2"/>
      <w:r w:rsidRPr="008E2D33">
        <w:rPr>
          <w:sz w:val="16"/>
          <w:szCs w:val="16"/>
        </w:rPr>
        <w:t>2026 годы</w:t>
      </w:r>
    </w:p>
    <w:p w:rsidR="008E2D33" w:rsidRPr="008E2D33" w:rsidRDefault="008E2D33" w:rsidP="008E2D33">
      <w:pPr>
        <w:pStyle w:val="42"/>
        <w:shd w:val="clear" w:color="auto" w:fill="auto"/>
        <w:spacing w:after="0" w:line="240" w:lineRule="auto"/>
        <w:ind w:right="20"/>
        <w:rPr>
          <w:rFonts w:ascii="Times New Roman" w:hAnsi="Times New Roman" w:cs="Times New Roman"/>
          <w:sz w:val="16"/>
          <w:szCs w:val="16"/>
        </w:rPr>
      </w:pPr>
      <w:r w:rsidRPr="008E2D33">
        <w:rPr>
          <w:rFonts w:ascii="Times New Roman" w:hAnsi="Times New Roman" w:cs="Times New Roman"/>
          <w:sz w:val="16"/>
          <w:szCs w:val="16"/>
        </w:rPr>
        <w:t>2020 годы»</w:t>
      </w:r>
    </w:p>
    <w:p w:rsidR="008E2D33" w:rsidRPr="008E2D33" w:rsidRDefault="008E2D33" w:rsidP="008E2D33">
      <w:pPr>
        <w:pStyle w:val="22"/>
        <w:shd w:val="clear" w:color="auto" w:fill="auto"/>
        <w:spacing w:after="252" w:line="240" w:lineRule="auto"/>
        <w:ind w:firstLine="760"/>
        <w:rPr>
          <w:rFonts w:ascii="Times New Roman" w:hAnsi="Times New Roman" w:cs="Times New Roman"/>
          <w:sz w:val="16"/>
          <w:szCs w:val="16"/>
        </w:rPr>
      </w:pPr>
      <w:proofErr w:type="gramStart"/>
      <w:r w:rsidRPr="008E2D33">
        <w:rPr>
          <w:rFonts w:ascii="Times New Roman" w:hAnsi="Times New Roman" w:cs="Times New Roman"/>
          <w:sz w:val="16"/>
          <w:szCs w:val="16"/>
        </w:rPr>
        <w:t>В целях обеспечения первичных мер пожарной безопасности на территории Чумаковского сельсовета и руководствуясь Федеральными Законами от 06.10.2003 № 131-ФЗ № «Об общих принципах организации местного самоуправления в Российской Федерации», от 21.12.1994 №69-ФЗ «О пожарной безопасности», постановлением администрации Чумаковского сельсовета Куйбышевского района Новосибирской области от 17.04.2015 г. №33 «Об утверждении Порядка разработки и реализации муниципальных программ Чумаковского сельсовета Куйбышевского района Новосибирской области, администрация</w:t>
      </w:r>
      <w:proofErr w:type="gramEnd"/>
      <w:r w:rsidRPr="008E2D33">
        <w:rPr>
          <w:rFonts w:ascii="Times New Roman" w:hAnsi="Times New Roman" w:cs="Times New Roman"/>
          <w:sz w:val="16"/>
          <w:szCs w:val="16"/>
        </w:rPr>
        <w:t xml:space="preserve">  Чумаковского сельсовета</w:t>
      </w:r>
    </w:p>
    <w:p w:rsidR="008E2D33" w:rsidRPr="008E2D33" w:rsidRDefault="008E2D33" w:rsidP="008E2D33">
      <w:pPr>
        <w:pStyle w:val="22"/>
        <w:shd w:val="clear" w:color="auto" w:fill="auto"/>
        <w:spacing w:after="145" w:line="240" w:lineRule="auto"/>
        <w:jc w:val="left"/>
        <w:rPr>
          <w:rFonts w:ascii="Times New Roman" w:hAnsi="Times New Roman" w:cs="Times New Roman"/>
          <w:sz w:val="16"/>
          <w:szCs w:val="16"/>
        </w:rPr>
      </w:pPr>
      <w:r>
        <w:rPr>
          <w:rFonts w:ascii="Times New Roman" w:hAnsi="Times New Roman" w:cs="Times New Roman"/>
          <w:sz w:val="16"/>
          <w:szCs w:val="16"/>
        </w:rPr>
        <w:t xml:space="preserve">                              </w:t>
      </w:r>
      <w:r w:rsidRPr="008E2D33">
        <w:rPr>
          <w:rFonts w:ascii="Times New Roman" w:hAnsi="Times New Roman" w:cs="Times New Roman"/>
          <w:sz w:val="16"/>
          <w:szCs w:val="16"/>
        </w:rPr>
        <w:t>ПОСТАНОВЛЯЕТ:</w:t>
      </w:r>
    </w:p>
    <w:p w:rsidR="008E2D33" w:rsidRPr="008E2D33" w:rsidRDefault="008E2D33" w:rsidP="008E2D33">
      <w:pPr>
        <w:pStyle w:val="22"/>
        <w:numPr>
          <w:ilvl w:val="0"/>
          <w:numId w:val="8"/>
        </w:numPr>
        <w:shd w:val="clear" w:color="auto" w:fill="auto"/>
        <w:tabs>
          <w:tab w:val="left" w:pos="1044"/>
        </w:tabs>
        <w:spacing w:after="0" w:line="240" w:lineRule="auto"/>
        <w:ind w:firstLine="760"/>
        <w:jc w:val="both"/>
        <w:rPr>
          <w:rFonts w:ascii="Times New Roman" w:hAnsi="Times New Roman" w:cs="Times New Roman"/>
          <w:sz w:val="16"/>
          <w:szCs w:val="16"/>
        </w:rPr>
      </w:pPr>
      <w:r w:rsidRPr="008E2D33">
        <w:rPr>
          <w:rFonts w:ascii="Times New Roman" w:hAnsi="Times New Roman" w:cs="Times New Roman"/>
          <w:sz w:val="16"/>
          <w:szCs w:val="16"/>
        </w:rPr>
        <w:t>Утвердить прилагаемую муниципальную Программу «Обеспечение первичных мер пожарной безопасности на территории Чумаковского сельсовета на 2024-2026 годы (далее - Программу)»</w:t>
      </w:r>
    </w:p>
    <w:p w:rsidR="008E2D33" w:rsidRPr="008E2D33" w:rsidRDefault="008E2D33" w:rsidP="008E2D33">
      <w:pPr>
        <w:pStyle w:val="22"/>
        <w:numPr>
          <w:ilvl w:val="0"/>
          <w:numId w:val="8"/>
        </w:numPr>
        <w:shd w:val="clear" w:color="auto" w:fill="auto"/>
        <w:tabs>
          <w:tab w:val="left" w:pos="1044"/>
        </w:tabs>
        <w:spacing w:after="0" w:line="240" w:lineRule="auto"/>
        <w:ind w:firstLine="760"/>
        <w:jc w:val="both"/>
        <w:rPr>
          <w:rFonts w:ascii="Times New Roman" w:hAnsi="Times New Roman" w:cs="Times New Roman"/>
          <w:sz w:val="16"/>
          <w:szCs w:val="16"/>
        </w:rPr>
      </w:pPr>
      <w:r w:rsidRPr="008E2D33">
        <w:rPr>
          <w:rFonts w:ascii="Times New Roman" w:hAnsi="Times New Roman" w:cs="Times New Roman"/>
          <w:sz w:val="16"/>
          <w:szCs w:val="16"/>
        </w:rPr>
        <w:t>Установить, что в ходе реализации Программы мероприятия и объемы финансирования подлежат ежегодной корректировке с учетом возможностей средств бюджета.</w:t>
      </w:r>
    </w:p>
    <w:p w:rsidR="008E2D33" w:rsidRPr="008E2D33" w:rsidRDefault="008E2D33" w:rsidP="008E2D33">
      <w:pPr>
        <w:pStyle w:val="22"/>
        <w:numPr>
          <w:ilvl w:val="0"/>
          <w:numId w:val="8"/>
        </w:numPr>
        <w:shd w:val="clear" w:color="auto" w:fill="auto"/>
        <w:tabs>
          <w:tab w:val="left" w:pos="1056"/>
        </w:tabs>
        <w:spacing w:after="0" w:line="240" w:lineRule="auto"/>
        <w:ind w:firstLine="760"/>
        <w:jc w:val="both"/>
        <w:rPr>
          <w:rFonts w:ascii="Times New Roman" w:hAnsi="Times New Roman" w:cs="Times New Roman"/>
          <w:sz w:val="16"/>
          <w:szCs w:val="16"/>
        </w:rPr>
      </w:pPr>
      <w:r w:rsidRPr="008E2D33">
        <w:rPr>
          <w:rFonts w:ascii="Times New Roman" w:hAnsi="Times New Roman" w:cs="Times New Roman"/>
          <w:sz w:val="16"/>
          <w:szCs w:val="16"/>
        </w:rPr>
        <w:t>Опубликовать настоящее постановление в периодическом печатном издании «Вестник» Чумаковского сельсовета и разместить на официальном сайте администрации Чумаковского сельсовета в информационно - телекоммуникационной сети «Интернет».</w:t>
      </w:r>
    </w:p>
    <w:p w:rsidR="008E2D33" w:rsidRDefault="008E2D33" w:rsidP="008E2D33">
      <w:pPr>
        <w:pStyle w:val="22"/>
        <w:numPr>
          <w:ilvl w:val="0"/>
          <w:numId w:val="8"/>
        </w:numPr>
        <w:shd w:val="clear" w:color="auto" w:fill="auto"/>
        <w:tabs>
          <w:tab w:val="left" w:pos="1101"/>
        </w:tabs>
        <w:spacing w:after="0" w:line="240" w:lineRule="auto"/>
        <w:ind w:firstLine="760"/>
        <w:jc w:val="both"/>
        <w:rPr>
          <w:rFonts w:ascii="Times New Roman" w:hAnsi="Times New Roman" w:cs="Times New Roman"/>
          <w:sz w:val="16"/>
          <w:szCs w:val="16"/>
        </w:rPr>
      </w:pPr>
      <w:r w:rsidRPr="008E2D33">
        <w:rPr>
          <w:rFonts w:ascii="Times New Roman" w:hAnsi="Times New Roman" w:cs="Times New Roman"/>
          <w:sz w:val="16"/>
          <w:szCs w:val="16"/>
        </w:rPr>
        <w:t>Контроль за исполнение Программы оставляю за собой.</w:t>
      </w:r>
    </w:p>
    <w:p w:rsidR="008E2D33" w:rsidRDefault="008E2D33" w:rsidP="008E2D33">
      <w:pPr>
        <w:pStyle w:val="22"/>
        <w:shd w:val="clear" w:color="auto" w:fill="auto"/>
        <w:tabs>
          <w:tab w:val="left" w:pos="1101"/>
        </w:tabs>
        <w:spacing w:after="0" w:line="240" w:lineRule="auto"/>
        <w:ind w:left="760" w:firstLine="0"/>
        <w:jc w:val="both"/>
        <w:rPr>
          <w:rFonts w:ascii="Times New Roman" w:hAnsi="Times New Roman" w:cs="Times New Roman"/>
          <w:sz w:val="16"/>
          <w:szCs w:val="16"/>
        </w:rPr>
      </w:pPr>
      <w:r>
        <w:rPr>
          <w:rFonts w:ascii="Times New Roman" w:hAnsi="Times New Roman" w:cs="Times New Roman"/>
          <w:sz w:val="16"/>
          <w:szCs w:val="16"/>
        </w:rPr>
        <w:t>Гла</w:t>
      </w:r>
      <w:r w:rsidRPr="008E2D33">
        <w:rPr>
          <w:rFonts w:ascii="Times New Roman" w:hAnsi="Times New Roman" w:cs="Times New Roman"/>
          <w:sz w:val="16"/>
          <w:szCs w:val="16"/>
        </w:rPr>
        <w:t>ва Чумаковского сельсовета                                              А</w:t>
      </w:r>
      <w:r>
        <w:rPr>
          <w:rFonts w:ascii="Times New Roman" w:hAnsi="Times New Roman" w:cs="Times New Roman"/>
          <w:sz w:val="16"/>
          <w:szCs w:val="16"/>
        </w:rPr>
        <w:t>.В.Банников</w:t>
      </w:r>
    </w:p>
    <w:p w:rsidR="008E2D33" w:rsidRDefault="008E2D33" w:rsidP="008E2D33"/>
    <w:p w:rsidR="008E2D33" w:rsidRPr="008E2D33" w:rsidRDefault="008E2D33" w:rsidP="008E2D33">
      <w:pPr>
        <w:pStyle w:val="32"/>
        <w:shd w:val="clear" w:color="auto" w:fill="auto"/>
        <w:spacing w:before="0" w:after="0" w:line="240" w:lineRule="auto"/>
        <w:ind w:right="832"/>
        <w:jc w:val="right"/>
        <w:rPr>
          <w:rFonts w:ascii="Times New Roman" w:hAnsi="Times New Roman" w:cs="Times New Roman"/>
          <w:i w:val="0"/>
          <w:sz w:val="16"/>
          <w:szCs w:val="16"/>
        </w:rPr>
      </w:pPr>
      <w:r>
        <w:tab/>
      </w:r>
      <w:r w:rsidRPr="008E2D33">
        <w:rPr>
          <w:rFonts w:ascii="Times New Roman" w:hAnsi="Times New Roman" w:cs="Times New Roman"/>
          <w:i w:val="0"/>
          <w:sz w:val="16"/>
          <w:szCs w:val="16"/>
        </w:rPr>
        <w:t xml:space="preserve">Приложение к постановлению администрации </w:t>
      </w:r>
    </w:p>
    <w:p w:rsidR="008E2D33" w:rsidRPr="008E2D33" w:rsidRDefault="008E2D33" w:rsidP="008E2D33">
      <w:pPr>
        <w:pStyle w:val="32"/>
        <w:shd w:val="clear" w:color="auto" w:fill="auto"/>
        <w:spacing w:before="0" w:after="0" w:line="240" w:lineRule="auto"/>
        <w:ind w:right="832"/>
        <w:jc w:val="right"/>
        <w:rPr>
          <w:rFonts w:ascii="Times New Roman" w:hAnsi="Times New Roman" w:cs="Times New Roman"/>
          <w:i w:val="0"/>
          <w:sz w:val="16"/>
          <w:szCs w:val="16"/>
        </w:rPr>
      </w:pPr>
      <w:r w:rsidRPr="008E2D33">
        <w:rPr>
          <w:rFonts w:ascii="Times New Roman" w:hAnsi="Times New Roman" w:cs="Times New Roman"/>
          <w:i w:val="0"/>
          <w:sz w:val="16"/>
          <w:szCs w:val="16"/>
        </w:rPr>
        <w:t>Чумаковского сельсовета Куйбышевского района Новосибирской области</w:t>
      </w:r>
    </w:p>
    <w:p w:rsidR="008E2D33" w:rsidRPr="008E2D33" w:rsidRDefault="008E2D33" w:rsidP="008E2D33">
      <w:pPr>
        <w:pStyle w:val="32"/>
        <w:shd w:val="clear" w:color="auto" w:fill="auto"/>
        <w:tabs>
          <w:tab w:val="left" w:pos="8737"/>
          <w:tab w:val="left" w:leader="underscore" w:pos="9385"/>
        </w:tabs>
        <w:spacing w:before="0" w:after="0" w:line="240" w:lineRule="auto"/>
        <w:ind w:left="7340"/>
        <w:jc w:val="right"/>
        <w:rPr>
          <w:rFonts w:ascii="Times New Roman" w:hAnsi="Times New Roman" w:cs="Times New Roman"/>
          <w:i w:val="0"/>
          <w:sz w:val="16"/>
          <w:szCs w:val="16"/>
        </w:rPr>
      </w:pPr>
      <w:r w:rsidRPr="008E2D33">
        <w:rPr>
          <w:rFonts w:ascii="Times New Roman" w:hAnsi="Times New Roman" w:cs="Times New Roman"/>
          <w:i w:val="0"/>
          <w:sz w:val="16"/>
          <w:szCs w:val="16"/>
        </w:rPr>
        <w:t xml:space="preserve">От  20.12.2023 г. № 118 </w:t>
      </w:r>
    </w:p>
    <w:p w:rsidR="008E2D33" w:rsidRPr="008E2D33" w:rsidRDefault="008E2D33" w:rsidP="008E2D33">
      <w:pPr>
        <w:pStyle w:val="52"/>
        <w:shd w:val="clear" w:color="auto" w:fill="auto"/>
        <w:spacing w:before="0" w:after="0" w:line="240" w:lineRule="auto"/>
        <w:rPr>
          <w:sz w:val="16"/>
          <w:szCs w:val="16"/>
        </w:rPr>
      </w:pPr>
      <w:r w:rsidRPr="008E2D33">
        <w:rPr>
          <w:sz w:val="16"/>
          <w:szCs w:val="16"/>
        </w:rPr>
        <w:t>МУНИЦИПАЛЬНАЯ ПРОГРАММА</w:t>
      </w:r>
    </w:p>
    <w:p w:rsidR="008E2D33" w:rsidRPr="008E2D33" w:rsidRDefault="008E2D33" w:rsidP="008E2D33">
      <w:pPr>
        <w:pStyle w:val="52"/>
        <w:shd w:val="clear" w:color="auto" w:fill="auto"/>
        <w:spacing w:before="0" w:after="0" w:line="240" w:lineRule="auto"/>
        <w:rPr>
          <w:sz w:val="16"/>
          <w:szCs w:val="16"/>
        </w:rPr>
      </w:pPr>
      <w:r w:rsidRPr="008E2D33">
        <w:rPr>
          <w:sz w:val="16"/>
          <w:szCs w:val="16"/>
        </w:rPr>
        <w:t>«ОБЕСПЕЧЕНИЕ ПЕРВИЧНЫХ МЕР</w:t>
      </w:r>
      <w:r w:rsidRPr="008E2D33">
        <w:rPr>
          <w:sz w:val="16"/>
          <w:szCs w:val="16"/>
        </w:rPr>
        <w:br/>
        <w:t>ПОЖАРНОЙ БЕЗОПАСНОСТИ</w:t>
      </w:r>
      <w:r w:rsidRPr="008E2D33">
        <w:rPr>
          <w:sz w:val="16"/>
          <w:szCs w:val="16"/>
        </w:rPr>
        <w:br/>
        <w:t>НА ТЕРРИТОРИИ ЧУМАКОВСКОГО СЕЛЬСОВЕТА»</w:t>
      </w:r>
    </w:p>
    <w:p w:rsidR="008E2D33" w:rsidRPr="008E2D33" w:rsidRDefault="008E2D33" w:rsidP="008E2D33">
      <w:pPr>
        <w:pStyle w:val="52"/>
        <w:shd w:val="clear" w:color="auto" w:fill="auto"/>
        <w:spacing w:before="0" w:after="0" w:line="240" w:lineRule="auto"/>
        <w:rPr>
          <w:sz w:val="16"/>
          <w:szCs w:val="16"/>
        </w:rPr>
        <w:sectPr w:rsidR="008E2D33" w:rsidRPr="008E2D33">
          <w:pgSz w:w="11900" w:h="16840"/>
          <w:pgMar w:top="360" w:right="360" w:bottom="360" w:left="360" w:header="0" w:footer="3" w:gutter="0"/>
          <w:cols w:space="720"/>
          <w:noEndnote/>
          <w:docGrid w:linePitch="360"/>
        </w:sectPr>
      </w:pPr>
      <w:r w:rsidRPr="008E2D33">
        <w:rPr>
          <w:sz w:val="16"/>
          <w:szCs w:val="16"/>
        </w:rPr>
        <w:t>НА 2024-2026 ГОДЫ</w:t>
      </w:r>
    </w:p>
    <w:p w:rsidR="008E2D33" w:rsidRDefault="008E2D33" w:rsidP="008E2D33">
      <w:pPr>
        <w:jc w:val="center"/>
        <w:rPr>
          <w:rFonts w:ascii="Times New Roman" w:hAnsi="Times New Roman" w:cs="Times New Roman"/>
          <w:sz w:val="16"/>
          <w:szCs w:val="16"/>
        </w:rPr>
      </w:pPr>
    </w:p>
    <w:p w:rsidR="008E2D33" w:rsidRPr="008E2D33" w:rsidRDefault="008E2D33" w:rsidP="008E2D33">
      <w:pPr>
        <w:pStyle w:val="26"/>
        <w:shd w:val="clear" w:color="auto" w:fill="auto"/>
        <w:spacing w:line="240" w:lineRule="auto"/>
        <w:ind w:right="20"/>
        <w:rPr>
          <w:sz w:val="16"/>
          <w:szCs w:val="16"/>
        </w:rPr>
      </w:pPr>
      <w:bookmarkStart w:id="3" w:name="bookmark4"/>
      <w:r w:rsidRPr="008E2D33">
        <w:rPr>
          <w:sz w:val="16"/>
          <w:szCs w:val="16"/>
        </w:rPr>
        <w:t>1.ПАСПОРТ</w:t>
      </w:r>
      <w:bookmarkEnd w:id="3"/>
    </w:p>
    <w:tbl>
      <w:tblPr>
        <w:tblpPr w:leftFromText="180" w:rightFromText="180" w:vertAnchor="text" w:horzAnchor="margin" w:tblpXSpec="center" w:tblpY="1543"/>
        <w:tblOverlap w:val="never"/>
        <w:tblW w:w="0" w:type="auto"/>
        <w:tblLayout w:type="fixed"/>
        <w:tblCellMar>
          <w:left w:w="10" w:type="dxa"/>
          <w:right w:w="10" w:type="dxa"/>
        </w:tblCellMar>
        <w:tblLook w:val="04A0"/>
      </w:tblPr>
      <w:tblGrid>
        <w:gridCol w:w="2962"/>
        <w:gridCol w:w="7113"/>
      </w:tblGrid>
      <w:tr w:rsidR="008E2D33" w:rsidRPr="008E2D33" w:rsidTr="009B6888">
        <w:trPr>
          <w:trHeight w:hRule="exact" w:val="514"/>
        </w:trPr>
        <w:tc>
          <w:tcPr>
            <w:tcW w:w="2962" w:type="dxa"/>
            <w:tcBorders>
              <w:top w:val="single" w:sz="4" w:space="0" w:color="auto"/>
              <w:left w:val="single" w:sz="4" w:space="0" w:color="auto"/>
            </w:tcBorders>
            <w:shd w:val="clear" w:color="auto" w:fill="FFFFFF"/>
          </w:tcPr>
          <w:p w:rsidR="009B6888" w:rsidRDefault="008E2D33" w:rsidP="009B6888">
            <w:pPr>
              <w:pStyle w:val="22"/>
              <w:shd w:val="clear" w:color="auto" w:fill="auto"/>
              <w:spacing w:after="0" w:line="240" w:lineRule="auto"/>
              <w:ind w:left="140"/>
              <w:rPr>
                <w:rStyle w:val="210pt"/>
                <w:rFonts w:eastAsiaTheme="minorHAnsi"/>
                <w:sz w:val="16"/>
                <w:szCs w:val="16"/>
              </w:rPr>
            </w:pPr>
            <w:r w:rsidRPr="008E2D33">
              <w:rPr>
                <w:rStyle w:val="210pt"/>
                <w:rFonts w:eastAsiaTheme="minorHAnsi"/>
                <w:sz w:val="16"/>
                <w:szCs w:val="16"/>
              </w:rPr>
              <w:t xml:space="preserve">Наименование </w:t>
            </w:r>
            <w:proofErr w:type="gramStart"/>
            <w:r w:rsidRPr="008E2D33">
              <w:rPr>
                <w:rStyle w:val="210pt"/>
                <w:rFonts w:eastAsiaTheme="minorHAnsi"/>
                <w:sz w:val="16"/>
                <w:szCs w:val="16"/>
              </w:rPr>
              <w:t>Муниципальной</w:t>
            </w:r>
            <w:proofErr w:type="gramEnd"/>
            <w:r w:rsidRPr="008E2D33">
              <w:rPr>
                <w:rStyle w:val="210pt"/>
                <w:rFonts w:eastAsiaTheme="minorHAnsi"/>
                <w:sz w:val="16"/>
                <w:szCs w:val="16"/>
              </w:rPr>
              <w:t xml:space="preserve"> </w:t>
            </w:r>
          </w:p>
          <w:p w:rsidR="008E2D33" w:rsidRPr="008E2D33" w:rsidRDefault="008E2D33" w:rsidP="009B6888">
            <w:pPr>
              <w:pStyle w:val="22"/>
              <w:shd w:val="clear" w:color="auto" w:fill="auto"/>
              <w:spacing w:after="0" w:line="240" w:lineRule="auto"/>
              <w:ind w:left="140"/>
              <w:rPr>
                <w:rFonts w:ascii="Times New Roman" w:hAnsi="Times New Roman" w:cs="Times New Roman"/>
                <w:sz w:val="16"/>
                <w:szCs w:val="16"/>
              </w:rPr>
            </w:pPr>
            <w:r w:rsidRPr="008E2D33">
              <w:rPr>
                <w:rStyle w:val="210pt"/>
                <w:rFonts w:eastAsiaTheme="minorHAnsi"/>
                <w:sz w:val="16"/>
                <w:szCs w:val="16"/>
              </w:rPr>
              <w:t>программы</w:t>
            </w:r>
          </w:p>
        </w:tc>
        <w:tc>
          <w:tcPr>
            <w:tcW w:w="7113" w:type="dxa"/>
            <w:tcBorders>
              <w:top w:val="single" w:sz="4" w:space="0" w:color="auto"/>
              <w:left w:val="single" w:sz="4" w:space="0" w:color="auto"/>
              <w:right w:val="single" w:sz="4" w:space="0" w:color="auto"/>
            </w:tcBorders>
            <w:shd w:val="clear" w:color="auto" w:fill="FFFFFF"/>
          </w:tcPr>
          <w:p w:rsidR="009B6888" w:rsidRDefault="008E2D33" w:rsidP="009B6888">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«Обеспечение первичных мер пожарной безопасности</w:t>
            </w:r>
            <w:proofErr w:type="gramStart"/>
            <w:r w:rsidRPr="008E2D33">
              <w:rPr>
                <w:rStyle w:val="210pt"/>
                <w:rFonts w:eastAsiaTheme="minorHAnsi"/>
                <w:sz w:val="16"/>
                <w:szCs w:val="16"/>
              </w:rPr>
              <w:t xml:space="preserve"> Н</w:t>
            </w:r>
            <w:proofErr w:type="gramEnd"/>
            <w:r w:rsidRPr="008E2D33">
              <w:rPr>
                <w:rStyle w:val="210pt"/>
                <w:rFonts w:eastAsiaTheme="minorHAnsi"/>
                <w:sz w:val="16"/>
                <w:szCs w:val="16"/>
              </w:rPr>
              <w:t xml:space="preserve">а территории </w:t>
            </w:r>
          </w:p>
          <w:p w:rsidR="008E2D33" w:rsidRPr="008E2D33" w:rsidRDefault="008E2D33" w:rsidP="009B6888">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Чумаковского сельсовета» на 2024-2026годы</w:t>
            </w:r>
          </w:p>
        </w:tc>
      </w:tr>
      <w:tr w:rsidR="008E2D33" w:rsidRPr="008E2D33" w:rsidTr="009B6888">
        <w:trPr>
          <w:trHeight w:hRule="exact" w:val="1531"/>
        </w:trPr>
        <w:tc>
          <w:tcPr>
            <w:tcW w:w="2962" w:type="dxa"/>
            <w:tcBorders>
              <w:top w:val="single" w:sz="4" w:space="0" w:color="auto"/>
              <w:left w:val="single" w:sz="4" w:space="0" w:color="auto"/>
            </w:tcBorders>
            <w:shd w:val="clear" w:color="auto" w:fill="FFFFFF"/>
          </w:tcPr>
          <w:p w:rsidR="009B6888" w:rsidRDefault="008E2D33" w:rsidP="009B6888">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Основание для разработки</w:t>
            </w:r>
          </w:p>
          <w:p w:rsidR="008E2D33" w:rsidRPr="008E2D33" w:rsidRDefault="008E2D33" w:rsidP="009B6888">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 xml:space="preserve"> программы</w:t>
            </w:r>
          </w:p>
        </w:tc>
        <w:tc>
          <w:tcPr>
            <w:tcW w:w="7113" w:type="dxa"/>
            <w:tcBorders>
              <w:top w:val="single" w:sz="4" w:space="0" w:color="auto"/>
              <w:left w:val="single" w:sz="4" w:space="0" w:color="auto"/>
              <w:right w:val="single" w:sz="4" w:space="0" w:color="auto"/>
            </w:tcBorders>
            <w:shd w:val="clear" w:color="auto" w:fill="FFFFFF"/>
          </w:tcPr>
          <w:p w:rsidR="008E2D33" w:rsidRPr="008E2D33" w:rsidRDefault="008E2D33" w:rsidP="009B6888">
            <w:pPr>
              <w:pStyle w:val="22"/>
              <w:numPr>
                <w:ilvl w:val="0"/>
                <w:numId w:val="9"/>
              </w:numPr>
              <w:shd w:val="clear" w:color="auto" w:fill="auto"/>
              <w:tabs>
                <w:tab w:val="left" w:pos="230"/>
              </w:tabs>
              <w:spacing w:after="0" w:line="240" w:lineRule="auto"/>
              <w:ind w:firstLine="0"/>
              <w:rPr>
                <w:rFonts w:ascii="Times New Roman" w:hAnsi="Times New Roman" w:cs="Times New Roman"/>
                <w:sz w:val="16"/>
                <w:szCs w:val="16"/>
              </w:rPr>
            </w:pPr>
            <w:r w:rsidRPr="008E2D33">
              <w:rPr>
                <w:rStyle w:val="210pt"/>
                <w:rFonts w:eastAsiaTheme="minorHAnsi"/>
                <w:sz w:val="16"/>
                <w:szCs w:val="16"/>
              </w:rPr>
              <w:t>Федеральный закон от 06.10.2003г. № 131-ФЗ «Об общих принципах организации местного самоуправления в РФ»</w:t>
            </w:r>
          </w:p>
          <w:p w:rsidR="008E2D33" w:rsidRPr="008E2D33" w:rsidRDefault="008E2D33" w:rsidP="009B6888">
            <w:pPr>
              <w:pStyle w:val="22"/>
              <w:numPr>
                <w:ilvl w:val="0"/>
                <w:numId w:val="9"/>
              </w:numPr>
              <w:shd w:val="clear" w:color="auto" w:fill="auto"/>
              <w:tabs>
                <w:tab w:val="left" w:pos="154"/>
              </w:tabs>
              <w:spacing w:after="0" w:line="240" w:lineRule="auto"/>
              <w:ind w:firstLine="0"/>
              <w:rPr>
                <w:rFonts w:ascii="Times New Roman" w:hAnsi="Times New Roman" w:cs="Times New Roman"/>
                <w:sz w:val="16"/>
                <w:szCs w:val="16"/>
              </w:rPr>
            </w:pPr>
            <w:r w:rsidRPr="008E2D33">
              <w:rPr>
                <w:rStyle w:val="210pt"/>
                <w:rFonts w:eastAsiaTheme="minorHAnsi"/>
                <w:sz w:val="16"/>
                <w:szCs w:val="16"/>
              </w:rPr>
              <w:t>ст. 19 Федерального закона от 21.12.1994 №69-ФЗ «О пожарной безопасности»</w:t>
            </w:r>
          </w:p>
          <w:p w:rsidR="008E2D33" w:rsidRPr="008E2D33" w:rsidRDefault="008E2D33" w:rsidP="009B6888">
            <w:pPr>
              <w:pStyle w:val="22"/>
              <w:numPr>
                <w:ilvl w:val="0"/>
                <w:numId w:val="9"/>
              </w:numPr>
              <w:shd w:val="clear" w:color="auto" w:fill="auto"/>
              <w:tabs>
                <w:tab w:val="left" w:pos="125"/>
              </w:tabs>
              <w:spacing w:after="0" w:line="240" w:lineRule="auto"/>
              <w:ind w:firstLine="0"/>
              <w:rPr>
                <w:rFonts w:ascii="Times New Roman" w:hAnsi="Times New Roman" w:cs="Times New Roman"/>
                <w:sz w:val="16"/>
                <w:szCs w:val="16"/>
              </w:rPr>
            </w:pPr>
            <w:r w:rsidRPr="008E2D33">
              <w:rPr>
                <w:rStyle w:val="210pt"/>
                <w:rFonts w:eastAsiaTheme="minorHAnsi"/>
                <w:sz w:val="16"/>
                <w:szCs w:val="16"/>
              </w:rPr>
              <w:t>ст. 63 Федерального закона от 22.07.2008 № 123-ФЗ «Технический регламент о требованиях пожарной безопасности»</w:t>
            </w:r>
          </w:p>
        </w:tc>
      </w:tr>
      <w:tr w:rsidR="008E2D33" w:rsidRPr="008E2D33" w:rsidTr="009B6888">
        <w:trPr>
          <w:trHeight w:hRule="exact" w:val="514"/>
        </w:trPr>
        <w:tc>
          <w:tcPr>
            <w:tcW w:w="2962" w:type="dxa"/>
            <w:tcBorders>
              <w:top w:val="single" w:sz="4" w:space="0" w:color="auto"/>
              <w:left w:val="single" w:sz="4" w:space="0" w:color="auto"/>
            </w:tcBorders>
            <w:shd w:val="clear" w:color="auto" w:fill="FFFFFF"/>
          </w:tcPr>
          <w:p w:rsidR="009B6888" w:rsidRDefault="008E2D33" w:rsidP="009B6888">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 xml:space="preserve">Заказчик </w:t>
            </w:r>
            <w:proofErr w:type="gramStart"/>
            <w:r w:rsidRPr="008E2D33">
              <w:rPr>
                <w:rStyle w:val="210pt"/>
                <w:rFonts w:eastAsiaTheme="minorHAnsi"/>
                <w:sz w:val="16"/>
                <w:szCs w:val="16"/>
              </w:rPr>
              <w:t>муниципальной</w:t>
            </w:r>
            <w:proofErr w:type="gramEnd"/>
            <w:r w:rsidRPr="008E2D33">
              <w:rPr>
                <w:rStyle w:val="210pt"/>
                <w:rFonts w:eastAsiaTheme="minorHAnsi"/>
                <w:sz w:val="16"/>
                <w:szCs w:val="16"/>
              </w:rPr>
              <w:t xml:space="preserve"> </w:t>
            </w:r>
          </w:p>
          <w:p w:rsidR="008E2D33" w:rsidRPr="008E2D33" w:rsidRDefault="008E2D33" w:rsidP="009B6888">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программы</w:t>
            </w:r>
          </w:p>
        </w:tc>
        <w:tc>
          <w:tcPr>
            <w:tcW w:w="7113" w:type="dxa"/>
            <w:tcBorders>
              <w:top w:val="single" w:sz="4" w:space="0" w:color="auto"/>
              <w:left w:val="single" w:sz="4" w:space="0" w:color="auto"/>
              <w:right w:val="single" w:sz="4" w:space="0" w:color="auto"/>
            </w:tcBorders>
            <w:shd w:val="clear" w:color="auto" w:fill="FFFFFF"/>
          </w:tcPr>
          <w:p w:rsidR="009B6888" w:rsidRDefault="008E2D33" w:rsidP="009B6888">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 xml:space="preserve">Администрация  Чумаковского  сельсовета </w:t>
            </w:r>
          </w:p>
          <w:p w:rsidR="008E2D33" w:rsidRPr="008E2D33" w:rsidRDefault="008E2D33" w:rsidP="009B6888">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Куйбышевского района Новосибирской области</w:t>
            </w:r>
          </w:p>
        </w:tc>
      </w:tr>
      <w:tr w:rsidR="008E2D33" w:rsidRPr="008E2D33" w:rsidTr="009B6888">
        <w:trPr>
          <w:trHeight w:hRule="exact" w:val="523"/>
        </w:trPr>
        <w:tc>
          <w:tcPr>
            <w:tcW w:w="2962" w:type="dxa"/>
            <w:tcBorders>
              <w:top w:val="single" w:sz="4" w:space="0" w:color="auto"/>
              <w:left w:val="single" w:sz="4" w:space="0" w:color="auto"/>
            </w:tcBorders>
            <w:shd w:val="clear" w:color="auto" w:fill="FFFFFF"/>
          </w:tcPr>
          <w:p w:rsidR="009B6888" w:rsidRDefault="008E2D33" w:rsidP="009B6888">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 xml:space="preserve">Разработчик </w:t>
            </w:r>
            <w:proofErr w:type="gramStart"/>
            <w:r w:rsidRPr="008E2D33">
              <w:rPr>
                <w:rStyle w:val="210pt"/>
                <w:rFonts w:eastAsiaTheme="minorHAnsi"/>
                <w:sz w:val="16"/>
                <w:szCs w:val="16"/>
              </w:rPr>
              <w:t>муниципальной</w:t>
            </w:r>
            <w:proofErr w:type="gramEnd"/>
            <w:r w:rsidRPr="008E2D33">
              <w:rPr>
                <w:rStyle w:val="210pt"/>
                <w:rFonts w:eastAsiaTheme="minorHAnsi"/>
                <w:sz w:val="16"/>
                <w:szCs w:val="16"/>
              </w:rPr>
              <w:t xml:space="preserve"> </w:t>
            </w:r>
          </w:p>
          <w:p w:rsidR="008E2D33" w:rsidRPr="008E2D33" w:rsidRDefault="008E2D33" w:rsidP="009B6888">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программы</w:t>
            </w:r>
          </w:p>
        </w:tc>
        <w:tc>
          <w:tcPr>
            <w:tcW w:w="7113" w:type="dxa"/>
            <w:tcBorders>
              <w:top w:val="single" w:sz="4" w:space="0" w:color="auto"/>
              <w:left w:val="single" w:sz="4" w:space="0" w:color="auto"/>
              <w:right w:val="single" w:sz="4" w:space="0" w:color="auto"/>
            </w:tcBorders>
            <w:shd w:val="clear" w:color="auto" w:fill="FFFFFF"/>
          </w:tcPr>
          <w:p w:rsidR="009B6888" w:rsidRDefault="008E2D33" w:rsidP="009B6888">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 xml:space="preserve">Администрация  Чумаковского  сельсовета </w:t>
            </w:r>
          </w:p>
          <w:p w:rsidR="008E2D33" w:rsidRPr="008E2D33" w:rsidRDefault="008E2D33" w:rsidP="009B6888">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Куйбышевского района Новосибирской области</w:t>
            </w:r>
          </w:p>
        </w:tc>
      </w:tr>
      <w:tr w:rsidR="008E2D33" w:rsidRPr="008E2D33" w:rsidTr="009B6888">
        <w:trPr>
          <w:trHeight w:hRule="exact" w:val="2798"/>
        </w:trPr>
        <w:tc>
          <w:tcPr>
            <w:tcW w:w="2962" w:type="dxa"/>
            <w:tcBorders>
              <w:top w:val="single" w:sz="4" w:space="0" w:color="auto"/>
              <w:left w:val="single" w:sz="4" w:space="0" w:color="auto"/>
            </w:tcBorders>
            <w:shd w:val="clear" w:color="auto" w:fill="FFFFFF"/>
          </w:tcPr>
          <w:p w:rsidR="008E2D33" w:rsidRPr="008E2D33" w:rsidRDefault="008E2D33" w:rsidP="009B6888">
            <w:pPr>
              <w:pStyle w:val="22"/>
              <w:shd w:val="clear" w:color="auto" w:fill="auto"/>
              <w:spacing w:after="60" w:line="240" w:lineRule="auto"/>
              <w:rPr>
                <w:rFonts w:ascii="Times New Roman" w:hAnsi="Times New Roman" w:cs="Times New Roman"/>
                <w:sz w:val="16"/>
                <w:szCs w:val="16"/>
              </w:rPr>
            </w:pPr>
            <w:r w:rsidRPr="008E2D33">
              <w:rPr>
                <w:rStyle w:val="210pt"/>
                <w:rFonts w:eastAsiaTheme="minorHAnsi"/>
                <w:sz w:val="16"/>
                <w:szCs w:val="16"/>
              </w:rPr>
              <w:t>Исполнители</w:t>
            </w:r>
          </w:p>
          <w:p w:rsidR="008E2D33" w:rsidRPr="008E2D33" w:rsidRDefault="008E2D33" w:rsidP="009B6888">
            <w:pPr>
              <w:pStyle w:val="22"/>
              <w:shd w:val="clear" w:color="auto" w:fill="auto"/>
              <w:spacing w:before="60" w:after="0" w:line="240" w:lineRule="auto"/>
              <w:rPr>
                <w:rFonts w:ascii="Times New Roman" w:hAnsi="Times New Roman" w:cs="Times New Roman"/>
                <w:sz w:val="16"/>
                <w:szCs w:val="16"/>
              </w:rPr>
            </w:pPr>
            <w:r w:rsidRPr="008E2D33">
              <w:rPr>
                <w:rStyle w:val="210pt"/>
                <w:rFonts w:eastAsiaTheme="minorHAnsi"/>
                <w:sz w:val="16"/>
                <w:szCs w:val="16"/>
              </w:rPr>
              <w:t>муниципальной программы</w:t>
            </w:r>
          </w:p>
        </w:tc>
        <w:tc>
          <w:tcPr>
            <w:tcW w:w="7113" w:type="dxa"/>
            <w:tcBorders>
              <w:top w:val="single" w:sz="4" w:space="0" w:color="auto"/>
              <w:left w:val="single" w:sz="4" w:space="0" w:color="auto"/>
              <w:right w:val="single" w:sz="4" w:space="0" w:color="auto"/>
            </w:tcBorders>
            <w:shd w:val="clear" w:color="auto" w:fill="FFFFFF"/>
          </w:tcPr>
          <w:p w:rsidR="008E2D33" w:rsidRPr="008E2D33" w:rsidRDefault="008E2D33" w:rsidP="009B6888">
            <w:pPr>
              <w:pStyle w:val="22"/>
              <w:numPr>
                <w:ilvl w:val="0"/>
                <w:numId w:val="10"/>
              </w:numPr>
              <w:shd w:val="clear" w:color="auto" w:fill="auto"/>
              <w:tabs>
                <w:tab w:val="left" w:pos="211"/>
              </w:tabs>
              <w:spacing w:after="0" w:line="240" w:lineRule="auto"/>
              <w:ind w:firstLine="0"/>
              <w:rPr>
                <w:rFonts w:ascii="Times New Roman" w:hAnsi="Times New Roman" w:cs="Times New Roman"/>
                <w:sz w:val="16"/>
                <w:szCs w:val="16"/>
              </w:rPr>
            </w:pPr>
            <w:r w:rsidRPr="008E2D33">
              <w:rPr>
                <w:rStyle w:val="210pt"/>
                <w:rFonts w:eastAsiaTheme="minorHAnsi"/>
                <w:sz w:val="16"/>
                <w:szCs w:val="16"/>
              </w:rPr>
              <w:t>Администрация  Чумаковского  сельсовета Куйбышевского района Новосибирской области</w:t>
            </w:r>
          </w:p>
          <w:p w:rsidR="008E2D33" w:rsidRPr="008E2D33" w:rsidRDefault="008E2D33" w:rsidP="009B6888">
            <w:pPr>
              <w:pStyle w:val="22"/>
              <w:numPr>
                <w:ilvl w:val="0"/>
                <w:numId w:val="10"/>
              </w:numPr>
              <w:shd w:val="clear" w:color="auto" w:fill="auto"/>
              <w:tabs>
                <w:tab w:val="left" w:pos="149"/>
              </w:tabs>
              <w:spacing w:after="0" w:line="240" w:lineRule="auto"/>
              <w:ind w:firstLine="0"/>
              <w:rPr>
                <w:rFonts w:ascii="Times New Roman" w:hAnsi="Times New Roman" w:cs="Times New Roman"/>
                <w:sz w:val="16"/>
                <w:szCs w:val="16"/>
              </w:rPr>
            </w:pPr>
            <w:r w:rsidRPr="008E2D33">
              <w:rPr>
                <w:rStyle w:val="210pt"/>
                <w:rFonts w:eastAsiaTheme="minorHAnsi"/>
                <w:sz w:val="16"/>
                <w:szCs w:val="16"/>
              </w:rPr>
              <w:t>ОНД по Куйбышевскому и Северному районам ГУ МЧС России по НСО (по согласованию)</w:t>
            </w:r>
          </w:p>
          <w:p w:rsidR="008E2D33" w:rsidRPr="008E2D33" w:rsidRDefault="008E2D33" w:rsidP="009B6888">
            <w:pPr>
              <w:pStyle w:val="22"/>
              <w:numPr>
                <w:ilvl w:val="0"/>
                <w:numId w:val="10"/>
              </w:numPr>
              <w:shd w:val="clear" w:color="auto" w:fill="auto"/>
              <w:tabs>
                <w:tab w:val="left" w:pos="278"/>
              </w:tabs>
              <w:spacing w:after="0" w:line="240" w:lineRule="auto"/>
              <w:ind w:firstLine="0"/>
              <w:rPr>
                <w:rStyle w:val="210pt"/>
                <w:rFonts w:eastAsiaTheme="minorHAnsi"/>
                <w:b w:val="0"/>
                <w:bCs w:val="0"/>
                <w:sz w:val="16"/>
                <w:szCs w:val="16"/>
              </w:rPr>
            </w:pPr>
            <w:r w:rsidRPr="008E2D33">
              <w:rPr>
                <w:rStyle w:val="210pt"/>
                <w:rFonts w:eastAsiaTheme="minorHAnsi"/>
                <w:sz w:val="16"/>
                <w:szCs w:val="16"/>
              </w:rPr>
              <w:t>Муниципальное казенное общеобразовательное учреждение</w:t>
            </w:r>
          </w:p>
          <w:p w:rsidR="008E2D33" w:rsidRPr="008E2D33" w:rsidRDefault="008E2D33" w:rsidP="009B6888">
            <w:pPr>
              <w:pStyle w:val="22"/>
              <w:shd w:val="clear" w:color="auto" w:fill="auto"/>
              <w:tabs>
                <w:tab w:val="left" w:pos="278"/>
              </w:tabs>
              <w:spacing w:after="0" w:line="240" w:lineRule="auto"/>
              <w:rPr>
                <w:rFonts w:ascii="Times New Roman" w:hAnsi="Times New Roman" w:cs="Times New Roman"/>
                <w:sz w:val="16"/>
                <w:szCs w:val="16"/>
              </w:rPr>
            </w:pPr>
            <w:r w:rsidRPr="008E2D33">
              <w:rPr>
                <w:rStyle w:val="210pt"/>
                <w:rFonts w:eastAsiaTheme="minorHAnsi"/>
                <w:sz w:val="16"/>
                <w:szCs w:val="16"/>
              </w:rPr>
              <w:t>« Чумаковская   СОШ» (по согласованию)</w:t>
            </w:r>
          </w:p>
          <w:p w:rsidR="008E2D33" w:rsidRPr="008E2D33" w:rsidRDefault="008E2D33" w:rsidP="009B6888">
            <w:pPr>
              <w:pStyle w:val="22"/>
              <w:numPr>
                <w:ilvl w:val="0"/>
                <w:numId w:val="10"/>
              </w:numPr>
              <w:shd w:val="clear" w:color="auto" w:fill="auto"/>
              <w:tabs>
                <w:tab w:val="left" w:pos="139"/>
              </w:tabs>
              <w:spacing w:after="0" w:line="240" w:lineRule="auto"/>
              <w:ind w:firstLine="0"/>
              <w:rPr>
                <w:rFonts w:ascii="Times New Roman" w:hAnsi="Times New Roman" w:cs="Times New Roman"/>
                <w:sz w:val="16"/>
                <w:szCs w:val="16"/>
              </w:rPr>
            </w:pPr>
            <w:r w:rsidRPr="008E2D33">
              <w:rPr>
                <w:rStyle w:val="210pt"/>
                <w:rFonts w:eastAsiaTheme="minorHAnsi"/>
                <w:sz w:val="16"/>
                <w:szCs w:val="16"/>
              </w:rPr>
              <w:t>Муниципальное казенное учреждение культуры «Чумаковский  КДЦ» (по согласованию)</w:t>
            </w:r>
          </w:p>
        </w:tc>
      </w:tr>
      <w:tr w:rsidR="008E2D33" w:rsidRPr="008E2D33" w:rsidTr="009B6888">
        <w:trPr>
          <w:trHeight w:hRule="exact" w:val="2554"/>
        </w:trPr>
        <w:tc>
          <w:tcPr>
            <w:tcW w:w="2962" w:type="dxa"/>
            <w:tcBorders>
              <w:top w:val="single" w:sz="4" w:space="0" w:color="auto"/>
              <w:left w:val="single" w:sz="4" w:space="0" w:color="auto"/>
            </w:tcBorders>
            <w:shd w:val="clear" w:color="auto" w:fill="FFFFFF"/>
          </w:tcPr>
          <w:p w:rsidR="009B6888" w:rsidRDefault="008E2D33" w:rsidP="009B6888">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 xml:space="preserve">Сроки (этапы) реализации </w:t>
            </w:r>
          </w:p>
          <w:p w:rsidR="009B6888" w:rsidRDefault="008E2D33" w:rsidP="009B6888">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 xml:space="preserve">муниципальной программы </w:t>
            </w:r>
          </w:p>
          <w:p w:rsidR="008E2D33" w:rsidRPr="008E2D33" w:rsidRDefault="008E2D33" w:rsidP="009B6888">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(подпрограмм)</w:t>
            </w:r>
          </w:p>
          <w:p w:rsidR="008E2D33" w:rsidRPr="008E2D33" w:rsidRDefault="008E2D33" w:rsidP="009B6888">
            <w:pPr>
              <w:pStyle w:val="22"/>
              <w:shd w:val="clear" w:color="auto" w:fill="auto"/>
              <w:spacing w:after="0" w:line="240" w:lineRule="auto"/>
              <w:rPr>
                <w:rFonts w:ascii="Times New Roman" w:hAnsi="Times New Roman" w:cs="Times New Roman"/>
                <w:sz w:val="16"/>
                <w:szCs w:val="16"/>
              </w:rPr>
            </w:pPr>
          </w:p>
        </w:tc>
        <w:tc>
          <w:tcPr>
            <w:tcW w:w="7113" w:type="dxa"/>
            <w:tcBorders>
              <w:top w:val="single" w:sz="4" w:space="0" w:color="auto"/>
              <w:left w:val="single" w:sz="4" w:space="0" w:color="auto"/>
              <w:right w:val="single" w:sz="4" w:space="0" w:color="auto"/>
            </w:tcBorders>
            <w:shd w:val="clear" w:color="auto" w:fill="FFFFFF"/>
          </w:tcPr>
          <w:p w:rsidR="008E2D33" w:rsidRPr="008E2D33" w:rsidRDefault="008E2D33" w:rsidP="009B6888">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Сроки реализации программы 2024-2026 год Этапы программы:</w:t>
            </w:r>
          </w:p>
          <w:p w:rsidR="008E2D33" w:rsidRPr="008E2D33" w:rsidRDefault="008E2D33" w:rsidP="009B6888">
            <w:pPr>
              <w:pStyle w:val="22"/>
              <w:numPr>
                <w:ilvl w:val="0"/>
                <w:numId w:val="11"/>
              </w:numPr>
              <w:shd w:val="clear" w:color="auto" w:fill="auto"/>
              <w:tabs>
                <w:tab w:val="left" w:pos="274"/>
              </w:tabs>
              <w:spacing w:after="0" w:line="240" w:lineRule="auto"/>
              <w:ind w:firstLine="0"/>
              <w:rPr>
                <w:rFonts w:ascii="Times New Roman" w:hAnsi="Times New Roman" w:cs="Times New Roman"/>
                <w:sz w:val="16"/>
                <w:szCs w:val="16"/>
              </w:rPr>
            </w:pPr>
            <w:r w:rsidRPr="008E2D33">
              <w:rPr>
                <w:rStyle w:val="210pt"/>
                <w:rFonts w:eastAsiaTheme="minorHAnsi"/>
                <w:sz w:val="16"/>
                <w:szCs w:val="16"/>
              </w:rPr>
              <w:t>этап - организационно-подготовительный. Срок реализации первого этапа январь-апрель 2024 года.</w:t>
            </w:r>
          </w:p>
          <w:p w:rsidR="008E2D33" w:rsidRPr="008E2D33" w:rsidRDefault="008E2D33" w:rsidP="009B6888">
            <w:pPr>
              <w:pStyle w:val="22"/>
              <w:numPr>
                <w:ilvl w:val="0"/>
                <w:numId w:val="11"/>
              </w:numPr>
              <w:shd w:val="clear" w:color="auto" w:fill="auto"/>
              <w:tabs>
                <w:tab w:val="left" w:pos="216"/>
              </w:tabs>
              <w:spacing w:after="0" w:line="240" w:lineRule="auto"/>
              <w:ind w:firstLine="0"/>
              <w:rPr>
                <w:rFonts w:ascii="Times New Roman" w:hAnsi="Times New Roman" w:cs="Times New Roman"/>
                <w:sz w:val="16"/>
                <w:szCs w:val="16"/>
              </w:rPr>
            </w:pPr>
            <w:proofErr w:type="gramStart"/>
            <w:r w:rsidRPr="008E2D33">
              <w:rPr>
                <w:rStyle w:val="210pt"/>
                <w:rFonts w:eastAsiaTheme="minorHAnsi"/>
                <w:sz w:val="16"/>
                <w:szCs w:val="16"/>
              </w:rPr>
              <w:t>э</w:t>
            </w:r>
            <w:proofErr w:type="gramEnd"/>
            <w:r w:rsidRPr="008E2D33">
              <w:rPr>
                <w:rStyle w:val="210pt"/>
                <w:rFonts w:eastAsiaTheme="minorHAnsi"/>
                <w:sz w:val="16"/>
                <w:szCs w:val="16"/>
              </w:rPr>
              <w:t>тап - основной. Реализация основных видов деятельности по направлениям. Срок реализации второго этапа 2024г. - 2025г. - 2026г.</w:t>
            </w:r>
          </w:p>
          <w:p w:rsidR="008E2D33" w:rsidRPr="008E2D33" w:rsidRDefault="008E2D33" w:rsidP="009B6888">
            <w:pPr>
              <w:pStyle w:val="22"/>
              <w:numPr>
                <w:ilvl w:val="0"/>
                <w:numId w:val="11"/>
              </w:numPr>
              <w:shd w:val="clear" w:color="auto" w:fill="auto"/>
              <w:tabs>
                <w:tab w:val="left" w:pos="211"/>
              </w:tabs>
              <w:spacing w:after="0" w:line="240" w:lineRule="auto"/>
              <w:ind w:firstLine="0"/>
              <w:rPr>
                <w:rFonts w:ascii="Times New Roman" w:hAnsi="Times New Roman" w:cs="Times New Roman"/>
                <w:sz w:val="16"/>
                <w:szCs w:val="16"/>
              </w:rPr>
            </w:pPr>
            <w:r w:rsidRPr="008E2D33">
              <w:rPr>
                <w:rStyle w:val="210pt"/>
                <w:rFonts w:eastAsiaTheme="minorHAnsi"/>
                <w:sz w:val="16"/>
                <w:szCs w:val="16"/>
              </w:rPr>
              <w:t>этап - итоговый. Сбор и обработка аналитических материалов, оформление отчетной документации о проделанной работе (сентябрь-октябрь 2026 года)</w:t>
            </w:r>
          </w:p>
        </w:tc>
      </w:tr>
      <w:tr w:rsidR="008E2D33" w:rsidRPr="008E2D33" w:rsidTr="009B6888">
        <w:trPr>
          <w:trHeight w:hRule="exact" w:val="1032"/>
        </w:trPr>
        <w:tc>
          <w:tcPr>
            <w:tcW w:w="2962" w:type="dxa"/>
            <w:tcBorders>
              <w:top w:val="single" w:sz="4" w:space="0" w:color="auto"/>
              <w:left w:val="single" w:sz="4" w:space="0" w:color="auto"/>
            </w:tcBorders>
            <w:shd w:val="clear" w:color="auto" w:fill="FFFFFF"/>
          </w:tcPr>
          <w:p w:rsidR="009B6888" w:rsidRDefault="008E2D33" w:rsidP="009B6888">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Цели муниципальной</w:t>
            </w:r>
          </w:p>
          <w:p w:rsidR="008E2D33" w:rsidRPr="008E2D33" w:rsidRDefault="008E2D33" w:rsidP="009B6888">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 xml:space="preserve"> программы</w:t>
            </w:r>
          </w:p>
        </w:tc>
        <w:tc>
          <w:tcPr>
            <w:tcW w:w="7113" w:type="dxa"/>
            <w:tcBorders>
              <w:top w:val="single" w:sz="4" w:space="0" w:color="auto"/>
              <w:left w:val="single" w:sz="4" w:space="0" w:color="auto"/>
              <w:right w:val="single" w:sz="4" w:space="0" w:color="auto"/>
            </w:tcBorders>
            <w:shd w:val="clear" w:color="auto" w:fill="FFFFFF"/>
          </w:tcPr>
          <w:p w:rsidR="009B6888" w:rsidRDefault="008E2D33" w:rsidP="009B6888">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 xml:space="preserve">Усиление системы противопожарной защиты  Чумаковского  сельсовета, создание </w:t>
            </w:r>
          </w:p>
          <w:p w:rsidR="009B6888" w:rsidRDefault="008E2D33" w:rsidP="009B6888">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 xml:space="preserve">необходимых условий для укрепления пожарной безопасности, </w:t>
            </w:r>
          </w:p>
          <w:p w:rsidR="009B6888" w:rsidRDefault="008E2D33" w:rsidP="009B6888">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 xml:space="preserve">снижение гибели, травматизма людей на пожарах, </w:t>
            </w:r>
          </w:p>
          <w:p w:rsidR="008E2D33" w:rsidRPr="008E2D33" w:rsidRDefault="008E2D33" w:rsidP="009B6888">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уменьшение материального ущерба от пожаров.</w:t>
            </w:r>
          </w:p>
        </w:tc>
      </w:tr>
      <w:tr w:rsidR="008E2D33" w:rsidRPr="008E2D33" w:rsidTr="009B6888">
        <w:trPr>
          <w:trHeight w:hRule="exact" w:val="3346"/>
        </w:trPr>
        <w:tc>
          <w:tcPr>
            <w:tcW w:w="2962" w:type="dxa"/>
            <w:tcBorders>
              <w:top w:val="single" w:sz="4" w:space="0" w:color="auto"/>
              <w:left w:val="single" w:sz="4" w:space="0" w:color="auto"/>
              <w:bottom w:val="single" w:sz="4" w:space="0" w:color="auto"/>
            </w:tcBorders>
            <w:shd w:val="clear" w:color="auto" w:fill="FFFFFF"/>
          </w:tcPr>
          <w:p w:rsidR="009B6888" w:rsidRDefault="008E2D33" w:rsidP="009B6888">
            <w:pPr>
              <w:pStyle w:val="22"/>
              <w:shd w:val="clear" w:color="auto" w:fill="auto"/>
              <w:spacing w:after="0" w:line="240" w:lineRule="auto"/>
              <w:rPr>
                <w:rStyle w:val="210pt"/>
                <w:rFonts w:eastAsiaTheme="minorHAnsi"/>
                <w:sz w:val="16"/>
                <w:szCs w:val="16"/>
              </w:rPr>
            </w:pPr>
            <w:proofErr w:type="gramStart"/>
            <w:r w:rsidRPr="008E2D33">
              <w:rPr>
                <w:rStyle w:val="210pt"/>
                <w:rFonts w:eastAsiaTheme="minorHAnsi"/>
                <w:sz w:val="16"/>
                <w:szCs w:val="16"/>
              </w:rPr>
              <w:t xml:space="preserve">Основные задачи муниципальной </w:t>
            </w:r>
            <w:proofErr w:type="gramEnd"/>
          </w:p>
          <w:p w:rsidR="008E2D33" w:rsidRPr="008E2D33" w:rsidRDefault="008E2D33" w:rsidP="009B6888">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целевой программы</w:t>
            </w:r>
          </w:p>
        </w:tc>
        <w:tc>
          <w:tcPr>
            <w:tcW w:w="7113" w:type="dxa"/>
            <w:tcBorders>
              <w:top w:val="single" w:sz="4" w:space="0" w:color="auto"/>
              <w:left w:val="single" w:sz="4" w:space="0" w:color="auto"/>
              <w:bottom w:val="single" w:sz="4" w:space="0" w:color="auto"/>
              <w:right w:val="single" w:sz="4" w:space="0" w:color="auto"/>
            </w:tcBorders>
            <w:shd w:val="clear" w:color="auto" w:fill="FFFFFF"/>
          </w:tcPr>
          <w:p w:rsidR="008E2D33" w:rsidRPr="008E2D33" w:rsidRDefault="008E2D33" w:rsidP="009B6888">
            <w:pPr>
              <w:pStyle w:val="22"/>
              <w:numPr>
                <w:ilvl w:val="0"/>
                <w:numId w:val="12"/>
              </w:numPr>
              <w:shd w:val="clear" w:color="auto" w:fill="auto"/>
              <w:tabs>
                <w:tab w:val="left" w:pos="269"/>
              </w:tabs>
              <w:spacing w:after="0" w:line="240" w:lineRule="auto"/>
              <w:ind w:firstLine="0"/>
              <w:rPr>
                <w:rFonts w:ascii="Times New Roman" w:hAnsi="Times New Roman" w:cs="Times New Roman"/>
                <w:sz w:val="16"/>
                <w:szCs w:val="16"/>
              </w:rPr>
            </w:pPr>
            <w:r w:rsidRPr="008E2D33">
              <w:rPr>
                <w:rStyle w:val="210pt"/>
                <w:rFonts w:eastAsiaTheme="minorHAnsi"/>
                <w:sz w:val="16"/>
                <w:szCs w:val="16"/>
              </w:rPr>
              <w:t>Реализация первичных мер, направленных на предупреждение пожаров на территории поселения.</w:t>
            </w:r>
          </w:p>
          <w:p w:rsidR="008E2D33" w:rsidRPr="008E2D33" w:rsidRDefault="008E2D33" w:rsidP="009B6888">
            <w:pPr>
              <w:pStyle w:val="22"/>
              <w:numPr>
                <w:ilvl w:val="0"/>
                <w:numId w:val="12"/>
              </w:numPr>
              <w:shd w:val="clear" w:color="auto" w:fill="auto"/>
              <w:tabs>
                <w:tab w:val="left" w:pos="470"/>
              </w:tabs>
              <w:spacing w:after="0" w:line="240" w:lineRule="auto"/>
              <w:ind w:firstLine="0"/>
              <w:rPr>
                <w:rFonts w:ascii="Times New Roman" w:hAnsi="Times New Roman" w:cs="Times New Roman"/>
                <w:sz w:val="16"/>
                <w:szCs w:val="16"/>
              </w:rPr>
            </w:pPr>
            <w:r w:rsidRPr="008E2D33">
              <w:rPr>
                <w:rStyle w:val="210pt"/>
                <w:rFonts w:eastAsiaTheme="minorHAnsi"/>
                <w:sz w:val="16"/>
                <w:szCs w:val="16"/>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8E2D33" w:rsidRPr="008E2D33" w:rsidRDefault="008E2D33" w:rsidP="009B6888">
            <w:pPr>
              <w:pStyle w:val="22"/>
              <w:numPr>
                <w:ilvl w:val="0"/>
                <w:numId w:val="12"/>
              </w:numPr>
              <w:shd w:val="clear" w:color="auto" w:fill="auto"/>
              <w:tabs>
                <w:tab w:val="left" w:pos="346"/>
              </w:tabs>
              <w:spacing w:after="0" w:line="240" w:lineRule="auto"/>
              <w:ind w:firstLine="0"/>
              <w:rPr>
                <w:rFonts w:ascii="Times New Roman" w:hAnsi="Times New Roman" w:cs="Times New Roman"/>
                <w:sz w:val="16"/>
                <w:szCs w:val="16"/>
              </w:rPr>
            </w:pPr>
            <w:r w:rsidRPr="008E2D33">
              <w:rPr>
                <w:rStyle w:val="210pt"/>
                <w:rFonts w:eastAsiaTheme="minorHAnsi"/>
                <w:sz w:val="16"/>
                <w:szCs w:val="16"/>
              </w:rPr>
              <w:t>Создание условий для участи я граждан в обеспечении первичных мер пожарной безопасности в иных формах.</w:t>
            </w:r>
          </w:p>
          <w:p w:rsidR="008E2D33" w:rsidRPr="008E2D33" w:rsidRDefault="008E2D33" w:rsidP="009B6888">
            <w:pPr>
              <w:pStyle w:val="22"/>
              <w:numPr>
                <w:ilvl w:val="0"/>
                <w:numId w:val="12"/>
              </w:numPr>
              <w:shd w:val="clear" w:color="auto" w:fill="auto"/>
              <w:tabs>
                <w:tab w:val="left" w:pos="250"/>
              </w:tabs>
              <w:spacing w:after="0" w:line="240" w:lineRule="auto"/>
              <w:ind w:firstLine="0"/>
              <w:rPr>
                <w:rFonts w:ascii="Times New Roman" w:hAnsi="Times New Roman" w:cs="Times New Roman"/>
                <w:sz w:val="16"/>
                <w:szCs w:val="16"/>
              </w:rPr>
            </w:pPr>
            <w:r w:rsidRPr="008E2D33">
              <w:rPr>
                <w:rStyle w:val="210pt"/>
                <w:rFonts w:eastAsiaTheme="minorHAnsi"/>
                <w:sz w:val="16"/>
                <w:szCs w:val="16"/>
              </w:rPr>
              <w:t>Принятия мер для спасения людей и сохранности имущества от пожаров.</w:t>
            </w:r>
          </w:p>
          <w:p w:rsidR="008E2D33" w:rsidRPr="008E2D33" w:rsidRDefault="008E2D33" w:rsidP="009B6888">
            <w:pPr>
              <w:pStyle w:val="22"/>
              <w:numPr>
                <w:ilvl w:val="0"/>
                <w:numId w:val="12"/>
              </w:numPr>
              <w:shd w:val="clear" w:color="auto" w:fill="auto"/>
              <w:tabs>
                <w:tab w:val="left" w:pos="240"/>
              </w:tabs>
              <w:spacing w:after="0" w:line="240" w:lineRule="auto"/>
              <w:ind w:firstLine="0"/>
              <w:rPr>
                <w:rFonts w:ascii="Times New Roman" w:hAnsi="Times New Roman" w:cs="Times New Roman"/>
                <w:sz w:val="16"/>
                <w:szCs w:val="16"/>
              </w:rPr>
            </w:pPr>
            <w:r w:rsidRPr="008E2D33">
              <w:rPr>
                <w:rStyle w:val="210pt"/>
                <w:rFonts w:eastAsiaTheme="minorHAnsi"/>
                <w:sz w:val="16"/>
                <w:szCs w:val="16"/>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r>
    </w:tbl>
    <w:p w:rsidR="008E2D33" w:rsidRPr="008E2D33" w:rsidRDefault="008E2D33" w:rsidP="008E2D33">
      <w:pPr>
        <w:pStyle w:val="42"/>
        <w:shd w:val="clear" w:color="auto" w:fill="auto"/>
        <w:spacing w:after="0" w:line="240" w:lineRule="auto"/>
        <w:ind w:right="20"/>
        <w:rPr>
          <w:rFonts w:ascii="Times New Roman" w:hAnsi="Times New Roman" w:cs="Times New Roman"/>
          <w:sz w:val="16"/>
          <w:szCs w:val="16"/>
        </w:rPr>
      </w:pPr>
      <w:r w:rsidRPr="008E2D33">
        <w:rPr>
          <w:rFonts w:ascii="Times New Roman" w:hAnsi="Times New Roman" w:cs="Times New Roman"/>
          <w:sz w:val="16"/>
          <w:szCs w:val="16"/>
        </w:rPr>
        <w:t>Муниципальной программы</w:t>
      </w:r>
      <w:r w:rsidRPr="008E2D33">
        <w:rPr>
          <w:rFonts w:ascii="Times New Roman" w:hAnsi="Times New Roman" w:cs="Times New Roman"/>
          <w:sz w:val="16"/>
          <w:szCs w:val="16"/>
        </w:rPr>
        <w:br/>
        <w:t>«Обеспечение первичных мер пожарной безопасности</w:t>
      </w:r>
      <w:r w:rsidRPr="008E2D33">
        <w:rPr>
          <w:rFonts w:ascii="Times New Roman" w:hAnsi="Times New Roman" w:cs="Times New Roman"/>
          <w:sz w:val="16"/>
          <w:szCs w:val="16"/>
        </w:rPr>
        <w:br/>
        <w:t>На территории Чумаковского сельсовета» на 2024-2026 годы</w:t>
      </w:r>
    </w:p>
    <w:p w:rsidR="008E2D33" w:rsidRPr="008E2D33" w:rsidRDefault="008E2D33" w:rsidP="008E2D33">
      <w:pPr>
        <w:rPr>
          <w:rFonts w:ascii="Times New Roman" w:hAnsi="Times New Roman" w:cs="Times New Roman"/>
          <w:sz w:val="16"/>
          <w:szCs w:val="16"/>
        </w:rPr>
        <w:sectPr w:rsidR="008E2D33" w:rsidRPr="008E2D33">
          <w:pgSz w:w="11900" w:h="16840"/>
          <w:pgMar w:top="360" w:right="360" w:bottom="360" w:left="360" w:header="0" w:footer="3" w:gutter="0"/>
          <w:cols w:space="720"/>
          <w:noEndnote/>
          <w:docGrid w:linePitch="360"/>
        </w:sectPr>
      </w:pPr>
    </w:p>
    <w:tbl>
      <w:tblPr>
        <w:tblpPr w:leftFromText="180" w:rightFromText="180" w:vertAnchor="text" w:horzAnchor="margin" w:tblpXSpec="center" w:tblpY="162"/>
        <w:tblOverlap w:val="never"/>
        <w:tblW w:w="0" w:type="auto"/>
        <w:tblLayout w:type="fixed"/>
        <w:tblCellMar>
          <w:left w:w="10" w:type="dxa"/>
          <w:right w:w="10" w:type="dxa"/>
        </w:tblCellMar>
        <w:tblLook w:val="04A0"/>
      </w:tblPr>
      <w:tblGrid>
        <w:gridCol w:w="2962"/>
        <w:gridCol w:w="6629"/>
      </w:tblGrid>
      <w:tr w:rsidR="008E2D33" w:rsidRPr="008E2D33" w:rsidTr="003B26FA">
        <w:trPr>
          <w:trHeight w:hRule="exact" w:val="1267"/>
        </w:trPr>
        <w:tc>
          <w:tcPr>
            <w:tcW w:w="2962"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6629" w:type="dxa"/>
            <w:tcBorders>
              <w:top w:val="single" w:sz="4" w:space="0" w:color="auto"/>
              <w:left w:val="single" w:sz="4" w:space="0" w:color="auto"/>
              <w:right w:val="single" w:sz="4" w:space="0" w:color="auto"/>
            </w:tcBorders>
            <w:shd w:val="clear" w:color="auto" w:fill="FFFFFF"/>
            <w:vAlign w:val="center"/>
          </w:tcPr>
          <w:p w:rsidR="008E2D33" w:rsidRPr="008E2D33" w:rsidRDefault="008E2D33" w:rsidP="003B26FA">
            <w:pPr>
              <w:pStyle w:val="22"/>
              <w:numPr>
                <w:ilvl w:val="0"/>
                <w:numId w:val="13"/>
              </w:numPr>
              <w:shd w:val="clear" w:color="auto" w:fill="auto"/>
              <w:tabs>
                <w:tab w:val="left" w:pos="600"/>
              </w:tabs>
              <w:spacing w:after="0" w:line="240" w:lineRule="auto"/>
              <w:ind w:firstLine="0"/>
              <w:rPr>
                <w:rFonts w:ascii="Times New Roman" w:hAnsi="Times New Roman" w:cs="Times New Roman"/>
                <w:sz w:val="16"/>
                <w:szCs w:val="16"/>
              </w:rPr>
            </w:pPr>
            <w:r w:rsidRPr="008E2D33">
              <w:rPr>
                <w:rStyle w:val="210pt"/>
                <w:rFonts w:eastAsiaTheme="minorHAnsi"/>
                <w:sz w:val="16"/>
                <w:szCs w:val="16"/>
              </w:rPr>
              <w:t>Обеспечение надлежащего состояния источников противопожарного водоснабжения, находящихся в муниципальной собственности.</w:t>
            </w:r>
          </w:p>
          <w:p w:rsidR="008E2D33" w:rsidRPr="008E2D33" w:rsidRDefault="008E2D33" w:rsidP="003B26FA">
            <w:pPr>
              <w:pStyle w:val="22"/>
              <w:numPr>
                <w:ilvl w:val="0"/>
                <w:numId w:val="13"/>
              </w:numPr>
              <w:shd w:val="clear" w:color="auto" w:fill="auto"/>
              <w:tabs>
                <w:tab w:val="left" w:pos="264"/>
              </w:tabs>
              <w:spacing w:after="0" w:line="240" w:lineRule="auto"/>
              <w:ind w:firstLine="0"/>
              <w:rPr>
                <w:rFonts w:ascii="Times New Roman" w:hAnsi="Times New Roman" w:cs="Times New Roman"/>
                <w:sz w:val="16"/>
                <w:szCs w:val="16"/>
              </w:rPr>
            </w:pPr>
            <w:r w:rsidRPr="008E2D33">
              <w:rPr>
                <w:rStyle w:val="210pt"/>
                <w:rFonts w:eastAsiaTheme="minorHAnsi"/>
                <w:sz w:val="16"/>
                <w:szCs w:val="16"/>
              </w:rPr>
              <w:t>Формирование и оснащение спецоборудованием добровольной пожарной команды   Чумаковского  сельсовета</w:t>
            </w:r>
          </w:p>
        </w:tc>
      </w:tr>
      <w:tr w:rsidR="008E2D33" w:rsidRPr="008E2D33" w:rsidTr="003B26FA">
        <w:trPr>
          <w:trHeight w:hRule="exact" w:val="763"/>
        </w:trPr>
        <w:tc>
          <w:tcPr>
            <w:tcW w:w="2962" w:type="dxa"/>
            <w:tcBorders>
              <w:top w:val="single" w:sz="4" w:space="0" w:color="auto"/>
              <w:left w:val="single" w:sz="4" w:space="0" w:color="auto"/>
            </w:tcBorders>
            <w:shd w:val="clear" w:color="auto" w:fill="FFFFFF"/>
            <w:vAlign w:val="center"/>
          </w:tcPr>
          <w:p w:rsidR="003B26FA" w:rsidRDefault="008E2D33" w:rsidP="003B26FA">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Перечень подпрограмм</w:t>
            </w:r>
          </w:p>
          <w:p w:rsidR="003B26FA" w:rsidRDefault="008E2D33" w:rsidP="003B26FA">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(основных направлений)</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программы</w:t>
            </w:r>
          </w:p>
        </w:tc>
        <w:tc>
          <w:tcPr>
            <w:tcW w:w="6629" w:type="dxa"/>
            <w:tcBorders>
              <w:top w:val="single" w:sz="4" w:space="0" w:color="auto"/>
              <w:left w:val="single" w:sz="4" w:space="0" w:color="auto"/>
              <w:righ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gramStart"/>
            <w:r w:rsidRPr="008E2D33">
              <w:rPr>
                <w:rStyle w:val="210pt"/>
                <w:rFonts w:eastAsiaTheme="minorHAnsi"/>
                <w:sz w:val="16"/>
                <w:szCs w:val="16"/>
              </w:rPr>
              <w:t>Утвержден</w:t>
            </w:r>
            <w:proofErr w:type="gramEnd"/>
            <w:r w:rsidRPr="008E2D33">
              <w:rPr>
                <w:rStyle w:val="210pt"/>
                <w:rFonts w:eastAsiaTheme="minorHAnsi"/>
                <w:sz w:val="16"/>
                <w:szCs w:val="16"/>
              </w:rPr>
              <w:t xml:space="preserve"> в Приложении 1 к Программе.</w:t>
            </w:r>
          </w:p>
        </w:tc>
      </w:tr>
      <w:tr w:rsidR="008E2D33" w:rsidRPr="008E2D33" w:rsidTr="003B26FA">
        <w:trPr>
          <w:trHeight w:hRule="exact" w:val="1013"/>
        </w:trPr>
        <w:tc>
          <w:tcPr>
            <w:tcW w:w="2962" w:type="dxa"/>
            <w:tcBorders>
              <w:top w:val="single" w:sz="4" w:space="0" w:color="auto"/>
              <w:left w:val="single" w:sz="4" w:space="0" w:color="auto"/>
            </w:tcBorders>
            <w:shd w:val="clear" w:color="auto" w:fill="FFFFFF"/>
            <w:vAlign w:val="center"/>
          </w:tcPr>
          <w:p w:rsidR="003B26FA" w:rsidRDefault="008E2D33" w:rsidP="003B26FA">
            <w:pPr>
              <w:pStyle w:val="22"/>
              <w:shd w:val="clear" w:color="auto" w:fill="auto"/>
              <w:spacing w:after="0" w:line="240" w:lineRule="auto"/>
              <w:ind w:left="140"/>
              <w:rPr>
                <w:rStyle w:val="210pt"/>
                <w:rFonts w:eastAsiaTheme="minorHAnsi"/>
                <w:sz w:val="16"/>
                <w:szCs w:val="16"/>
              </w:rPr>
            </w:pPr>
            <w:r w:rsidRPr="008E2D33">
              <w:rPr>
                <w:rStyle w:val="210pt"/>
                <w:rFonts w:eastAsiaTheme="minorHAnsi"/>
                <w:sz w:val="16"/>
                <w:szCs w:val="16"/>
              </w:rPr>
              <w:t>Объемы и источники</w:t>
            </w:r>
          </w:p>
          <w:p w:rsidR="003B26FA" w:rsidRDefault="008E2D33" w:rsidP="003B26FA">
            <w:pPr>
              <w:pStyle w:val="22"/>
              <w:shd w:val="clear" w:color="auto" w:fill="auto"/>
              <w:spacing w:after="0" w:line="240" w:lineRule="auto"/>
              <w:ind w:left="140"/>
              <w:rPr>
                <w:rStyle w:val="210pt"/>
                <w:rFonts w:eastAsiaTheme="minorHAnsi"/>
                <w:sz w:val="16"/>
                <w:szCs w:val="16"/>
              </w:rPr>
            </w:pPr>
            <w:r w:rsidRPr="008E2D33">
              <w:rPr>
                <w:rStyle w:val="210pt"/>
                <w:rFonts w:eastAsiaTheme="minorHAnsi"/>
                <w:sz w:val="16"/>
                <w:szCs w:val="16"/>
              </w:rPr>
              <w:t>финансирования</w:t>
            </w:r>
          </w:p>
          <w:p w:rsidR="003B26FA" w:rsidRDefault="008E2D33" w:rsidP="003B26FA">
            <w:pPr>
              <w:pStyle w:val="22"/>
              <w:shd w:val="clear" w:color="auto" w:fill="auto"/>
              <w:spacing w:after="0" w:line="240" w:lineRule="auto"/>
              <w:ind w:left="140"/>
              <w:rPr>
                <w:rStyle w:val="210pt"/>
                <w:rFonts w:eastAsiaTheme="minorHAnsi"/>
                <w:sz w:val="16"/>
                <w:szCs w:val="16"/>
              </w:rPr>
            </w:pPr>
            <w:r w:rsidRPr="008E2D33">
              <w:rPr>
                <w:rStyle w:val="210pt"/>
                <w:rFonts w:eastAsiaTheme="minorHAnsi"/>
                <w:sz w:val="16"/>
                <w:szCs w:val="16"/>
              </w:rPr>
              <w:t xml:space="preserve">муниципальной целевой </w:t>
            </w:r>
          </w:p>
          <w:p w:rsidR="008E2D33" w:rsidRPr="008E2D33" w:rsidRDefault="008E2D33" w:rsidP="003B26FA">
            <w:pPr>
              <w:pStyle w:val="22"/>
              <w:shd w:val="clear" w:color="auto" w:fill="auto"/>
              <w:spacing w:after="0" w:line="240" w:lineRule="auto"/>
              <w:ind w:left="140"/>
              <w:rPr>
                <w:rFonts w:ascii="Times New Roman" w:hAnsi="Times New Roman" w:cs="Times New Roman"/>
                <w:sz w:val="16"/>
                <w:szCs w:val="16"/>
              </w:rPr>
            </w:pPr>
            <w:r w:rsidRPr="008E2D33">
              <w:rPr>
                <w:rStyle w:val="210pt"/>
                <w:rFonts w:eastAsiaTheme="minorHAnsi"/>
                <w:sz w:val="16"/>
                <w:szCs w:val="16"/>
              </w:rPr>
              <w:t>программы</w:t>
            </w:r>
          </w:p>
        </w:tc>
        <w:tc>
          <w:tcPr>
            <w:tcW w:w="6629" w:type="dxa"/>
            <w:tcBorders>
              <w:top w:val="single" w:sz="4" w:space="0" w:color="auto"/>
              <w:left w:val="single" w:sz="4" w:space="0" w:color="auto"/>
              <w:righ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Объем финансирования  276,0 тыс. руб., в том числе: -</w:t>
            </w:r>
          </w:p>
          <w:p w:rsidR="008E2D33" w:rsidRPr="008E2D33" w:rsidRDefault="008E2D33" w:rsidP="003B26FA">
            <w:pPr>
              <w:pStyle w:val="22"/>
              <w:shd w:val="clear" w:color="auto" w:fill="auto"/>
              <w:tabs>
                <w:tab w:val="left" w:pos="504"/>
              </w:tabs>
              <w:spacing w:after="0" w:line="240" w:lineRule="auto"/>
              <w:ind w:left="780"/>
              <w:rPr>
                <w:rFonts w:ascii="Times New Roman" w:hAnsi="Times New Roman" w:cs="Times New Roman"/>
                <w:sz w:val="16"/>
                <w:szCs w:val="16"/>
              </w:rPr>
            </w:pPr>
            <w:r w:rsidRPr="008E2D33">
              <w:rPr>
                <w:rStyle w:val="210pt"/>
                <w:rFonts w:eastAsiaTheme="minorHAnsi"/>
                <w:sz w:val="16"/>
                <w:szCs w:val="16"/>
              </w:rPr>
              <w:t>2024год-92,0 тыс. руб.</w:t>
            </w:r>
          </w:p>
          <w:p w:rsidR="008E2D33" w:rsidRPr="008E2D33" w:rsidRDefault="008E2D33" w:rsidP="003B26FA">
            <w:pPr>
              <w:pStyle w:val="22"/>
              <w:shd w:val="clear" w:color="auto" w:fill="auto"/>
              <w:tabs>
                <w:tab w:val="left" w:pos="504"/>
              </w:tabs>
              <w:spacing w:after="0" w:line="240" w:lineRule="auto"/>
              <w:ind w:left="780"/>
              <w:rPr>
                <w:rStyle w:val="210pt"/>
                <w:rFonts w:eastAsiaTheme="minorHAnsi"/>
                <w:b w:val="0"/>
                <w:bCs w:val="0"/>
                <w:sz w:val="16"/>
                <w:szCs w:val="16"/>
              </w:rPr>
            </w:pPr>
            <w:r w:rsidRPr="008E2D33">
              <w:rPr>
                <w:rStyle w:val="210pt"/>
                <w:rFonts w:eastAsiaTheme="minorHAnsi"/>
                <w:sz w:val="16"/>
                <w:szCs w:val="16"/>
              </w:rPr>
              <w:t>2025год-  92,0 тыс. руб.</w:t>
            </w:r>
          </w:p>
          <w:p w:rsidR="008E2D33" w:rsidRPr="008E2D33" w:rsidRDefault="008E2D33" w:rsidP="003B26FA">
            <w:pPr>
              <w:pStyle w:val="22"/>
              <w:shd w:val="clear" w:color="auto" w:fill="auto"/>
              <w:tabs>
                <w:tab w:val="left" w:pos="504"/>
              </w:tabs>
              <w:spacing w:after="0" w:line="240" w:lineRule="auto"/>
              <w:rPr>
                <w:rFonts w:ascii="Times New Roman" w:hAnsi="Times New Roman" w:cs="Times New Roman"/>
                <w:sz w:val="16"/>
                <w:szCs w:val="16"/>
              </w:rPr>
            </w:pPr>
            <w:r w:rsidRPr="008E2D33">
              <w:rPr>
                <w:rStyle w:val="210pt"/>
                <w:rFonts w:eastAsiaTheme="minorHAnsi"/>
                <w:sz w:val="16"/>
                <w:szCs w:val="16"/>
              </w:rPr>
              <w:t>2026год- 92,0 тыс</w:t>
            </w:r>
            <w:proofErr w:type="gramStart"/>
            <w:r w:rsidRPr="008E2D33">
              <w:rPr>
                <w:rStyle w:val="210pt"/>
                <w:rFonts w:eastAsiaTheme="minorHAnsi"/>
                <w:sz w:val="16"/>
                <w:szCs w:val="16"/>
              </w:rPr>
              <w:t>.р</w:t>
            </w:r>
            <w:proofErr w:type="gramEnd"/>
            <w:r w:rsidRPr="008E2D33">
              <w:rPr>
                <w:rStyle w:val="210pt"/>
                <w:rFonts w:eastAsiaTheme="minorHAnsi"/>
                <w:sz w:val="16"/>
                <w:szCs w:val="16"/>
              </w:rPr>
              <w:t>уб.</w:t>
            </w:r>
          </w:p>
          <w:p w:rsidR="008E2D33" w:rsidRPr="008E2D33" w:rsidRDefault="008E2D33" w:rsidP="003B26FA">
            <w:pPr>
              <w:pStyle w:val="22"/>
              <w:numPr>
                <w:ilvl w:val="0"/>
                <w:numId w:val="14"/>
              </w:numPr>
              <w:shd w:val="clear" w:color="auto" w:fill="auto"/>
              <w:tabs>
                <w:tab w:val="left" w:pos="504"/>
              </w:tabs>
              <w:spacing w:after="0" w:line="240" w:lineRule="auto"/>
              <w:ind w:firstLine="0"/>
              <w:rPr>
                <w:rFonts w:ascii="Times New Roman" w:hAnsi="Times New Roman" w:cs="Times New Roman"/>
                <w:sz w:val="16"/>
                <w:szCs w:val="16"/>
              </w:rPr>
            </w:pPr>
            <w:r w:rsidRPr="008E2D33">
              <w:rPr>
                <w:rStyle w:val="210pt"/>
                <w:rFonts w:eastAsiaTheme="minorHAnsi"/>
                <w:sz w:val="16"/>
                <w:szCs w:val="16"/>
              </w:rPr>
              <w:t>год – 153,0тыс. руб.</w:t>
            </w:r>
          </w:p>
        </w:tc>
      </w:tr>
      <w:tr w:rsidR="008E2D33" w:rsidRPr="008E2D33" w:rsidTr="003B26FA">
        <w:trPr>
          <w:trHeight w:hRule="exact" w:val="518"/>
        </w:trPr>
        <w:tc>
          <w:tcPr>
            <w:tcW w:w="2962" w:type="dxa"/>
            <w:tcBorders>
              <w:top w:val="single" w:sz="4" w:space="0" w:color="auto"/>
              <w:left w:val="single" w:sz="4" w:space="0" w:color="auto"/>
            </w:tcBorders>
            <w:shd w:val="clear" w:color="auto" w:fill="FFFFFF"/>
            <w:vAlign w:val="center"/>
          </w:tcPr>
          <w:p w:rsidR="003B26FA" w:rsidRDefault="008E2D33" w:rsidP="003B26FA">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 xml:space="preserve">По источникам </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финансирования:</w:t>
            </w:r>
          </w:p>
        </w:tc>
        <w:tc>
          <w:tcPr>
            <w:tcW w:w="6629" w:type="dxa"/>
            <w:tcBorders>
              <w:top w:val="single" w:sz="4" w:space="0" w:color="auto"/>
              <w:left w:val="single" w:sz="4" w:space="0" w:color="auto"/>
              <w:righ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Местный бюджет</w:t>
            </w:r>
          </w:p>
        </w:tc>
      </w:tr>
      <w:tr w:rsidR="008E2D33" w:rsidRPr="008E2D33" w:rsidTr="003B26FA">
        <w:trPr>
          <w:trHeight w:hRule="exact" w:val="1517"/>
        </w:trPr>
        <w:tc>
          <w:tcPr>
            <w:tcW w:w="2962" w:type="dxa"/>
            <w:tcBorders>
              <w:top w:val="single" w:sz="4" w:space="0" w:color="auto"/>
              <w:left w:val="single" w:sz="4" w:space="0" w:color="auto"/>
              <w:bottom w:val="single" w:sz="4" w:space="0" w:color="auto"/>
            </w:tcBorders>
            <w:shd w:val="clear" w:color="auto" w:fill="FFFFFF"/>
            <w:vAlign w:val="center"/>
          </w:tcPr>
          <w:p w:rsidR="003B26FA" w:rsidRDefault="008E2D33" w:rsidP="003B26FA">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 xml:space="preserve">Ожидаемые конечные </w:t>
            </w:r>
          </w:p>
          <w:p w:rsidR="003B26FA" w:rsidRDefault="008E2D33" w:rsidP="003B26FA">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 xml:space="preserve">результаты </w:t>
            </w:r>
            <w:proofErr w:type="gramStart"/>
            <w:r w:rsidRPr="008E2D33">
              <w:rPr>
                <w:rStyle w:val="210pt"/>
                <w:rFonts w:eastAsiaTheme="minorHAnsi"/>
                <w:sz w:val="16"/>
                <w:szCs w:val="16"/>
              </w:rPr>
              <w:t>муниципальной</w:t>
            </w:r>
            <w:proofErr w:type="gramEnd"/>
            <w:r w:rsidRPr="008E2D33">
              <w:rPr>
                <w:rStyle w:val="210pt"/>
                <w:rFonts w:eastAsiaTheme="minorHAnsi"/>
                <w:sz w:val="16"/>
                <w:szCs w:val="16"/>
              </w:rPr>
              <w:t xml:space="preserve"> </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целевой программы</w:t>
            </w:r>
          </w:p>
        </w:tc>
        <w:tc>
          <w:tcPr>
            <w:tcW w:w="6629" w:type="dxa"/>
            <w:tcBorders>
              <w:top w:val="single" w:sz="4" w:space="0" w:color="auto"/>
              <w:left w:val="single" w:sz="4" w:space="0" w:color="auto"/>
              <w:right w:val="single" w:sz="4" w:space="0" w:color="auto"/>
            </w:tcBorders>
            <w:shd w:val="clear" w:color="auto" w:fill="FFFFFF"/>
            <w:vAlign w:val="center"/>
          </w:tcPr>
          <w:p w:rsidR="008E2D33" w:rsidRPr="008E2D33" w:rsidRDefault="008E2D33" w:rsidP="003B26FA">
            <w:pPr>
              <w:pStyle w:val="22"/>
              <w:numPr>
                <w:ilvl w:val="0"/>
                <w:numId w:val="15"/>
              </w:numPr>
              <w:shd w:val="clear" w:color="auto" w:fill="auto"/>
              <w:tabs>
                <w:tab w:val="left" w:pos="269"/>
              </w:tabs>
              <w:spacing w:after="0" w:line="240" w:lineRule="auto"/>
              <w:ind w:firstLine="0"/>
              <w:rPr>
                <w:rFonts w:ascii="Times New Roman" w:hAnsi="Times New Roman" w:cs="Times New Roman"/>
                <w:sz w:val="16"/>
                <w:szCs w:val="16"/>
              </w:rPr>
            </w:pPr>
            <w:r w:rsidRPr="008E2D33">
              <w:rPr>
                <w:rStyle w:val="210pt"/>
                <w:rFonts w:eastAsiaTheme="minorHAnsi"/>
                <w:sz w:val="16"/>
                <w:szCs w:val="16"/>
              </w:rPr>
              <w:t xml:space="preserve">Укрепление пожарной безопасности территории  Чумаковского  сельсовета, снижение количества пожаров, гибели и </w:t>
            </w:r>
            <w:proofErr w:type="spellStart"/>
            <w:r w:rsidRPr="008E2D33">
              <w:rPr>
                <w:rStyle w:val="210pt"/>
                <w:rFonts w:eastAsiaTheme="minorHAnsi"/>
                <w:sz w:val="16"/>
                <w:szCs w:val="16"/>
              </w:rPr>
              <w:t>травмирования</w:t>
            </w:r>
            <w:proofErr w:type="spellEnd"/>
            <w:r w:rsidRPr="008E2D33">
              <w:rPr>
                <w:rStyle w:val="210pt"/>
                <w:rFonts w:eastAsiaTheme="minorHAnsi"/>
                <w:sz w:val="16"/>
                <w:szCs w:val="16"/>
              </w:rPr>
              <w:t xml:space="preserve"> людей при пожарах, достигаемого за счет качественного обеспечения органами местного самоуправления первичных мер пожарной безопасности;</w:t>
            </w:r>
          </w:p>
          <w:p w:rsidR="008E2D33" w:rsidRPr="008E2D33" w:rsidRDefault="008E2D33" w:rsidP="003B26FA">
            <w:pPr>
              <w:pStyle w:val="22"/>
              <w:numPr>
                <w:ilvl w:val="0"/>
                <w:numId w:val="15"/>
              </w:numPr>
              <w:shd w:val="clear" w:color="auto" w:fill="auto"/>
              <w:tabs>
                <w:tab w:val="left" w:pos="125"/>
              </w:tabs>
              <w:spacing w:after="0" w:line="240" w:lineRule="auto"/>
              <w:ind w:firstLine="0"/>
              <w:rPr>
                <w:rFonts w:ascii="Times New Roman" w:hAnsi="Times New Roman" w:cs="Times New Roman"/>
                <w:sz w:val="16"/>
                <w:szCs w:val="16"/>
              </w:rPr>
            </w:pPr>
            <w:r w:rsidRPr="008E2D33">
              <w:rPr>
                <w:rStyle w:val="210pt"/>
                <w:rFonts w:eastAsiaTheme="minorHAnsi"/>
                <w:sz w:val="16"/>
                <w:szCs w:val="16"/>
              </w:rPr>
              <w:t>Относительное сокращение материального ущерба от пожаров;</w:t>
            </w:r>
          </w:p>
        </w:tc>
      </w:tr>
      <w:tr w:rsidR="008E2D33" w:rsidRPr="008E2D33" w:rsidTr="003B26FA">
        <w:trPr>
          <w:trHeight w:hRule="exact" w:val="3125"/>
        </w:trPr>
        <w:tc>
          <w:tcPr>
            <w:tcW w:w="2962" w:type="dxa"/>
            <w:tcBorders>
              <w:top w:val="single" w:sz="4" w:space="0" w:color="auto"/>
              <w:left w:val="single" w:sz="4" w:space="0" w:color="auto"/>
              <w:bottom w:val="single" w:sz="4" w:space="0" w:color="auto"/>
            </w:tcBorders>
            <w:shd w:val="clear" w:color="auto" w:fill="FFFFFF"/>
            <w:vAlign w:val="center"/>
          </w:tcPr>
          <w:p w:rsidR="003B26FA" w:rsidRDefault="008E2D33" w:rsidP="003B26FA">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Система организации</w:t>
            </w:r>
          </w:p>
          <w:p w:rsidR="003B26FA" w:rsidRDefault="008E2D33" w:rsidP="003B26FA">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 xml:space="preserve"> управления и </w:t>
            </w:r>
          </w:p>
          <w:p w:rsidR="003B26FA" w:rsidRDefault="008E2D33" w:rsidP="003B26FA">
            <w:pPr>
              <w:pStyle w:val="22"/>
              <w:shd w:val="clear" w:color="auto" w:fill="auto"/>
              <w:spacing w:after="0" w:line="240" w:lineRule="auto"/>
              <w:rPr>
                <w:rStyle w:val="210pt"/>
                <w:rFonts w:eastAsiaTheme="minorHAnsi"/>
                <w:sz w:val="16"/>
                <w:szCs w:val="16"/>
              </w:rPr>
            </w:pPr>
            <w:proofErr w:type="gramStart"/>
            <w:r w:rsidRPr="008E2D33">
              <w:rPr>
                <w:rStyle w:val="210pt"/>
                <w:rFonts w:eastAsiaTheme="minorHAnsi"/>
                <w:sz w:val="16"/>
                <w:szCs w:val="16"/>
              </w:rPr>
              <w:t>контроля за</w:t>
            </w:r>
            <w:proofErr w:type="gramEnd"/>
            <w:r w:rsidRPr="008E2D33">
              <w:rPr>
                <w:rStyle w:val="210pt"/>
                <w:rFonts w:eastAsiaTheme="minorHAnsi"/>
                <w:sz w:val="16"/>
                <w:szCs w:val="16"/>
              </w:rPr>
              <w:t xml:space="preserve"> исполнением </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целевой программы</w:t>
            </w:r>
          </w:p>
        </w:tc>
        <w:tc>
          <w:tcPr>
            <w:tcW w:w="6629" w:type="dxa"/>
            <w:tcBorders>
              <w:top w:val="single" w:sz="4" w:space="0" w:color="auto"/>
              <w:left w:val="single" w:sz="4" w:space="0" w:color="auto"/>
              <w:bottom w:val="single" w:sz="4" w:space="0" w:color="auto"/>
              <w:right w:val="single" w:sz="4" w:space="0" w:color="auto"/>
            </w:tcBorders>
            <w:shd w:val="clear" w:color="auto" w:fill="FFFFFF"/>
            <w:vAlign w:val="center"/>
          </w:tcPr>
          <w:p w:rsidR="008E2D33" w:rsidRPr="008E2D33" w:rsidRDefault="008E2D33" w:rsidP="003B26FA">
            <w:pPr>
              <w:pStyle w:val="22"/>
              <w:numPr>
                <w:ilvl w:val="0"/>
                <w:numId w:val="16"/>
              </w:numPr>
              <w:shd w:val="clear" w:color="auto" w:fill="auto"/>
              <w:tabs>
                <w:tab w:val="left" w:pos="178"/>
              </w:tabs>
              <w:spacing w:after="0" w:line="240" w:lineRule="auto"/>
              <w:ind w:firstLine="0"/>
              <w:rPr>
                <w:rFonts w:ascii="Times New Roman" w:hAnsi="Times New Roman" w:cs="Times New Roman"/>
                <w:sz w:val="16"/>
                <w:szCs w:val="16"/>
              </w:rPr>
            </w:pPr>
            <w:proofErr w:type="gramStart"/>
            <w:r w:rsidRPr="008E2D33">
              <w:rPr>
                <w:rStyle w:val="210pt"/>
                <w:rFonts w:eastAsiaTheme="minorHAnsi"/>
                <w:sz w:val="16"/>
                <w:szCs w:val="16"/>
              </w:rPr>
              <w:t>Контроль за</w:t>
            </w:r>
            <w:proofErr w:type="gramEnd"/>
            <w:r w:rsidRPr="008E2D33">
              <w:rPr>
                <w:rStyle w:val="210pt"/>
                <w:rFonts w:eastAsiaTheme="minorHAnsi"/>
                <w:sz w:val="16"/>
                <w:szCs w:val="16"/>
              </w:rPr>
              <w:t xml:space="preserve"> ходом исполнения Программы осуществляет Совет депутатов  Чумаковского  сельсовета Куйбышевского района Новосибирской области</w:t>
            </w:r>
          </w:p>
          <w:p w:rsidR="008E2D33" w:rsidRPr="008E2D33" w:rsidRDefault="008E2D33" w:rsidP="003B26FA">
            <w:pPr>
              <w:pStyle w:val="22"/>
              <w:numPr>
                <w:ilvl w:val="0"/>
                <w:numId w:val="16"/>
              </w:numPr>
              <w:shd w:val="clear" w:color="auto" w:fill="auto"/>
              <w:tabs>
                <w:tab w:val="left" w:pos="197"/>
              </w:tabs>
              <w:spacing w:after="0" w:line="240" w:lineRule="auto"/>
              <w:ind w:firstLine="0"/>
              <w:rPr>
                <w:rFonts w:ascii="Times New Roman" w:hAnsi="Times New Roman" w:cs="Times New Roman"/>
                <w:sz w:val="16"/>
                <w:szCs w:val="16"/>
              </w:rPr>
            </w:pPr>
            <w:proofErr w:type="gramStart"/>
            <w:r w:rsidRPr="008E2D33">
              <w:rPr>
                <w:rStyle w:val="210pt"/>
                <w:rFonts w:eastAsiaTheme="minorHAnsi"/>
                <w:sz w:val="16"/>
                <w:szCs w:val="16"/>
              </w:rPr>
              <w:t>Контроль за</w:t>
            </w:r>
            <w:proofErr w:type="gramEnd"/>
            <w:r w:rsidRPr="008E2D33">
              <w:rPr>
                <w:rStyle w:val="210pt"/>
                <w:rFonts w:eastAsiaTheme="minorHAnsi"/>
                <w:sz w:val="16"/>
                <w:szCs w:val="16"/>
              </w:rPr>
              <w:t xml:space="preserve"> целевым использованием средств, выделенных из средств местного бюджета на реализацию программных мероприятий, осуществляет главный бухгалтер  Чумаковского  сельсовета Куйбышевского района Новосибирской области</w:t>
            </w:r>
          </w:p>
          <w:p w:rsidR="008E2D33" w:rsidRPr="008E2D33" w:rsidRDefault="008E2D33" w:rsidP="003B26FA">
            <w:pPr>
              <w:pStyle w:val="22"/>
              <w:numPr>
                <w:ilvl w:val="0"/>
                <w:numId w:val="16"/>
              </w:numPr>
              <w:shd w:val="clear" w:color="auto" w:fill="auto"/>
              <w:tabs>
                <w:tab w:val="left" w:pos="240"/>
              </w:tabs>
              <w:spacing w:after="0" w:line="240" w:lineRule="auto"/>
              <w:ind w:firstLine="0"/>
              <w:rPr>
                <w:rFonts w:ascii="Times New Roman" w:hAnsi="Times New Roman" w:cs="Times New Roman"/>
                <w:sz w:val="16"/>
                <w:szCs w:val="16"/>
              </w:rPr>
            </w:pPr>
            <w:r w:rsidRPr="008E2D33">
              <w:rPr>
                <w:rStyle w:val="210pt"/>
                <w:rFonts w:eastAsiaTheme="minorHAnsi"/>
                <w:sz w:val="16"/>
                <w:szCs w:val="16"/>
              </w:rPr>
              <w:t xml:space="preserve">Текущий </w:t>
            </w:r>
            <w:proofErr w:type="gramStart"/>
            <w:r w:rsidRPr="008E2D33">
              <w:rPr>
                <w:rStyle w:val="210pt"/>
                <w:rFonts w:eastAsiaTheme="minorHAnsi"/>
                <w:sz w:val="16"/>
                <w:szCs w:val="16"/>
              </w:rPr>
              <w:t>контроль за</w:t>
            </w:r>
            <w:proofErr w:type="gramEnd"/>
            <w:r w:rsidRPr="008E2D33">
              <w:rPr>
                <w:rStyle w:val="210pt"/>
                <w:rFonts w:eastAsiaTheme="minorHAnsi"/>
                <w:sz w:val="16"/>
                <w:szCs w:val="16"/>
              </w:rPr>
              <w:t xml:space="preserve"> выполнением основных мероприятий программы и координацию действий исполнителей программных мероприятий осуществляет администрация  Чумаковского  сельсовета Куйбышевского района Новосибирской области.</w:t>
            </w:r>
          </w:p>
        </w:tc>
      </w:tr>
    </w:tbl>
    <w:p w:rsidR="008E2D33" w:rsidRDefault="008E2D33" w:rsidP="008E2D33">
      <w:pPr>
        <w:spacing w:line="240" w:lineRule="auto"/>
        <w:rPr>
          <w:rFonts w:ascii="Times New Roman" w:hAnsi="Times New Roman" w:cs="Times New Roman"/>
          <w:sz w:val="16"/>
          <w:szCs w:val="16"/>
        </w:rPr>
      </w:pPr>
    </w:p>
    <w:p w:rsidR="008E2D33" w:rsidRPr="008E2D33" w:rsidRDefault="008E2D33" w:rsidP="008E2D33">
      <w:pPr>
        <w:rPr>
          <w:rFonts w:ascii="Times New Roman" w:hAnsi="Times New Roman" w:cs="Times New Roman"/>
          <w:sz w:val="16"/>
          <w:szCs w:val="16"/>
        </w:rPr>
      </w:pPr>
    </w:p>
    <w:p w:rsidR="008E2D33" w:rsidRPr="008E2D33" w:rsidRDefault="008E2D33" w:rsidP="008E2D33">
      <w:pPr>
        <w:rPr>
          <w:rFonts w:ascii="Times New Roman" w:hAnsi="Times New Roman" w:cs="Times New Roman"/>
          <w:sz w:val="16"/>
          <w:szCs w:val="16"/>
        </w:rPr>
      </w:pPr>
    </w:p>
    <w:p w:rsidR="008E2D33" w:rsidRPr="008E2D33" w:rsidRDefault="008E2D33" w:rsidP="008E2D33">
      <w:pPr>
        <w:rPr>
          <w:rFonts w:ascii="Times New Roman" w:hAnsi="Times New Roman" w:cs="Times New Roman"/>
          <w:sz w:val="16"/>
          <w:szCs w:val="16"/>
        </w:rPr>
      </w:pPr>
    </w:p>
    <w:p w:rsidR="008E2D33" w:rsidRPr="008E2D33" w:rsidRDefault="008E2D33" w:rsidP="008E2D33">
      <w:pPr>
        <w:rPr>
          <w:rFonts w:ascii="Times New Roman" w:hAnsi="Times New Roman" w:cs="Times New Roman"/>
          <w:sz w:val="16"/>
          <w:szCs w:val="16"/>
        </w:rPr>
      </w:pPr>
    </w:p>
    <w:p w:rsidR="008E2D33" w:rsidRPr="008E2D33" w:rsidRDefault="008E2D33" w:rsidP="008E2D33">
      <w:pPr>
        <w:rPr>
          <w:rFonts w:ascii="Times New Roman" w:hAnsi="Times New Roman" w:cs="Times New Roman"/>
          <w:sz w:val="16"/>
          <w:szCs w:val="16"/>
        </w:rPr>
      </w:pPr>
    </w:p>
    <w:p w:rsidR="008E2D33" w:rsidRPr="008E2D33" w:rsidRDefault="008E2D33" w:rsidP="008E2D33">
      <w:pPr>
        <w:rPr>
          <w:rFonts w:ascii="Times New Roman" w:hAnsi="Times New Roman" w:cs="Times New Roman"/>
          <w:sz w:val="16"/>
          <w:szCs w:val="16"/>
        </w:rPr>
      </w:pPr>
    </w:p>
    <w:p w:rsidR="008E2D33" w:rsidRPr="008E2D33" w:rsidRDefault="008E2D33" w:rsidP="008E2D33">
      <w:pPr>
        <w:rPr>
          <w:rFonts w:ascii="Times New Roman" w:hAnsi="Times New Roman" w:cs="Times New Roman"/>
          <w:sz w:val="16"/>
          <w:szCs w:val="16"/>
        </w:rPr>
      </w:pPr>
    </w:p>
    <w:p w:rsidR="008E2D33" w:rsidRPr="008E2D33" w:rsidRDefault="008E2D33" w:rsidP="008E2D33">
      <w:pPr>
        <w:rPr>
          <w:rFonts w:ascii="Times New Roman" w:hAnsi="Times New Roman" w:cs="Times New Roman"/>
          <w:sz w:val="16"/>
          <w:szCs w:val="16"/>
        </w:rPr>
      </w:pPr>
    </w:p>
    <w:p w:rsidR="008E2D33" w:rsidRPr="008E2D33" w:rsidRDefault="008E2D33" w:rsidP="008E2D33">
      <w:pPr>
        <w:rPr>
          <w:rFonts w:ascii="Times New Roman" w:hAnsi="Times New Roman" w:cs="Times New Roman"/>
          <w:sz w:val="16"/>
          <w:szCs w:val="16"/>
        </w:rPr>
      </w:pPr>
    </w:p>
    <w:p w:rsidR="008E2D33" w:rsidRPr="008E2D33" w:rsidRDefault="008E2D33" w:rsidP="008E2D33">
      <w:pPr>
        <w:rPr>
          <w:rFonts w:ascii="Times New Roman" w:hAnsi="Times New Roman" w:cs="Times New Roman"/>
          <w:sz w:val="16"/>
          <w:szCs w:val="16"/>
        </w:rPr>
      </w:pPr>
    </w:p>
    <w:p w:rsidR="008E2D33" w:rsidRPr="008E2D33" w:rsidRDefault="008E2D33" w:rsidP="008E2D33">
      <w:pPr>
        <w:rPr>
          <w:rFonts w:ascii="Times New Roman" w:hAnsi="Times New Roman" w:cs="Times New Roman"/>
          <w:sz w:val="16"/>
          <w:szCs w:val="16"/>
        </w:rPr>
      </w:pPr>
    </w:p>
    <w:p w:rsidR="008E2D33" w:rsidRPr="008E2D33" w:rsidRDefault="008E2D33" w:rsidP="008E2D33">
      <w:pPr>
        <w:rPr>
          <w:rFonts w:ascii="Times New Roman" w:hAnsi="Times New Roman" w:cs="Times New Roman"/>
          <w:sz w:val="16"/>
          <w:szCs w:val="16"/>
        </w:rPr>
      </w:pPr>
    </w:p>
    <w:p w:rsidR="008E2D33" w:rsidRPr="008E2D33" w:rsidRDefault="008E2D33" w:rsidP="008E2D33">
      <w:pPr>
        <w:rPr>
          <w:rFonts w:ascii="Times New Roman" w:hAnsi="Times New Roman" w:cs="Times New Roman"/>
          <w:sz w:val="16"/>
          <w:szCs w:val="16"/>
        </w:rPr>
      </w:pPr>
    </w:p>
    <w:p w:rsidR="008E2D33" w:rsidRPr="008E2D33" w:rsidRDefault="008E2D33" w:rsidP="008E2D33">
      <w:pPr>
        <w:rPr>
          <w:rFonts w:ascii="Times New Roman" w:hAnsi="Times New Roman" w:cs="Times New Roman"/>
          <w:sz w:val="16"/>
          <w:szCs w:val="16"/>
        </w:rPr>
      </w:pPr>
    </w:p>
    <w:p w:rsidR="008E2D33" w:rsidRPr="008E2D33" w:rsidRDefault="008E2D33" w:rsidP="008E2D33">
      <w:pPr>
        <w:rPr>
          <w:rFonts w:ascii="Times New Roman" w:hAnsi="Times New Roman" w:cs="Times New Roman"/>
          <w:sz w:val="16"/>
          <w:szCs w:val="16"/>
        </w:rPr>
      </w:pPr>
    </w:p>
    <w:p w:rsidR="008E2D33" w:rsidRPr="008E2D33" w:rsidRDefault="008E2D33" w:rsidP="008E2D33">
      <w:pPr>
        <w:rPr>
          <w:rFonts w:ascii="Times New Roman" w:hAnsi="Times New Roman" w:cs="Times New Roman"/>
          <w:sz w:val="16"/>
          <w:szCs w:val="16"/>
        </w:rPr>
      </w:pPr>
    </w:p>
    <w:p w:rsidR="008E2D33" w:rsidRPr="008E2D33" w:rsidRDefault="008E2D33" w:rsidP="008E2D33">
      <w:pPr>
        <w:rPr>
          <w:rFonts w:ascii="Times New Roman" w:hAnsi="Times New Roman" w:cs="Times New Roman"/>
          <w:sz w:val="16"/>
          <w:szCs w:val="16"/>
        </w:rPr>
      </w:pPr>
    </w:p>
    <w:p w:rsidR="008E2D33" w:rsidRPr="008E2D33" w:rsidRDefault="008E2D33" w:rsidP="008E2D33">
      <w:pPr>
        <w:rPr>
          <w:rFonts w:ascii="Times New Roman" w:hAnsi="Times New Roman" w:cs="Times New Roman"/>
          <w:sz w:val="16"/>
          <w:szCs w:val="16"/>
        </w:rPr>
      </w:pPr>
    </w:p>
    <w:p w:rsidR="008E2D33" w:rsidRPr="008E2D33" w:rsidRDefault="008E2D33" w:rsidP="008E2D33">
      <w:pPr>
        <w:rPr>
          <w:rFonts w:ascii="Times New Roman" w:hAnsi="Times New Roman" w:cs="Times New Roman"/>
          <w:sz w:val="16"/>
          <w:szCs w:val="16"/>
        </w:rPr>
      </w:pPr>
    </w:p>
    <w:p w:rsidR="008E2D33" w:rsidRPr="008E2D33" w:rsidRDefault="008E2D33" w:rsidP="008E2D33">
      <w:pPr>
        <w:rPr>
          <w:rFonts w:ascii="Times New Roman" w:hAnsi="Times New Roman" w:cs="Times New Roman"/>
          <w:sz w:val="16"/>
          <w:szCs w:val="16"/>
        </w:rPr>
      </w:pPr>
    </w:p>
    <w:p w:rsidR="008E2D33" w:rsidRDefault="008E2D33" w:rsidP="008E2D33">
      <w:pPr>
        <w:rPr>
          <w:rFonts w:ascii="Times New Roman" w:hAnsi="Times New Roman" w:cs="Times New Roman"/>
          <w:sz w:val="16"/>
          <w:szCs w:val="16"/>
        </w:rPr>
      </w:pPr>
    </w:p>
    <w:p w:rsidR="008E2D33" w:rsidRPr="008E2D33" w:rsidRDefault="008E2D33" w:rsidP="008E2D33">
      <w:pPr>
        <w:pStyle w:val="42"/>
        <w:numPr>
          <w:ilvl w:val="0"/>
          <w:numId w:val="17"/>
        </w:numPr>
        <w:shd w:val="clear" w:color="auto" w:fill="auto"/>
        <w:tabs>
          <w:tab w:val="left" w:pos="573"/>
        </w:tabs>
        <w:spacing w:before="0" w:after="0" w:line="240" w:lineRule="auto"/>
        <w:ind w:left="260"/>
        <w:jc w:val="both"/>
        <w:rPr>
          <w:rFonts w:ascii="Times New Roman" w:hAnsi="Times New Roman" w:cs="Times New Roman"/>
          <w:sz w:val="16"/>
          <w:szCs w:val="16"/>
        </w:rPr>
      </w:pPr>
      <w:r>
        <w:rPr>
          <w:rFonts w:ascii="Times New Roman" w:hAnsi="Times New Roman" w:cs="Times New Roman"/>
          <w:sz w:val="16"/>
          <w:szCs w:val="16"/>
        </w:rPr>
        <w:tab/>
      </w:r>
      <w:r w:rsidRPr="008E2D33">
        <w:rPr>
          <w:rFonts w:ascii="Times New Roman" w:hAnsi="Times New Roman" w:cs="Times New Roman"/>
          <w:sz w:val="16"/>
          <w:szCs w:val="16"/>
        </w:rPr>
        <w:t>характеристика проблемы и обоснование необходимости ее решения</w:t>
      </w:r>
    </w:p>
    <w:p w:rsidR="008E2D33" w:rsidRPr="008E2D33" w:rsidRDefault="008E2D33" w:rsidP="008E2D33">
      <w:pPr>
        <w:pStyle w:val="42"/>
        <w:shd w:val="clear" w:color="auto" w:fill="auto"/>
        <w:spacing w:after="483" w:line="240" w:lineRule="auto"/>
        <w:ind w:left="20"/>
        <w:jc w:val="both"/>
        <w:rPr>
          <w:rFonts w:ascii="Times New Roman" w:hAnsi="Times New Roman" w:cs="Times New Roman"/>
          <w:sz w:val="16"/>
          <w:szCs w:val="16"/>
        </w:rPr>
      </w:pPr>
      <w:r w:rsidRPr="008E2D33">
        <w:rPr>
          <w:rFonts w:ascii="Times New Roman" w:hAnsi="Times New Roman" w:cs="Times New Roman"/>
          <w:sz w:val="16"/>
          <w:szCs w:val="16"/>
        </w:rPr>
        <w:t>программно-целевым методом.</w:t>
      </w:r>
    </w:p>
    <w:p w:rsidR="008E2D33" w:rsidRPr="008E2D33" w:rsidRDefault="008E2D33" w:rsidP="008E2D33">
      <w:pPr>
        <w:pStyle w:val="22"/>
        <w:shd w:val="clear" w:color="auto" w:fill="auto"/>
        <w:spacing w:after="296" w:line="240" w:lineRule="auto"/>
        <w:ind w:firstLine="760"/>
        <w:jc w:val="both"/>
        <w:rPr>
          <w:rFonts w:ascii="Times New Roman" w:hAnsi="Times New Roman" w:cs="Times New Roman"/>
          <w:sz w:val="16"/>
          <w:szCs w:val="16"/>
        </w:rPr>
      </w:pPr>
      <w:r w:rsidRPr="008E2D33">
        <w:rPr>
          <w:rFonts w:ascii="Times New Roman" w:hAnsi="Times New Roman" w:cs="Times New Roman"/>
          <w:sz w:val="16"/>
          <w:szCs w:val="16"/>
        </w:rPr>
        <w:t>Состояние защищенности жизни и здоровья граждан, их имущества и муниципального имущества, а также имущества организаций от пожаров на территории муниципального образования продолжает оставаться не достаточно высоким, что является следствием неэффективного функционирования системы обеспечения пожарной безопасности.</w:t>
      </w:r>
    </w:p>
    <w:p w:rsidR="008E2D33" w:rsidRPr="008E2D33" w:rsidRDefault="008E2D33" w:rsidP="008E2D33">
      <w:pPr>
        <w:pStyle w:val="22"/>
        <w:shd w:val="clear" w:color="auto" w:fill="auto"/>
        <w:spacing w:after="300" w:line="240" w:lineRule="auto"/>
        <w:ind w:firstLine="760"/>
        <w:jc w:val="both"/>
        <w:rPr>
          <w:rFonts w:ascii="Times New Roman" w:hAnsi="Times New Roman" w:cs="Times New Roman"/>
          <w:sz w:val="16"/>
          <w:szCs w:val="16"/>
        </w:rPr>
      </w:pPr>
      <w:r w:rsidRPr="008E2D33">
        <w:rPr>
          <w:rFonts w:ascii="Times New Roman" w:hAnsi="Times New Roman" w:cs="Times New Roman"/>
          <w:sz w:val="16"/>
          <w:szCs w:val="16"/>
        </w:rPr>
        <w:t>К числу объективных причин, обуславливающих крайнюю напряженность обстановки с пожарами в жилом секторе следует отнести высокую степень изношенности жилого фонда, отсутствие экономических возможностей противопожарного состояния зданий, низкая обеспеченность жилых зданий средствами обнаружения и оповещения о пожаре, а также современными первичными средствами пожаротушения.</w:t>
      </w:r>
    </w:p>
    <w:p w:rsidR="008E2D33" w:rsidRPr="008E2D33" w:rsidRDefault="008E2D33" w:rsidP="008E2D33">
      <w:pPr>
        <w:pStyle w:val="22"/>
        <w:shd w:val="clear" w:color="auto" w:fill="auto"/>
        <w:spacing w:after="300" w:line="240" w:lineRule="auto"/>
        <w:ind w:firstLine="760"/>
        <w:jc w:val="both"/>
        <w:rPr>
          <w:rFonts w:ascii="Times New Roman" w:hAnsi="Times New Roman" w:cs="Times New Roman"/>
          <w:sz w:val="16"/>
          <w:szCs w:val="16"/>
        </w:rPr>
      </w:pPr>
      <w:r w:rsidRPr="008E2D33">
        <w:rPr>
          <w:rFonts w:ascii="Times New Roman" w:hAnsi="Times New Roman" w:cs="Times New Roman"/>
          <w:sz w:val="16"/>
          <w:szCs w:val="16"/>
        </w:rP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 для большинства граждан пожар представляется маловероятным событием, игнорируются противопожарные требования и как следствие, около 80% пожаров происходит по причине неосторожного обращения с огнем.</w:t>
      </w:r>
    </w:p>
    <w:p w:rsidR="008E2D33" w:rsidRPr="008E2D33" w:rsidRDefault="008E2D33" w:rsidP="008E2D33">
      <w:pPr>
        <w:pStyle w:val="22"/>
        <w:shd w:val="clear" w:color="auto" w:fill="auto"/>
        <w:spacing w:after="300" w:line="240" w:lineRule="auto"/>
        <w:ind w:firstLine="760"/>
        <w:jc w:val="both"/>
        <w:rPr>
          <w:rFonts w:ascii="Times New Roman" w:hAnsi="Times New Roman" w:cs="Times New Roman"/>
          <w:sz w:val="16"/>
          <w:szCs w:val="16"/>
        </w:rPr>
      </w:pPr>
      <w:r w:rsidRPr="008E2D33">
        <w:rPr>
          <w:rFonts w:ascii="Times New Roman" w:hAnsi="Times New Roman" w:cs="Times New Roman"/>
          <w:sz w:val="16"/>
          <w:szCs w:val="16"/>
        </w:rPr>
        <w:t>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населения, включая обучение элементарным навыкам поведения в экстремальных ситуациях, умение быстро производить эвакуацию, воспрепятствовать распространению огня.</w:t>
      </w:r>
    </w:p>
    <w:p w:rsidR="008E2D33" w:rsidRPr="008E2D33" w:rsidRDefault="008E2D33" w:rsidP="008E2D33">
      <w:pPr>
        <w:pStyle w:val="22"/>
        <w:shd w:val="clear" w:color="auto" w:fill="auto"/>
        <w:spacing w:after="296" w:line="240" w:lineRule="auto"/>
        <w:ind w:firstLine="760"/>
        <w:jc w:val="both"/>
        <w:rPr>
          <w:rFonts w:ascii="Times New Roman" w:hAnsi="Times New Roman" w:cs="Times New Roman"/>
          <w:sz w:val="16"/>
          <w:szCs w:val="16"/>
        </w:rPr>
      </w:pPr>
      <w:proofErr w:type="gramStart"/>
      <w:r w:rsidRPr="008E2D33">
        <w:rPr>
          <w:rFonts w:ascii="Times New Roman" w:hAnsi="Times New Roman" w:cs="Times New Roman"/>
          <w:sz w:val="16"/>
          <w:szCs w:val="16"/>
        </w:rPr>
        <w:t>На имеющийся в муниципальном образовании уровень системы обеспечения пожарной безопасности, не лучшим образом решает проблемы, связанные с изменениями, происходящими в системе обеспечения пожарной безопасности, вызванные разграничением полномочий между федеральными органами государственной власти субъектов Российской Федерации и органов местного самоуправления в вопросах создания, содержания пожарной охраны, организации тушения пожаров и обеспечения, первичных мер пожарной безопасности.</w:t>
      </w:r>
      <w:proofErr w:type="gramEnd"/>
    </w:p>
    <w:p w:rsidR="008E2D33" w:rsidRPr="008E2D33" w:rsidRDefault="008E2D33" w:rsidP="008E2D33">
      <w:pPr>
        <w:pStyle w:val="22"/>
        <w:shd w:val="clear" w:color="auto" w:fill="auto"/>
        <w:spacing w:after="0" w:line="240" w:lineRule="auto"/>
        <w:ind w:firstLine="760"/>
        <w:jc w:val="both"/>
        <w:rPr>
          <w:rFonts w:ascii="Times New Roman" w:hAnsi="Times New Roman" w:cs="Times New Roman"/>
          <w:sz w:val="16"/>
          <w:szCs w:val="16"/>
        </w:rPr>
      </w:pPr>
      <w:r w:rsidRPr="008E2D33">
        <w:rPr>
          <w:rFonts w:ascii="Times New Roman" w:hAnsi="Times New Roman" w:cs="Times New Roman"/>
          <w:sz w:val="16"/>
          <w:szCs w:val="16"/>
        </w:rPr>
        <w:t>К полномочиям органов местного самоуправления отнесено обеспечение первичных мер пожарной безопасности, создание муниципальной пожарной охраны.</w:t>
      </w:r>
    </w:p>
    <w:p w:rsidR="008E2D33" w:rsidRPr="008E2D33" w:rsidRDefault="008E2D33" w:rsidP="008E2D33">
      <w:pPr>
        <w:pStyle w:val="22"/>
        <w:shd w:val="clear" w:color="auto" w:fill="auto"/>
        <w:spacing w:after="0" w:line="240" w:lineRule="auto"/>
        <w:ind w:firstLine="760"/>
        <w:jc w:val="both"/>
        <w:rPr>
          <w:rFonts w:ascii="Times New Roman" w:hAnsi="Times New Roman" w:cs="Times New Roman"/>
          <w:sz w:val="16"/>
          <w:szCs w:val="16"/>
        </w:rPr>
      </w:pPr>
      <w:r w:rsidRPr="008E2D33">
        <w:rPr>
          <w:rFonts w:ascii="Times New Roman" w:hAnsi="Times New Roman" w:cs="Times New Roman"/>
          <w:sz w:val="16"/>
          <w:szCs w:val="16"/>
        </w:rPr>
        <w:t>В соответствии с федеральным законом от 06.10.2003 №131 «Об общих принципах организации местного самоуправления в Российской Федерации»</w:t>
      </w:r>
    </w:p>
    <w:p w:rsidR="008E2D33" w:rsidRPr="008E2D33" w:rsidRDefault="008E2D33" w:rsidP="008E2D33">
      <w:pPr>
        <w:spacing w:line="240" w:lineRule="auto"/>
        <w:jc w:val="both"/>
        <w:rPr>
          <w:rFonts w:ascii="Times New Roman" w:hAnsi="Times New Roman" w:cs="Times New Roman"/>
          <w:sz w:val="16"/>
          <w:szCs w:val="16"/>
        </w:rPr>
        <w:sectPr w:rsidR="008E2D33" w:rsidRPr="008E2D33">
          <w:pgSz w:w="11900" w:h="16840"/>
          <w:pgMar w:top="360" w:right="360" w:bottom="360" w:left="360" w:header="0" w:footer="3" w:gutter="0"/>
          <w:cols w:space="720"/>
          <w:noEndnote/>
          <w:docGrid w:linePitch="360"/>
        </w:sectPr>
      </w:pPr>
    </w:p>
    <w:p w:rsidR="008E2D33" w:rsidRDefault="008E2D33" w:rsidP="008E2D33">
      <w:pPr>
        <w:tabs>
          <w:tab w:val="left" w:pos="934"/>
        </w:tabs>
        <w:rPr>
          <w:rFonts w:ascii="Times New Roman" w:hAnsi="Times New Roman" w:cs="Times New Roman"/>
          <w:sz w:val="16"/>
          <w:szCs w:val="16"/>
        </w:rPr>
      </w:pPr>
    </w:p>
    <w:p w:rsidR="008E2D33" w:rsidRDefault="008E2D33" w:rsidP="008E2D33">
      <w:pPr>
        <w:rPr>
          <w:rFonts w:ascii="Times New Roman" w:hAnsi="Times New Roman" w:cs="Times New Roman"/>
          <w:sz w:val="16"/>
          <w:szCs w:val="16"/>
        </w:rPr>
      </w:pPr>
    </w:p>
    <w:p w:rsidR="008E2D33" w:rsidRPr="008E2D33" w:rsidRDefault="008E2D33" w:rsidP="008E2D33">
      <w:pPr>
        <w:pStyle w:val="22"/>
        <w:shd w:val="clear" w:color="auto" w:fill="auto"/>
        <w:spacing w:after="0" w:line="240" w:lineRule="auto"/>
        <w:jc w:val="both"/>
        <w:rPr>
          <w:rFonts w:ascii="Times New Roman" w:hAnsi="Times New Roman" w:cs="Times New Roman"/>
          <w:sz w:val="16"/>
          <w:szCs w:val="16"/>
        </w:rPr>
      </w:pPr>
      <w:r w:rsidRPr="008E2D33">
        <w:rPr>
          <w:rFonts w:ascii="Times New Roman" w:hAnsi="Times New Roman" w:cs="Times New Roman"/>
          <w:sz w:val="16"/>
          <w:szCs w:val="16"/>
        </w:rPr>
        <w:t>по вопросам пожарной безопасности в границах населенных пунктов поселений.</w:t>
      </w:r>
    </w:p>
    <w:p w:rsidR="008E2D33" w:rsidRPr="008E2D33" w:rsidRDefault="008E2D33" w:rsidP="008E2D33">
      <w:pPr>
        <w:pStyle w:val="22"/>
        <w:shd w:val="clear" w:color="auto" w:fill="auto"/>
        <w:spacing w:after="0" w:line="240" w:lineRule="auto"/>
        <w:jc w:val="both"/>
        <w:rPr>
          <w:rFonts w:ascii="Times New Roman" w:hAnsi="Times New Roman" w:cs="Times New Roman"/>
          <w:sz w:val="16"/>
          <w:szCs w:val="16"/>
        </w:rPr>
      </w:pPr>
      <w:r w:rsidRPr="008E2D33">
        <w:rPr>
          <w:rFonts w:ascii="Times New Roman" w:hAnsi="Times New Roman" w:cs="Times New Roman"/>
          <w:sz w:val="16"/>
          <w:szCs w:val="16"/>
        </w:rPr>
        <w:t>Финансовое обеспечение первичных мер пожарной безопасности является расходным обязательством муниципального образования.</w:t>
      </w:r>
    </w:p>
    <w:p w:rsidR="008E2D33" w:rsidRPr="008E2D33" w:rsidRDefault="008E2D33" w:rsidP="008E2D33">
      <w:pPr>
        <w:pStyle w:val="22"/>
        <w:shd w:val="clear" w:color="auto" w:fill="auto"/>
        <w:spacing w:after="270" w:line="240" w:lineRule="auto"/>
        <w:ind w:firstLine="920"/>
        <w:jc w:val="both"/>
        <w:rPr>
          <w:rFonts w:ascii="Times New Roman" w:hAnsi="Times New Roman" w:cs="Times New Roman"/>
          <w:sz w:val="16"/>
          <w:szCs w:val="16"/>
        </w:rPr>
      </w:pPr>
      <w:r w:rsidRPr="008E2D33">
        <w:rPr>
          <w:rFonts w:ascii="Times New Roman" w:hAnsi="Times New Roman" w:cs="Times New Roman"/>
          <w:sz w:val="16"/>
          <w:szCs w:val="16"/>
        </w:rPr>
        <w:t>Для преодоления негативных тенденций в деле борьбы с пожарами необходимы целенаправленные и скоординированные действия администрации муниципального образования, организаций различных форм собственности и ведомственной принадлежности, а также концентрация финансовых и материальных ресурсов.</w:t>
      </w:r>
    </w:p>
    <w:p w:rsidR="008E2D33" w:rsidRPr="008E2D33" w:rsidRDefault="008E2D33" w:rsidP="008E2D33">
      <w:pPr>
        <w:pStyle w:val="35"/>
        <w:numPr>
          <w:ilvl w:val="0"/>
          <w:numId w:val="17"/>
        </w:numPr>
        <w:shd w:val="clear" w:color="auto" w:fill="auto"/>
        <w:tabs>
          <w:tab w:val="left" w:pos="3227"/>
        </w:tabs>
        <w:spacing w:after="0" w:line="240" w:lineRule="auto"/>
        <w:ind w:left="2900"/>
        <w:jc w:val="both"/>
        <w:rPr>
          <w:sz w:val="16"/>
          <w:szCs w:val="16"/>
        </w:rPr>
      </w:pPr>
      <w:bookmarkStart w:id="4" w:name="bookmark5"/>
      <w:r w:rsidRPr="008E2D33">
        <w:rPr>
          <w:sz w:val="16"/>
          <w:szCs w:val="16"/>
        </w:rPr>
        <w:t>Цели и задачи Программы</w:t>
      </w:r>
      <w:bookmarkEnd w:id="4"/>
    </w:p>
    <w:p w:rsidR="008E2D33" w:rsidRPr="008E2D33" w:rsidRDefault="008E2D33" w:rsidP="008E2D33">
      <w:pPr>
        <w:pStyle w:val="22"/>
        <w:shd w:val="clear" w:color="auto" w:fill="auto"/>
        <w:spacing w:after="0" w:line="240" w:lineRule="auto"/>
        <w:ind w:firstLine="740"/>
        <w:jc w:val="both"/>
        <w:rPr>
          <w:rFonts w:ascii="Times New Roman" w:hAnsi="Times New Roman" w:cs="Times New Roman"/>
          <w:sz w:val="16"/>
          <w:szCs w:val="16"/>
        </w:rPr>
      </w:pPr>
      <w:r w:rsidRPr="008E2D33">
        <w:rPr>
          <w:rFonts w:ascii="Times New Roman" w:hAnsi="Times New Roman" w:cs="Times New Roman"/>
          <w:sz w:val="16"/>
          <w:szCs w:val="16"/>
        </w:rPr>
        <w:t>Главной целью Программы является усиление системы противопожарной защиты Чумаковского сельсовета,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8E2D33" w:rsidRPr="008E2D33" w:rsidRDefault="008E2D33" w:rsidP="008E2D33">
      <w:pPr>
        <w:pStyle w:val="22"/>
        <w:shd w:val="clear" w:color="auto" w:fill="auto"/>
        <w:spacing w:after="0" w:line="240" w:lineRule="auto"/>
        <w:jc w:val="both"/>
        <w:rPr>
          <w:rFonts w:ascii="Times New Roman" w:hAnsi="Times New Roman" w:cs="Times New Roman"/>
          <w:sz w:val="16"/>
          <w:szCs w:val="16"/>
        </w:rPr>
      </w:pPr>
      <w:r w:rsidRPr="008E2D33">
        <w:rPr>
          <w:rFonts w:ascii="Times New Roman" w:hAnsi="Times New Roman" w:cs="Times New Roman"/>
          <w:sz w:val="16"/>
          <w:szCs w:val="16"/>
        </w:rPr>
        <w:t>Для достижения цели необходимо решение следующих задач:</w:t>
      </w:r>
    </w:p>
    <w:p w:rsidR="008E2D33" w:rsidRPr="008E2D33" w:rsidRDefault="008E2D33" w:rsidP="008E2D33">
      <w:pPr>
        <w:pStyle w:val="22"/>
        <w:numPr>
          <w:ilvl w:val="0"/>
          <w:numId w:val="18"/>
        </w:numPr>
        <w:shd w:val="clear" w:color="auto" w:fill="auto"/>
        <w:tabs>
          <w:tab w:val="left" w:pos="1042"/>
        </w:tabs>
        <w:spacing w:after="0" w:line="240" w:lineRule="auto"/>
        <w:ind w:firstLine="740"/>
        <w:jc w:val="both"/>
        <w:rPr>
          <w:rFonts w:ascii="Times New Roman" w:hAnsi="Times New Roman" w:cs="Times New Roman"/>
          <w:sz w:val="16"/>
          <w:szCs w:val="16"/>
        </w:rPr>
      </w:pPr>
      <w:r w:rsidRPr="008E2D33">
        <w:rPr>
          <w:rFonts w:ascii="Times New Roman" w:hAnsi="Times New Roman" w:cs="Times New Roman"/>
          <w:sz w:val="16"/>
          <w:szCs w:val="16"/>
        </w:rPr>
        <w:t>целенаправленное информирование жителей Чумаковского сельсовета о происходящих пожарах, их последствиях, мерах предупредительного характера, о путях обеспечения пожарной безопасности;</w:t>
      </w:r>
    </w:p>
    <w:p w:rsidR="008E2D33" w:rsidRPr="008E2D33" w:rsidRDefault="008E2D33" w:rsidP="008E2D33">
      <w:pPr>
        <w:pStyle w:val="22"/>
        <w:numPr>
          <w:ilvl w:val="0"/>
          <w:numId w:val="18"/>
        </w:numPr>
        <w:shd w:val="clear" w:color="auto" w:fill="auto"/>
        <w:tabs>
          <w:tab w:val="left" w:pos="1042"/>
        </w:tabs>
        <w:spacing w:after="0" w:line="240" w:lineRule="auto"/>
        <w:ind w:firstLine="740"/>
        <w:jc w:val="both"/>
        <w:rPr>
          <w:rFonts w:ascii="Times New Roman" w:hAnsi="Times New Roman" w:cs="Times New Roman"/>
          <w:sz w:val="16"/>
          <w:szCs w:val="16"/>
        </w:rPr>
      </w:pPr>
      <w:r w:rsidRPr="008E2D33">
        <w:rPr>
          <w:rFonts w:ascii="Times New Roman" w:hAnsi="Times New Roman" w:cs="Times New Roman"/>
          <w:sz w:val="16"/>
          <w:szCs w:val="16"/>
        </w:rPr>
        <w:t>формирования у различных групп населения - работников предприятий, молодежи, подростков, учащихся, неработающих - представления о пожарах как реально существующей проблеме;</w:t>
      </w:r>
    </w:p>
    <w:p w:rsidR="008E2D33" w:rsidRPr="008E2D33" w:rsidRDefault="008E2D33" w:rsidP="008E2D33">
      <w:pPr>
        <w:pStyle w:val="22"/>
        <w:numPr>
          <w:ilvl w:val="0"/>
          <w:numId w:val="18"/>
        </w:numPr>
        <w:shd w:val="clear" w:color="auto" w:fill="auto"/>
        <w:tabs>
          <w:tab w:val="left" w:pos="1042"/>
        </w:tabs>
        <w:spacing w:after="0" w:line="240" w:lineRule="auto"/>
        <w:ind w:firstLine="740"/>
        <w:jc w:val="both"/>
        <w:rPr>
          <w:rFonts w:ascii="Times New Roman" w:hAnsi="Times New Roman" w:cs="Times New Roman"/>
          <w:sz w:val="16"/>
          <w:szCs w:val="16"/>
        </w:rPr>
      </w:pPr>
      <w:r w:rsidRPr="008E2D33">
        <w:rPr>
          <w:rFonts w:ascii="Times New Roman" w:hAnsi="Times New Roman" w:cs="Times New Roman"/>
          <w:sz w:val="16"/>
          <w:szCs w:val="16"/>
        </w:rPr>
        <w:t xml:space="preserve">проведения обучения населения основам </w:t>
      </w:r>
      <w:proofErr w:type="spellStart"/>
      <w:r w:rsidRPr="008E2D33">
        <w:rPr>
          <w:rFonts w:ascii="Times New Roman" w:hAnsi="Times New Roman" w:cs="Times New Roman"/>
          <w:sz w:val="16"/>
          <w:szCs w:val="16"/>
        </w:rPr>
        <w:t>пожаробезопасного</w:t>
      </w:r>
      <w:proofErr w:type="spellEnd"/>
      <w:r w:rsidRPr="008E2D33">
        <w:rPr>
          <w:rFonts w:ascii="Times New Roman" w:hAnsi="Times New Roman" w:cs="Times New Roman"/>
          <w:sz w:val="16"/>
          <w:szCs w:val="16"/>
        </w:rPr>
        <w:t xml:space="preserve"> поведения;</w:t>
      </w:r>
    </w:p>
    <w:p w:rsidR="008E2D33" w:rsidRPr="008E2D33" w:rsidRDefault="008E2D33" w:rsidP="008E2D33">
      <w:pPr>
        <w:pStyle w:val="22"/>
        <w:numPr>
          <w:ilvl w:val="0"/>
          <w:numId w:val="18"/>
        </w:numPr>
        <w:shd w:val="clear" w:color="auto" w:fill="auto"/>
        <w:tabs>
          <w:tab w:val="left" w:pos="1042"/>
        </w:tabs>
        <w:spacing w:after="0" w:line="240" w:lineRule="auto"/>
        <w:ind w:firstLine="740"/>
        <w:jc w:val="both"/>
        <w:rPr>
          <w:rFonts w:ascii="Times New Roman" w:hAnsi="Times New Roman" w:cs="Times New Roman"/>
          <w:sz w:val="16"/>
          <w:szCs w:val="16"/>
        </w:rPr>
      </w:pPr>
      <w:r w:rsidRPr="008E2D33">
        <w:rPr>
          <w:rFonts w:ascii="Times New Roman" w:hAnsi="Times New Roman" w:cs="Times New Roman"/>
          <w:sz w:val="16"/>
          <w:szCs w:val="16"/>
        </w:rPr>
        <w:t>обеспечение первичными средствами пожаротушения, средствами звуковой сигнализации;</w:t>
      </w:r>
    </w:p>
    <w:p w:rsidR="008E2D33" w:rsidRPr="008E2D33" w:rsidRDefault="008E2D33" w:rsidP="008E2D33">
      <w:pPr>
        <w:pStyle w:val="22"/>
        <w:shd w:val="clear" w:color="auto" w:fill="auto"/>
        <w:spacing w:after="0" w:line="240" w:lineRule="auto"/>
        <w:ind w:firstLine="740"/>
        <w:jc w:val="both"/>
        <w:rPr>
          <w:rFonts w:ascii="Times New Roman" w:hAnsi="Times New Roman" w:cs="Times New Roman"/>
          <w:sz w:val="16"/>
          <w:szCs w:val="16"/>
        </w:rPr>
      </w:pPr>
      <w:r w:rsidRPr="008E2D33">
        <w:rPr>
          <w:rFonts w:ascii="Times New Roman" w:hAnsi="Times New Roman" w:cs="Times New Roman"/>
          <w:sz w:val="16"/>
          <w:szCs w:val="16"/>
        </w:rPr>
        <w:t>Для достижения цели программы и решения основных задач необходимо решить следующие вопросы:</w:t>
      </w:r>
    </w:p>
    <w:p w:rsidR="008E2D33" w:rsidRPr="008E2D33" w:rsidRDefault="008E2D33" w:rsidP="008E2D33">
      <w:pPr>
        <w:pStyle w:val="22"/>
        <w:shd w:val="clear" w:color="auto" w:fill="auto"/>
        <w:spacing w:after="0" w:line="240" w:lineRule="auto"/>
        <w:jc w:val="both"/>
        <w:rPr>
          <w:rFonts w:ascii="Times New Roman" w:hAnsi="Times New Roman" w:cs="Times New Roman"/>
          <w:sz w:val="16"/>
          <w:szCs w:val="16"/>
        </w:rPr>
      </w:pPr>
      <w:r w:rsidRPr="008E2D33">
        <w:rPr>
          <w:rFonts w:ascii="Times New Roman" w:hAnsi="Times New Roman" w:cs="Times New Roman"/>
          <w:sz w:val="16"/>
          <w:szCs w:val="16"/>
        </w:rPr>
        <w:t>- совершенствовать нормативную, правовую и методическую документацию по обеспечению пожарной безопасности муниципальных учреждений, объектов жилого сектора во взаимодействии с государственной противопожарной службой;</w:t>
      </w:r>
    </w:p>
    <w:p w:rsidR="008E2D33" w:rsidRDefault="008E2D33" w:rsidP="008E2D33">
      <w:pPr>
        <w:spacing w:after="0"/>
        <w:jc w:val="both"/>
        <w:rPr>
          <w:rFonts w:ascii="Times New Roman" w:hAnsi="Times New Roman" w:cs="Times New Roman"/>
          <w:sz w:val="16"/>
          <w:szCs w:val="16"/>
        </w:rPr>
      </w:pPr>
      <w:r w:rsidRPr="008E2D33">
        <w:rPr>
          <w:rFonts w:ascii="Times New Roman" w:hAnsi="Times New Roman" w:cs="Times New Roman"/>
          <w:sz w:val="16"/>
          <w:szCs w:val="16"/>
        </w:rPr>
        <w:t>оснащение муниципальных учреждений, зданий жилого сектора современным противопожарным оборудованием, средствами защиты и пожаротушен</w:t>
      </w:r>
      <w:r>
        <w:rPr>
          <w:rFonts w:ascii="Times New Roman" w:hAnsi="Times New Roman" w:cs="Times New Roman"/>
          <w:sz w:val="16"/>
          <w:szCs w:val="16"/>
        </w:rPr>
        <w:t>ия</w:t>
      </w:r>
    </w:p>
    <w:p w:rsidR="008E2D33" w:rsidRDefault="008E2D33" w:rsidP="008E2D33">
      <w:pPr>
        <w:spacing w:after="0"/>
        <w:jc w:val="both"/>
        <w:rPr>
          <w:rFonts w:ascii="Times New Roman" w:hAnsi="Times New Roman" w:cs="Times New Roman"/>
          <w:sz w:val="16"/>
          <w:szCs w:val="16"/>
        </w:rPr>
      </w:pPr>
    </w:p>
    <w:p w:rsidR="008E2D33" w:rsidRPr="008E2D33" w:rsidRDefault="008E2D33" w:rsidP="008E2D33">
      <w:pPr>
        <w:pStyle w:val="22"/>
        <w:numPr>
          <w:ilvl w:val="0"/>
          <w:numId w:val="18"/>
        </w:numPr>
        <w:shd w:val="clear" w:color="auto" w:fill="auto"/>
        <w:tabs>
          <w:tab w:val="left" w:pos="289"/>
        </w:tabs>
        <w:spacing w:after="0" w:line="240" w:lineRule="auto"/>
        <w:ind w:firstLine="0"/>
        <w:jc w:val="both"/>
        <w:rPr>
          <w:rFonts w:ascii="Times New Roman" w:hAnsi="Times New Roman" w:cs="Times New Roman"/>
          <w:sz w:val="16"/>
          <w:szCs w:val="16"/>
        </w:rPr>
      </w:pPr>
      <w:r>
        <w:rPr>
          <w:rFonts w:ascii="Times New Roman" w:hAnsi="Times New Roman" w:cs="Times New Roman"/>
          <w:sz w:val="16"/>
          <w:szCs w:val="16"/>
        </w:rPr>
        <w:tab/>
      </w:r>
      <w:r w:rsidRPr="008E2D33">
        <w:rPr>
          <w:rFonts w:ascii="Times New Roman" w:hAnsi="Times New Roman" w:cs="Times New Roman"/>
          <w:sz w:val="16"/>
          <w:szCs w:val="16"/>
        </w:rPr>
        <w:t>организация обучения и периодической подготовки руководителей, должностных лиц, лиц ответственных за пожарную безопасность муниципальных учреждений, персонала, работников учреждений;</w:t>
      </w:r>
    </w:p>
    <w:p w:rsidR="008E2D33" w:rsidRPr="008E2D33" w:rsidRDefault="008E2D33" w:rsidP="008E2D33">
      <w:pPr>
        <w:pStyle w:val="22"/>
        <w:shd w:val="clear" w:color="auto" w:fill="auto"/>
        <w:spacing w:after="0" w:line="240" w:lineRule="auto"/>
        <w:ind w:firstLine="540"/>
        <w:jc w:val="both"/>
        <w:rPr>
          <w:rFonts w:ascii="Times New Roman" w:hAnsi="Times New Roman" w:cs="Times New Roman"/>
          <w:sz w:val="16"/>
          <w:szCs w:val="16"/>
        </w:rPr>
      </w:pPr>
      <w:r w:rsidRPr="008E2D33">
        <w:rPr>
          <w:rFonts w:ascii="Times New Roman" w:hAnsi="Times New Roman" w:cs="Times New Roman"/>
          <w:sz w:val="16"/>
          <w:szCs w:val="16"/>
        </w:rPr>
        <w:t>организация информационного обеспечения и противопожарной пропаганды для распространения пожарно-технических знаний, информирования населения о принятых решениях по обеспечению' пожарной безопасности и о правилах пожарной безопасности в быту.</w:t>
      </w:r>
    </w:p>
    <w:p w:rsidR="008E2D33" w:rsidRPr="008E2D33" w:rsidRDefault="008E2D33" w:rsidP="008E2D33">
      <w:pPr>
        <w:pStyle w:val="42"/>
        <w:numPr>
          <w:ilvl w:val="0"/>
          <w:numId w:val="17"/>
        </w:numPr>
        <w:shd w:val="clear" w:color="auto" w:fill="auto"/>
        <w:tabs>
          <w:tab w:val="left" w:pos="2509"/>
        </w:tabs>
        <w:spacing w:before="0" w:after="0" w:line="240" w:lineRule="auto"/>
        <w:ind w:left="2160"/>
        <w:jc w:val="both"/>
        <w:rPr>
          <w:rFonts w:ascii="Times New Roman" w:hAnsi="Times New Roman" w:cs="Times New Roman"/>
          <w:sz w:val="16"/>
          <w:szCs w:val="16"/>
        </w:rPr>
      </w:pPr>
      <w:r w:rsidRPr="008E2D33">
        <w:rPr>
          <w:rFonts w:ascii="Times New Roman" w:hAnsi="Times New Roman" w:cs="Times New Roman"/>
          <w:sz w:val="16"/>
          <w:szCs w:val="16"/>
        </w:rPr>
        <w:t>Планируемые результаты реализации</w:t>
      </w:r>
    </w:p>
    <w:p w:rsidR="008E2D33" w:rsidRPr="008E2D33" w:rsidRDefault="008E2D33" w:rsidP="008E2D33">
      <w:pPr>
        <w:pStyle w:val="42"/>
        <w:shd w:val="clear" w:color="auto" w:fill="auto"/>
        <w:spacing w:after="0" w:line="240" w:lineRule="auto"/>
        <w:ind w:left="80"/>
        <w:jc w:val="both"/>
        <w:rPr>
          <w:rFonts w:ascii="Times New Roman" w:hAnsi="Times New Roman" w:cs="Times New Roman"/>
          <w:sz w:val="16"/>
          <w:szCs w:val="16"/>
        </w:rPr>
      </w:pPr>
      <w:r w:rsidRPr="008E2D33">
        <w:rPr>
          <w:rFonts w:ascii="Times New Roman" w:hAnsi="Times New Roman" w:cs="Times New Roman"/>
          <w:sz w:val="16"/>
          <w:szCs w:val="16"/>
        </w:rPr>
        <w:t>муниципальной программы</w:t>
      </w:r>
    </w:p>
    <w:p w:rsidR="008E2D33" w:rsidRPr="008E2D33" w:rsidRDefault="008E2D33" w:rsidP="008E2D33">
      <w:pPr>
        <w:pStyle w:val="22"/>
        <w:shd w:val="clear" w:color="auto" w:fill="auto"/>
        <w:spacing w:after="0" w:line="240" w:lineRule="auto"/>
        <w:jc w:val="both"/>
        <w:rPr>
          <w:rFonts w:ascii="Times New Roman" w:hAnsi="Times New Roman" w:cs="Times New Roman"/>
          <w:sz w:val="16"/>
          <w:szCs w:val="16"/>
        </w:rPr>
      </w:pPr>
      <w:r w:rsidRPr="008E2D33">
        <w:rPr>
          <w:rFonts w:ascii="Times New Roman" w:hAnsi="Times New Roman" w:cs="Times New Roman"/>
          <w:sz w:val="16"/>
          <w:szCs w:val="16"/>
        </w:rPr>
        <w:t>При выполнении намеченных в Программе организационных и практических» мероприятий и осуществления своевременных инвестиций предполагается:</w:t>
      </w:r>
    </w:p>
    <w:p w:rsidR="008E2D33" w:rsidRPr="008E2D33" w:rsidRDefault="008E2D33" w:rsidP="008E2D33">
      <w:pPr>
        <w:pStyle w:val="22"/>
        <w:numPr>
          <w:ilvl w:val="0"/>
          <w:numId w:val="18"/>
        </w:numPr>
        <w:shd w:val="clear" w:color="auto" w:fill="auto"/>
        <w:tabs>
          <w:tab w:val="left" w:pos="289"/>
        </w:tabs>
        <w:spacing w:after="0" w:line="240" w:lineRule="auto"/>
        <w:ind w:firstLine="0"/>
        <w:jc w:val="both"/>
        <w:rPr>
          <w:rFonts w:ascii="Times New Roman" w:hAnsi="Times New Roman" w:cs="Times New Roman"/>
          <w:sz w:val="16"/>
          <w:szCs w:val="16"/>
        </w:rPr>
      </w:pPr>
      <w:r w:rsidRPr="008E2D33">
        <w:rPr>
          <w:rFonts w:ascii="Times New Roman" w:hAnsi="Times New Roman" w:cs="Times New Roman"/>
          <w:sz w:val="16"/>
          <w:szCs w:val="16"/>
        </w:rPr>
        <w:t>стабилизировать обстановку с пожарами в Чумаковского сельсовете и уменьшить тяжесть их последствий, повысить противопожарную устойчивость объектов и населенных пунктов;</w:t>
      </w:r>
    </w:p>
    <w:p w:rsidR="008E2D33" w:rsidRPr="008E2D33" w:rsidRDefault="008E2D33" w:rsidP="008E2D33">
      <w:pPr>
        <w:pStyle w:val="22"/>
        <w:numPr>
          <w:ilvl w:val="0"/>
          <w:numId w:val="18"/>
        </w:numPr>
        <w:shd w:val="clear" w:color="auto" w:fill="auto"/>
        <w:tabs>
          <w:tab w:val="left" w:pos="289"/>
        </w:tabs>
        <w:spacing w:after="0" w:line="240" w:lineRule="auto"/>
        <w:ind w:firstLine="0"/>
        <w:jc w:val="both"/>
        <w:rPr>
          <w:rFonts w:ascii="Times New Roman" w:hAnsi="Times New Roman" w:cs="Times New Roman"/>
          <w:sz w:val="16"/>
          <w:szCs w:val="16"/>
        </w:rPr>
      </w:pPr>
      <w:r w:rsidRPr="008E2D33">
        <w:rPr>
          <w:rFonts w:ascii="Times New Roman" w:hAnsi="Times New Roman" w:cs="Times New Roman"/>
          <w:sz w:val="16"/>
          <w:szCs w:val="16"/>
        </w:rPr>
        <w:t>укрепить правовую базу по обеспечению первичных мер пожарной безопасности и создать предпосылки к дальнейшему оздоровлению обстановки с пожарами;</w:t>
      </w:r>
    </w:p>
    <w:p w:rsidR="008E2D33" w:rsidRPr="008E2D33" w:rsidRDefault="008E2D33" w:rsidP="008E2D33">
      <w:pPr>
        <w:pStyle w:val="22"/>
        <w:numPr>
          <w:ilvl w:val="0"/>
          <w:numId w:val="18"/>
        </w:numPr>
        <w:shd w:val="clear" w:color="auto" w:fill="auto"/>
        <w:tabs>
          <w:tab w:val="left" w:pos="289"/>
        </w:tabs>
        <w:spacing w:after="0" w:line="240" w:lineRule="auto"/>
        <w:ind w:firstLine="0"/>
        <w:jc w:val="both"/>
        <w:rPr>
          <w:rFonts w:ascii="Times New Roman" w:hAnsi="Times New Roman" w:cs="Times New Roman"/>
          <w:sz w:val="16"/>
          <w:szCs w:val="16"/>
        </w:rPr>
      </w:pPr>
      <w:r w:rsidRPr="008E2D33">
        <w:rPr>
          <w:rFonts w:ascii="Times New Roman" w:hAnsi="Times New Roman" w:cs="Times New Roman"/>
          <w:sz w:val="16"/>
          <w:szCs w:val="16"/>
        </w:rPr>
        <w:t xml:space="preserve">обеспечить деятельность по организации противопожарной пропаганды, </w:t>
      </w:r>
      <w:proofErr w:type="gramStart"/>
      <w:r w:rsidRPr="008E2D33">
        <w:rPr>
          <w:rFonts w:ascii="Times New Roman" w:hAnsi="Times New Roman" w:cs="Times New Roman"/>
          <w:sz w:val="16"/>
          <w:szCs w:val="16"/>
        </w:rPr>
        <w:t>в</w:t>
      </w:r>
      <w:proofErr w:type="gramEnd"/>
    </w:p>
    <w:p w:rsidR="008E2D33" w:rsidRPr="008E2D33" w:rsidRDefault="008E2D33" w:rsidP="008E2D33">
      <w:pPr>
        <w:pStyle w:val="22"/>
        <w:shd w:val="clear" w:color="auto" w:fill="auto"/>
        <w:spacing w:after="0" w:line="240" w:lineRule="auto"/>
        <w:jc w:val="both"/>
        <w:rPr>
          <w:rFonts w:ascii="Times New Roman" w:hAnsi="Times New Roman" w:cs="Times New Roman"/>
          <w:sz w:val="16"/>
          <w:szCs w:val="16"/>
        </w:rPr>
      </w:pPr>
      <w:r w:rsidRPr="008E2D33">
        <w:rPr>
          <w:rFonts w:ascii="Times New Roman" w:hAnsi="Times New Roman" w:cs="Times New Roman"/>
          <w:sz w:val="16"/>
          <w:szCs w:val="16"/>
        </w:rPr>
        <w:t>том числе путем публикаций информации о проблемах и путях обеспечения</w:t>
      </w:r>
    </w:p>
    <w:p w:rsidR="008E2D33" w:rsidRPr="008E2D33" w:rsidRDefault="008E2D33" w:rsidP="008E2D33">
      <w:pPr>
        <w:pStyle w:val="22"/>
        <w:shd w:val="clear" w:color="auto" w:fill="auto"/>
        <w:spacing w:after="0" w:line="240" w:lineRule="auto"/>
        <w:jc w:val="both"/>
        <w:rPr>
          <w:rFonts w:ascii="Times New Roman" w:hAnsi="Times New Roman" w:cs="Times New Roman"/>
          <w:sz w:val="16"/>
          <w:szCs w:val="16"/>
        </w:rPr>
      </w:pPr>
      <w:r w:rsidRPr="008E2D33">
        <w:rPr>
          <w:rFonts w:ascii="Times New Roman" w:hAnsi="Times New Roman" w:cs="Times New Roman"/>
          <w:sz w:val="16"/>
          <w:szCs w:val="16"/>
        </w:rPr>
        <w:t>пожарной безопасности в средствах массовой информации.</w:t>
      </w:r>
    </w:p>
    <w:p w:rsidR="008E2D33" w:rsidRPr="008E2D33" w:rsidRDefault="008E2D33" w:rsidP="008E2D33">
      <w:pPr>
        <w:pStyle w:val="62"/>
        <w:shd w:val="clear" w:color="auto" w:fill="auto"/>
        <w:spacing w:after="0" w:line="240" w:lineRule="auto"/>
        <w:ind w:left="2600"/>
        <w:jc w:val="both"/>
        <w:rPr>
          <w:rFonts w:ascii="Times New Roman" w:hAnsi="Times New Roman" w:cs="Times New Roman"/>
          <w:sz w:val="16"/>
          <w:szCs w:val="16"/>
        </w:rPr>
      </w:pPr>
      <w:r w:rsidRPr="008E2D33">
        <w:rPr>
          <w:rFonts w:ascii="Times New Roman" w:hAnsi="Times New Roman" w:cs="Times New Roman"/>
          <w:sz w:val="16"/>
          <w:szCs w:val="16"/>
        </w:rPr>
        <w:t>*</w:t>
      </w:r>
    </w:p>
    <w:p w:rsidR="008E2D33" w:rsidRPr="008E2D33" w:rsidRDefault="008E2D33" w:rsidP="008E2D33">
      <w:pPr>
        <w:pStyle w:val="42"/>
        <w:numPr>
          <w:ilvl w:val="0"/>
          <w:numId w:val="17"/>
        </w:numPr>
        <w:shd w:val="clear" w:color="auto" w:fill="auto"/>
        <w:tabs>
          <w:tab w:val="left" w:pos="2513"/>
        </w:tabs>
        <w:spacing w:before="0" w:after="0" w:line="240" w:lineRule="auto"/>
        <w:ind w:left="1660" w:right="1760" w:firstLine="500"/>
        <w:jc w:val="both"/>
        <w:rPr>
          <w:rFonts w:ascii="Times New Roman" w:hAnsi="Times New Roman" w:cs="Times New Roman"/>
          <w:sz w:val="16"/>
          <w:szCs w:val="16"/>
        </w:rPr>
      </w:pPr>
      <w:r w:rsidRPr="008E2D33">
        <w:rPr>
          <w:rFonts w:ascii="Times New Roman" w:hAnsi="Times New Roman" w:cs="Times New Roman"/>
          <w:sz w:val="16"/>
          <w:szCs w:val="16"/>
        </w:rPr>
        <w:t>Состав, форма и сроки представления отчетности о ходе мероприятий муниципальной</w:t>
      </w:r>
    </w:p>
    <w:p w:rsidR="008E2D33" w:rsidRPr="008E2D33" w:rsidRDefault="008E2D33" w:rsidP="008E2D33">
      <w:pPr>
        <w:pStyle w:val="42"/>
        <w:shd w:val="clear" w:color="auto" w:fill="auto"/>
        <w:spacing w:after="0" w:line="240" w:lineRule="auto"/>
        <w:ind w:left="80"/>
        <w:jc w:val="both"/>
        <w:rPr>
          <w:rFonts w:ascii="Times New Roman" w:hAnsi="Times New Roman" w:cs="Times New Roman"/>
          <w:sz w:val="16"/>
          <w:szCs w:val="16"/>
        </w:rPr>
      </w:pPr>
      <w:r w:rsidRPr="008E2D33">
        <w:rPr>
          <w:rFonts w:ascii="Times New Roman" w:hAnsi="Times New Roman" w:cs="Times New Roman"/>
          <w:sz w:val="16"/>
          <w:szCs w:val="16"/>
        </w:rPr>
        <w:t>программ</w:t>
      </w:r>
      <w:proofErr w:type="gramStart"/>
      <w:r w:rsidRPr="008E2D33">
        <w:rPr>
          <w:rFonts w:ascii="Times New Roman" w:hAnsi="Times New Roman" w:cs="Times New Roman"/>
          <w:sz w:val="16"/>
          <w:szCs w:val="16"/>
        </w:rPr>
        <w:t>ы(</w:t>
      </w:r>
      <w:proofErr w:type="gramEnd"/>
      <w:r w:rsidRPr="008E2D33">
        <w:rPr>
          <w:rFonts w:ascii="Times New Roman" w:hAnsi="Times New Roman" w:cs="Times New Roman"/>
          <w:sz w:val="16"/>
          <w:szCs w:val="16"/>
        </w:rPr>
        <w:t>подпрограммы).</w:t>
      </w:r>
    </w:p>
    <w:p w:rsidR="008E2D33" w:rsidRPr="008E2D33" w:rsidRDefault="008E2D33" w:rsidP="008E2D33">
      <w:pPr>
        <w:pStyle w:val="22"/>
        <w:shd w:val="clear" w:color="auto" w:fill="auto"/>
        <w:spacing w:after="0" w:line="240" w:lineRule="auto"/>
        <w:ind w:firstLine="740"/>
        <w:jc w:val="both"/>
        <w:rPr>
          <w:rFonts w:ascii="Times New Roman" w:hAnsi="Times New Roman" w:cs="Times New Roman"/>
          <w:sz w:val="16"/>
          <w:szCs w:val="16"/>
        </w:rPr>
      </w:pPr>
      <w:r w:rsidRPr="008E2D33">
        <w:rPr>
          <w:rFonts w:ascii="Times New Roman" w:hAnsi="Times New Roman" w:cs="Times New Roman"/>
          <w:sz w:val="16"/>
          <w:szCs w:val="16"/>
        </w:rPr>
        <w:t>Заказчик муниципальной программы ежегодно до 15 января года, следующего за отчетным годом, направляет в бухгалтерию администрации Чумаковского  сельсовета оценку результатов реализации муниципальной программы согласно приложению №4 к Порядку разработки и реализации муниципальных программ Чумаковского сельсовета Куйбышевского района Новосибирской области</w:t>
      </w:r>
      <w:proofErr w:type="gramStart"/>
      <w:r w:rsidRPr="008E2D33">
        <w:rPr>
          <w:rFonts w:ascii="Times New Roman" w:hAnsi="Times New Roman" w:cs="Times New Roman"/>
          <w:sz w:val="16"/>
          <w:szCs w:val="16"/>
        </w:rPr>
        <w:t>.(</w:t>
      </w:r>
      <w:proofErr w:type="gramEnd"/>
      <w:r w:rsidRPr="008E2D33">
        <w:rPr>
          <w:rFonts w:ascii="Times New Roman" w:hAnsi="Times New Roman" w:cs="Times New Roman"/>
          <w:sz w:val="16"/>
          <w:szCs w:val="16"/>
        </w:rPr>
        <w:t>далее - Порядку).</w:t>
      </w:r>
    </w:p>
    <w:p w:rsidR="008E2D33" w:rsidRPr="008E2D33" w:rsidRDefault="008E2D33" w:rsidP="008E2D33">
      <w:pPr>
        <w:pStyle w:val="22"/>
        <w:shd w:val="clear" w:color="auto" w:fill="auto"/>
        <w:spacing w:after="0" w:line="240" w:lineRule="auto"/>
        <w:ind w:firstLine="740"/>
        <w:jc w:val="both"/>
        <w:rPr>
          <w:rFonts w:ascii="Times New Roman" w:hAnsi="Times New Roman" w:cs="Times New Roman"/>
          <w:sz w:val="16"/>
          <w:szCs w:val="16"/>
        </w:rPr>
      </w:pPr>
      <w:r w:rsidRPr="008E2D33">
        <w:rPr>
          <w:rFonts w:ascii="Times New Roman" w:hAnsi="Times New Roman" w:cs="Times New Roman"/>
          <w:sz w:val="16"/>
          <w:szCs w:val="16"/>
        </w:rPr>
        <w:t>Сводный отчет о ходе реализации муниципальных программ за отчетный год размещается на официальном сайте администрации Чумаковского сельсовета.</w:t>
      </w:r>
    </w:p>
    <w:p w:rsidR="008E2D33" w:rsidRPr="008E2D33" w:rsidRDefault="008E2D33" w:rsidP="008E2D33">
      <w:pPr>
        <w:pStyle w:val="22"/>
        <w:shd w:val="clear" w:color="auto" w:fill="auto"/>
        <w:spacing w:after="0" w:line="240" w:lineRule="auto"/>
        <w:ind w:firstLine="740"/>
        <w:jc w:val="both"/>
        <w:rPr>
          <w:rFonts w:ascii="Times New Roman" w:hAnsi="Times New Roman" w:cs="Times New Roman"/>
          <w:sz w:val="16"/>
          <w:szCs w:val="16"/>
        </w:rPr>
      </w:pPr>
      <w:r w:rsidRPr="008E2D33">
        <w:rPr>
          <w:rFonts w:ascii="Times New Roman" w:hAnsi="Times New Roman" w:cs="Times New Roman"/>
          <w:sz w:val="16"/>
          <w:szCs w:val="16"/>
        </w:rPr>
        <w:t>После окончания срока реализации муниципальной программы заказчик муниципальной программы составляет итоговый отчет о реализации муниципальной программы согласно приложениям №6 к настоящему Порядку.</w:t>
      </w:r>
    </w:p>
    <w:p w:rsidR="008E2D33" w:rsidRPr="008E2D33" w:rsidRDefault="008E2D33" w:rsidP="008E2D33">
      <w:pPr>
        <w:pStyle w:val="22"/>
        <w:shd w:val="clear" w:color="auto" w:fill="auto"/>
        <w:spacing w:after="0" w:line="240" w:lineRule="auto"/>
        <w:ind w:right="160" w:firstLine="740"/>
        <w:rPr>
          <w:rFonts w:ascii="Times New Roman" w:hAnsi="Times New Roman" w:cs="Times New Roman"/>
          <w:sz w:val="16"/>
          <w:szCs w:val="16"/>
        </w:rPr>
      </w:pPr>
      <w:r w:rsidRPr="008E2D33">
        <w:rPr>
          <w:rFonts w:ascii="Times New Roman" w:hAnsi="Times New Roman" w:cs="Times New Roman"/>
          <w:sz w:val="16"/>
          <w:szCs w:val="16"/>
        </w:rPr>
        <w:t xml:space="preserve">Годовой и </w:t>
      </w:r>
      <w:proofErr w:type="gramStart"/>
      <w:r w:rsidRPr="008E2D33">
        <w:rPr>
          <w:rFonts w:ascii="Times New Roman" w:hAnsi="Times New Roman" w:cs="Times New Roman"/>
          <w:sz w:val="16"/>
          <w:szCs w:val="16"/>
        </w:rPr>
        <w:t>итоговый</w:t>
      </w:r>
      <w:proofErr w:type="gramEnd"/>
      <w:r w:rsidRPr="008E2D33">
        <w:rPr>
          <w:rFonts w:ascii="Times New Roman" w:hAnsi="Times New Roman" w:cs="Times New Roman"/>
          <w:sz w:val="16"/>
          <w:szCs w:val="16"/>
        </w:rPr>
        <w:t xml:space="preserve"> отчеты о реализации муниципальной программы должны содержать:</w:t>
      </w:r>
    </w:p>
    <w:p w:rsidR="008E2D33" w:rsidRPr="008E2D33" w:rsidRDefault="008E2D33" w:rsidP="008E2D33">
      <w:pPr>
        <w:pStyle w:val="22"/>
        <w:shd w:val="clear" w:color="auto" w:fill="auto"/>
        <w:tabs>
          <w:tab w:val="left" w:pos="375"/>
        </w:tabs>
        <w:spacing w:after="0" w:line="240" w:lineRule="auto"/>
        <w:rPr>
          <w:rFonts w:ascii="Times New Roman" w:hAnsi="Times New Roman" w:cs="Times New Roman"/>
          <w:sz w:val="16"/>
          <w:szCs w:val="16"/>
        </w:rPr>
      </w:pPr>
      <w:r w:rsidRPr="008E2D33">
        <w:rPr>
          <w:rFonts w:ascii="Times New Roman" w:hAnsi="Times New Roman" w:cs="Times New Roman"/>
          <w:sz w:val="16"/>
          <w:szCs w:val="16"/>
        </w:rPr>
        <w:t>а)</w:t>
      </w:r>
      <w:r w:rsidRPr="008E2D33">
        <w:rPr>
          <w:rFonts w:ascii="Times New Roman" w:hAnsi="Times New Roman" w:cs="Times New Roman"/>
          <w:sz w:val="16"/>
          <w:szCs w:val="16"/>
        </w:rPr>
        <w:tab/>
        <w:t>аналитическую записку, в которой указывается:</w:t>
      </w:r>
    </w:p>
    <w:p w:rsidR="008E2D33" w:rsidRPr="008E2D33" w:rsidRDefault="008E2D33" w:rsidP="008E2D33">
      <w:pPr>
        <w:pStyle w:val="22"/>
        <w:numPr>
          <w:ilvl w:val="0"/>
          <w:numId w:val="18"/>
        </w:numPr>
        <w:shd w:val="clear" w:color="auto" w:fill="auto"/>
        <w:tabs>
          <w:tab w:val="left" w:pos="318"/>
        </w:tabs>
        <w:spacing w:after="0" w:line="240" w:lineRule="auto"/>
        <w:ind w:right="160" w:firstLine="0"/>
        <w:jc w:val="both"/>
        <w:rPr>
          <w:rFonts w:ascii="Times New Roman" w:hAnsi="Times New Roman" w:cs="Times New Roman"/>
          <w:sz w:val="16"/>
          <w:szCs w:val="16"/>
        </w:rPr>
      </w:pPr>
      <w:r w:rsidRPr="008E2D33">
        <w:rPr>
          <w:rFonts w:ascii="Times New Roman" w:hAnsi="Times New Roman" w:cs="Times New Roman"/>
          <w:sz w:val="16"/>
          <w:szCs w:val="16"/>
        </w:rPr>
        <w:t>степень достижения запланированных результатов и намеченных целей муниципальной программы;</w:t>
      </w:r>
    </w:p>
    <w:p w:rsidR="008E2D33" w:rsidRPr="008E2D33" w:rsidRDefault="008E2D33" w:rsidP="008E2D33">
      <w:pPr>
        <w:pStyle w:val="22"/>
        <w:numPr>
          <w:ilvl w:val="0"/>
          <w:numId w:val="18"/>
        </w:numPr>
        <w:shd w:val="clear" w:color="auto" w:fill="auto"/>
        <w:tabs>
          <w:tab w:val="left" w:pos="294"/>
        </w:tabs>
        <w:spacing w:after="0" w:line="240" w:lineRule="auto"/>
        <w:ind w:firstLine="0"/>
        <w:jc w:val="both"/>
        <w:rPr>
          <w:rFonts w:ascii="Times New Roman" w:hAnsi="Times New Roman" w:cs="Times New Roman"/>
          <w:sz w:val="16"/>
          <w:szCs w:val="16"/>
        </w:rPr>
      </w:pPr>
      <w:r w:rsidRPr="008E2D33">
        <w:rPr>
          <w:rFonts w:ascii="Times New Roman" w:hAnsi="Times New Roman" w:cs="Times New Roman"/>
          <w:sz w:val="16"/>
          <w:szCs w:val="16"/>
        </w:rPr>
        <w:t>общий объем фактически произведенных расходов;</w:t>
      </w:r>
    </w:p>
    <w:p w:rsidR="008E2D33" w:rsidRPr="008E2D33" w:rsidRDefault="008E2D33" w:rsidP="008E2D33">
      <w:pPr>
        <w:pStyle w:val="22"/>
        <w:shd w:val="clear" w:color="auto" w:fill="auto"/>
        <w:tabs>
          <w:tab w:val="left" w:pos="394"/>
        </w:tabs>
        <w:spacing w:after="0" w:line="240" w:lineRule="auto"/>
        <w:rPr>
          <w:rFonts w:ascii="Times New Roman" w:hAnsi="Times New Roman" w:cs="Times New Roman"/>
          <w:sz w:val="16"/>
          <w:szCs w:val="16"/>
        </w:rPr>
      </w:pPr>
      <w:r w:rsidRPr="008E2D33">
        <w:rPr>
          <w:rFonts w:ascii="Times New Roman" w:hAnsi="Times New Roman" w:cs="Times New Roman"/>
          <w:sz w:val="16"/>
          <w:szCs w:val="16"/>
        </w:rPr>
        <w:t>б)</w:t>
      </w:r>
      <w:r w:rsidRPr="008E2D33">
        <w:rPr>
          <w:rFonts w:ascii="Times New Roman" w:hAnsi="Times New Roman" w:cs="Times New Roman"/>
          <w:sz w:val="16"/>
          <w:szCs w:val="16"/>
        </w:rPr>
        <w:tab/>
        <w:t>таблицу, в которой указывается:</w:t>
      </w:r>
    </w:p>
    <w:p w:rsidR="008E2D33" w:rsidRPr="008E2D33" w:rsidRDefault="008E2D33" w:rsidP="008E2D33">
      <w:pPr>
        <w:pStyle w:val="22"/>
        <w:numPr>
          <w:ilvl w:val="0"/>
          <w:numId w:val="18"/>
        </w:numPr>
        <w:shd w:val="clear" w:color="auto" w:fill="auto"/>
        <w:tabs>
          <w:tab w:val="left" w:pos="327"/>
        </w:tabs>
        <w:spacing w:after="0" w:line="240" w:lineRule="auto"/>
        <w:ind w:right="160" w:firstLine="0"/>
        <w:jc w:val="both"/>
        <w:rPr>
          <w:rFonts w:ascii="Times New Roman" w:hAnsi="Times New Roman" w:cs="Times New Roman"/>
          <w:sz w:val="16"/>
          <w:szCs w:val="16"/>
        </w:rPr>
      </w:pPr>
      <w:r w:rsidRPr="008E2D33">
        <w:rPr>
          <w:rFonts w:ascii="Times New Roman" w:hAnsi="Times New Roman" w:cs="Times New Roman"/>
          <w:sz w:val="16"/>
          <w:szCs w:val="16"/>
        </w:rPr>
        <w:t>данные об использовании средств бюджета Чумаковского сельсовета Куйбышевского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8E2D33" w:rsidRPr="008E2D33" w:rsidRDefault="008E2D33" w:rsidP="008E2D33">
      <w:pPr>
        <w:pStyle w:val="22"/>
        <w:numPr>
          <w:ilvl w:val="0"/>
          <w:numId w:val="18"/>
        </w:numPr>
        <w:shd w:val="clear" w:color="auto" w:fill="auto"/>
        <w:tabs>
          <w:tab w:val="left" w:pos="318"/>
        </w:tabs>
        <w:spacing w:after="0" w:line="240" w:lineRule="auto"/>
        <w:ind w:right="160" w:firstLine="0"/>
        <w:jc w:val="both"/>
        <w:rPr>
          <w:rFonts w:ascii="Times New Roman" w:hAnsi="Times New Roman" w:cs="Times New Roman"/>
          <w:sz w:val="16"/>
          <w:szCs w:val="16"/>
        </w:rPr>
      </w:pPr>
      <w:r w:rsidRPr="008E2D33">
        <w:rPr>
          <w:rFonts w:ascii="Times New Roman" w:hAnsi="Times New Roman" w:cs="Times New Roman"/>
          <w:sz w:val="16"/>
          <w:szCs w:val="16"/>
        </w:rPr>
        <w:t xml:space="preserve">по мероприятиям, не завершенным в утвержденные сроки, </w:t>
      </w:r>
      <w:proofErr w:type="gramStart"/>
      <w:r w:rsidRPr="008E2D33">
        <w:rPr>
          <w:rFonts w:ascii="Times New Roman" w:hAnsi="Times New Roman" w:cs="Times New Roman"/>
          <w:sz w:val="16"/>
          <w:szCs w:val="16"/>
        </w:rPr>
        <w:t>-п</w:t>
      </w:r>
      <w:proofErr w:type="gramEnd"/>
      <w:r w:rsidRPr="008E2D33">
        <w:rPr>
          <w:rFonts w:ascii="Times New Roman" w:hAnsi="Times New Roman" w:cs="Times New Roman"/>
          <w:sz w:val="16"/>
          <w:szCs w:val="16"/>
        </w:rPr>
        <w:t>ричины их невыполнения и предложения по дальнейшей реализации;</w:t>
      </w:r>
    </w:p>
    <w:p w:rsidR="008E2D33" w:rsidRPr="008E2D33" w:rsidRDefault="008E2D33" w:rsidP="008E2D33">
      <w:pPr>
        <w:pStyle w:val="22"/>
        <w:numPr>
          <w:ilvl w:val="0"/>
          <w:numId w:val="18"/>
        </w:numPr>
        <w:shd w:val="clear" w:color="auto" w:fill="auto"/>
        <w:tabs>
          <w:tab w:val="left" w:pos="318"/>
        </w:tabs>
        <w:spacing w:after="0" w:line="240" w:lineRule="auto"/>
        <w:ind w:right="160" w:firstLine="0"/>
        <w:jc w:val="both"/>
        <w:rPr>
          <w:rFonts w:ascii="Times New Roman" w:hAnsi="Times New Roman" w:cs="Times New Roman"/>
          <w:sz w:val="16"/>
          <w:szCs w:val="16"/>
        </w:rPr>
      </w:pPr>
      <w:r w:rsidRPr="008E2D33">
        <w:rPr>
          <w:rFonts w:ascii="Times New Roman" w:hAnsi="Times New Roman" w:cs="Times New Roman"/>
          <w:sz w:val="16"/>
          <w:szCs w:val="16"/>
        </w:rPr>
        <w:t>по показателям, не достигшим запланированного уровня, приводятся причины невыполнения и предложения по их дальнейшему достижению.</w:t>
      </w:r>
    </w:p>
    <w:p w:rsidR="008E2D33" w:rsidRPr="008E2D33" w:rsidRDefault="008E2D33" w:rsidP="008E2D33">
      <w:pPr>
        <w:pStyle w:val="22"/>
        <w:shd w:val="clear" w:color="auto" w:fill="auto"/>
        <w:spacing w:after="0" w:line="240" w:lineRule="auto"/>
        <w:ind w:right="160" w:firstLine="740"/>
        <w:rPr>
          <w:rFonts w:ascii="Times New Roman" w:hAnsi="Times New Roman" w:cs="Times New Roman"/>
          <w:sz w:val="16"/>
          <w:szCs w:val="16"/>
        </w:rPr>
      </w:pPr>
      <w:r w:rsidRPr="008E2D33">
        <w:rPr>
          <w:rFonts w:ascii="Times New Roman" w:hAnsi="Times New Roman" w:cs="Times New Roman"/>
          <w:sz w:val="16"/>
          <w:szCs w:val="16"/>
        </w:rPr>
        <w:t>Годовой отчет о реализации Программы представляется по формам согласно приложениям №4 и №5 к настоящему Порядку.</w:t>
      </w:r>
    </w:p>
    <w:p w:rsidR="008E2D33" w:rsidRPr="008E2D33" w:rsidRDefault="008E2D33" w:rsidP="008E2D33">
      <w:pPr>
        <w:pStyle w:val="22"/>
        <w:shd w:val="clear" w:color="auto" w:fill="auto"/>
        <w:spacing w:after="0" w:line="240" w:lineRule="auto"/>
        <w:ind w:right="160" w:firstLine="740"/>
        <w:rPr>
          <w:rFonts w:ascii="Times New Roman" w:hAnsi="Times New Roman" w:cs="Times New Roman"/>
          <w:sz w:val="16"/>
          <w:szCs w:val="16"/>
        </w:rPr>
      </w:pPr>
      <w:r w:rsidRPr="008E2D33">
        <w:rPr>
          <w:rFonts w:ascii="Times New Roman" w:hAnsi="Times New Roman" w:cs="Times New Roman"/>
          <w:sz w:val="16"/>
          <w:szCs w:val="16"/>
        </w:rPr>
        <w:t>Итоговый отчет о реализации Программы представляется по формам согласно приложениям №5 и №6 к настоящему Порядку.</w:t>
      </w:r>
    </w:p>
    <w:p w:rsidR="008E2D33" w:rsidRPr="008E2D33" w:rsidRDefault="008E2D33" w:rsidP="008E2D33">
      <w:pPr>
        <w:pStyle w:val="35"/>
        <w:numPr>
          <w:ilvl w:val="0"/>
          <w:numId w:val="17"/>
        </w:numPr>
        <w:shd w:val="clear" w:color="auto" w:fill="auto"/>
        <w:tabs>
          <w:tab w:val="left" w:pos="1830"/>
        </w:tabs>
        <w:spacing w:after="299" w:line="240" w:lineRule="auto"/>
        <w:ind w:left="1460"/>
        <w:jc w:val="both"/>
        <w:rPr>
          <w:sz w:val="16"/>
          <w:szCs w:val="16"/>
        </w:rPr>
      </w:pPr>
      <w:bookmarkStart w:id="5" w:name="bookmark6"/>
      <w:r w:rsidRPr="008E2D33">
        <w:rPr>
          <w:sz w:val="16"/>
          <w:szCs w:val="16"/>
        </w:rPr>
        <w:t>Оценка эффективности реализации Программы.</w:t>
      </w:r>
      <w:bookmarkEnd w:id="5"/>
    </w:p>
    <w:p w:rsidR="008E2D33" w:rsidRPr="008E2D33" w:rsidRDefault="008E2D33" w:rsidP="008E2D33">
      <w:pPr>
        <w:pStyle w:val="22"/>
        <w:shd w:val="clear" w:color="auto" w:fill="auto"/>
        <w:spacing w:after="0" w:line="240" w:lineRule="auto"/>
        <w:ind w:right="160" w:firstLine="740"/>
        <w:rPr>
          <w:rFonts w:ascii="Times New Roman" w:hAnsi="Times New Roman" w:cs="Times New Roman"/>
          <w:sz w:val="16"/>
          <w:szCs w:val="16"/>
        </w:rPr>
      </w:pPr>
      <w:r w:rsidRPr="008E2D33">
        <w:rPr>
          <w:rFonts w:ascii="Times New Roman" w:hAnsi="Times New Roman" w:cs="Times New Roman"/>
          <w:sz w:val="16"/>
          <w:szCs w:val="16"/>
        </w:rPr>
        <w:t>Программа носит ярко выраженный социально значимый характер, имеет общественную и проблемно-ориентированную профилактическую направленность. Важнейшим социальным результатом Программы станет усиление системы противопожарной защиты  Чумаковского сельсовета.</w:t>
      </w:r>
    </w:p>
    <w:p w:rsidR="008E2D33" w:rsidRPr="008E2D33" w:rsidRDefault="008E2D33" w:rsidP="008E2D33">
      <w:pPr>
        <w:pStyle w:val="22"/>
        <w:shd w:val="clear" w:color="auto" w:fill="auto"/>
        <w:spacing w:after="0" w:line="240" w:lineRule="auto"/>
        <w:ind w:right="160" w:firstLine="740"/>
        <w:rPr>
          <w:rFonts w:ascii="Times New Roman" w:hAnsi="Times New Roman" w:cs="Times New Roman"/>
          <w:sz w:val="16"/>
          <w:szCs w:val="16"/>
        </w:rPr>
      </w:pPr>
      <w:r w:rsidRPr="008E2D33">
        <w:rPr>
          <w:rFonts w:ascii="Times New Roman" w:hAnsi="Times New Roman" w:cs="Times New Roman"/>
          <w:sz w:val="16"/>
          <w:szCs w:val="16"/>
        </w:rPr>
        <w:t>В результате осуществления Программы будут созданы условия для укрепления пожарной безопасности, снижения гибели, травматизма людей на пожарах, уменьшения материального ущерба от пожаров.</w:t>
      </w:r>
    </w:p>
    <w:p w:rsidR="008E2D33" w:rsidRDefault="008E2D33" w:rsidP="008E2D33">
      <w:pPr>
        <w:tabs>
          <w:tab w:val="left" w:pos="1624"/>
        </w:tabs>
        <w:rPr>
          <w:rFonts w:ascii="Times New Roman" w:hAnsi="Times New Roman" w:cs="Times New Roman"/>
          <w:sz w:val="16"/>
          <w:szCs w:val="16"/>
        </w:rPr>
      </w:pPr>
    </w:p>
    <w:p w:rsidR="008E2D33" w:rsidRDefault="008E2D33" w:rsidP="008E2D33">
      <w:pPr>
        <w:rPr>
          <w:rFonts w:ascii="Times New Roman" w:hAnsi="Times New Roman" w:cs="Times New Roman"/>
          <w:sz w:val="16"/>
          <w:szCs w:val="16"/>
        </w:rPr>
      </w:pPr>
    </w:p>
    <w:p w:rsidR="009B6888" w:rsidRDefault="009B6888" w:rsidP="008E2D33">
      <w:pPr>
        <w:pStyle w:val="32"/>
        <w:shd w:val="clear" w:color="auto" w:fill="auto"/>
        <w:spacing w:before="0" w:after="0" w:line="240" w:lineRule="auto"/>
        <w:ind w:left="5620"/>
        <w:jc w:val="right"/>
        <w:rPr>
          <w:rFonts w:ascii="Times New Roman" w:hAnsi="Times New Roman" w:cs="Times New Roman"/>
          <w:sz w:val="16"/>
          <w:szCs w:val="16"/>
        </w:rPr>
      </w:pPr>
    </w:p>
    <w:p w:rsidR="008E2D33" w:rsidRPr="009B6888" w:rsidRDefault="008E2D33" w:rsidP="008E2D33">
      <w:pPr>
        <w:pStyle w:val="32"/>
        <w:shd w:val="clear" w:color="auto" w:fill="auto"/>
        <w:spacing w:before="0" w:after="0" w:line="240" w:lineRule="auto"/>
        <w:ind w:left="5620"/>
        <w:jc w:val="right"/>
        <w:rPr>
          <w:rFonts w:ascii="Times New Roman" w:hAnsi="Times New Roman" w:cs="Times New Roman"/>
          <w:i w:val="0"/>
          <w:sz w:val="16"/>
          <w:szCs w:val="16"/>
        </w:rPr>
      </w:pPr>
      <w:r w:rsidRPr="009B6888">
        <w:rPr>
          <w:rFonts w:ascii="Times New Roman" w:hAnsi="Times New Roman" w:cs="Times New Roman"/>
          <w:i w:val="0"/>
          <w:sz w:val="16"/>
          <w:szCs w:val="16"/>
        </w:rPr>
        <w:lastRenderedPageBreak/>
        <w:t>Приложение к муниципальной программе «Обеспечение первичных мер пожарной безопасности на территории Чумаковского сельсовета» на 2024-2026 годы</w:t>
      </w:r>
    </w:p>
    <w:p w:rsidR="008E2D33" w:rsidRPr="008E2D33" w:rsidRDefault="008E2D33" w:rsidP="008E2D33">
      <w:pPr>
        <w:pStyle w:val="42"/>
        <w:shd w:val="clear" w:color="auto" w:fill="auto"/>
        <w:spacing w:after="0" w:line="240" w:lineRule="auto"/>
        <w:ind w:right="80"/>
        <w:rPr>
          <w:rFonts w:ascii="Times New Roman" w:hAnsi="Times New Roman" w:cs="Times New Roman"/>
          <w:sz w:val="16"/>
          <w:szCs w:val="16"/>
        </w:rPr>
      </w:pPr>
      <w:r w:rsidRPr="008E2D33">
        <w:rPr>
          <w:rFonts w:ascii="Times New Roman" w:hAnsi="Times New Roman" w:cs="Times New Roman"/>
          <w:sz w:val="16"/>
          <w:szCs w:val="16"/>
        </w:rPr>
        <w:t>Система программных мероприятий</w:t>
      </w:r>
      <w:r w:rsidRPr="008E2D33">
        <w:rPr>
          <w:rFonts w:ascii="Times New Roman" w:hAnsi="Times New Roman" w:cs="Times New Roman"/>
          <w:sz w:val="16"/>
          <w:szCs w:val="16"/>
        </w:rPr>
        <w:br/>
        <w:t>муниципальной программы «Обеспечение первичных мер пожарной</w:t>
      </w:r>
      <w:r w:rsidRPr="008E2D33">
        <w:rPr>
          <w:rFonts w:ascii="Times New Roman" w:hAnsi="Times New Roman" w:cs="Times New Roman"/>
          <w:sz w:val="16"/>
          <w:szCs w:val="16"/>
        </w:rPr>
        <w:br/>
        <w:t>безопасности на территории Чумаковского сельсовета» на 2024-2026 годы.</w:t>
      </w:r>
    </w:p>
    <w:tbl>
      <w:tblPr>
        <w:tblpPr w:leftFromText="180" w:rightFromText="180" w:vertAnchor="text" w:tblpY="1"/>
        <w:tblOverlap w:val="never"/>
        <w:tblW w:w="5000" w:type="pct"/>
        <w:tblCellMar>
          <w:left w:w="10" w:type="dxa"/>
          <w:right w:w="10" w:type="dxa"/>
        </w:tblCellMar>
        <w:tblLook w:val="04A0"/>
      </w:tblPr>
      <w:tblGrid>
        <w:gridCol w:w="417"/>
        <w:gridCol w:w="2709"/>
        <w:gridCol w:w="1898"/>
        <w:gridCol w:w="814"/>
        <w:gridCol w:w="1491"/>
        <w:gridCol w:w="812"/>
        <w:gridCol w:w="679"/>
        <w:gridCol w:w="679"/>
        <w:gridCol w:w="1210"/>
      </w:tblGrid>
      <w:tr w:rsidR="009B6888" w:rsidRPr="008E2D33" w:rsidTr="003B26FA">
        <w:trPr>
          <w:trHeight w:hRule="exact" w:val="835"/>
        </w:trPr>
        <w:tc>
          <w:tcPr>
            <w:tcW w:w="195" w:type="pct"/>
            <w:vMerge w:val="restart"/>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280"/>
              <w:rPr>
                <w:rFonts w:ascii="Times New Roman" w:hAnsi="Times New Roman" w:cs="Times New Roman"/>
                <w:sz w:val="16"/>
                <w:szCs w:val="16"/>
              </w:rPr>
            </w:pPr>
            <w:r w:rsidRPr="008E2D33">
              <w:rPr>
                <w:rStyle w:val="210pt"/>
                <w:rFonts w:eastAsiaTheme="minorHAnsi"/>
                <w:sz w:val="16"/>
                <w:szCs w:val="16"/>
              </w:rPr>
              <w:t>№</w:t>
            </w:r>
          </w:p>
          <w:p w:rsidR="008E2D33" w:rsidRPr="008E2D33" w:rsidRDefault="008E2D33" w:rsidP="003B26FA">
            <w:pPr>
              <w:pStyle w:val="22"/>
              <w:shd w:val="clear" w:color="auto" w:fill="auto"/>
              <w:spacing w:after="0" w:line="240" w:lineRule="auto"/>
              <w:ind w:left="280"/>
              <w:rPr>
                <w:rFonts w:ascii="Times New Roman" w:hAnsi="Times New Roman" w:cs="Times New Roman"/>
                <w:sz w:val="16"/>
                <w:szCs w:val="16"/>
              </w:rPr>
            </w:pPr>
            <w:r w:rsidRPr="008E2D33">
              <w:rPr>
                <w:rStyle w:val="210pt"/>
                <w:rFonts w:eastAsiaTheme="minorHAnsi"/>
                <w:sz w:val="16"/>
                <w:szCs w:val="16"/>
              </w:rPr>
              <w:t>п/</w:t>
            </w:r>
          </w:p>
          <w:p w:rsidR="008E2D33" w:rsidRPr="008E2D33" w:rsidRDefault="008E2D33" w:rsidP="003B26FA">
            <w:pPr>
              <w:pStyle w:val="22"/>
              <w:shd w:val="clear" w:color="auto" w:fill="auto"/>
              <w:spacing w:after="0" w:line="240" w:lineRule="auto"/>
              <w:ind w:left="280"/>
              <w:rPr>
                <w:rFonts w:ascii="Times New Roman" w:hAnsi="Times New Roman" w:cs="Times New Roman"/>
                <w:sz w:val="16"/>
                <w:szCs w:val="16"/>
              </w:rPr>
            </w:pPr>
            <w:r w:rsidRPr="008E2D33">
              <w:rPr>
                <w:rStyle w:val="210pt"/>
                <w:rFonts w:eastAsiaTheme="minorHAnsi"/>
                <w:sz w:val="16"/>
                <w:szCs w:val="16"/>
              </w:rPr>
              <w:t>п</w:t>
            </w:r>
          </w:p>
        </w:tc>
        <w:tc>
          <w:tcPr>
            <w:tcW w:w="1265" w:type="pct"/>
            <w:vMerge w:val="restart"/>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120" w:line="240" w:lineRule="auto"/>
              <w:rPr>
                <w:rFonts w:ascii="Times New Roman" w:hAnsi="Times New Roman" w:cs="Times New Roman"/>
                <w:sz w:val="16"/>
                <w:szCs w:val="16"/>
              </w:rPr>
            </w:pPr>
            <w:r w:rsidRPr="008E2D33">
              <w:rPr>
                <w:rStyle w:val="210pt"/>
                <w:rFonts w:eastAsiaTheme="minorHAnsi"/>
                <w:sz w:val="16"/>
                <w:szCs w:val="16"/>
              </w:rPr>
              <w:t>Наименование</w:t>
            </w:r>
          </w:p>
          <w:p w:rsidR="008E2D33" w:rsidRPr="008E2D33" w:rsidRDefault="008E2D33" w:rsidP="003B26FA">
            <w:pPr>
              <w:pStyle w:val="22"/>
              <w:shd w:val="clear" w:color="auto" w:fill="auto"/>
              <w:spacing w:before="120" w:after="0" w:line="240" w:lineRule="auto"/>
              <w:rPr>
                <w:rFonts w:ascii="Times New Roman" w:hAnsi="Times New Roman" w:cs="Times New Roman"/>
                <w:sz w:val="16"/>
                <w:szCs w:val="16"/>
              </w:rPr>
            </w:pPr>
            <w:r w:rsidRPr="008E2D33">
              <w:rPr>
                <w:rStyle w:val="210pt"/>
                <w:rFonts w:eastAsiaTheme="minorHAnsi"/>
                <w:sz w:val="16"/>
                <w:szCs w:val="16"/>
              </w:rPr>
              <w:t>мероприятия</w:t>
            </w:r>
          </w:p>
        </w:tc>
        <w:tc>
          <w:tcPr>
            <w:tcW w:w="886" w:type="pct"/>
            <w:vMerge w:val="restart"/>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Исполнитель</w:t>
            </w:r>
          </w:p>
        </w:tc>
        <w:tc>
          <w:tcPr>
            <w:tcW w:w="380" w:type="pct"/>
            <w:vMerge w:val="restart"/>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Сроки</w:t>
            </w:r>
          </w:p>
          <w:p w:rsidR="008E2D33" w:rsidRPr="008E2D33" w:rsidRDefault="008E2D33" w:rsidP="003B26FA">
            <w:pPr>
              <w:pStyle w:val="22"/>
              <w:shd w:val="clear" w:color="auto" w:fill="auto"/>
              <w:spacing w:after="0" w:line="240" w:lineRule="auto"/>
              <w:ind w:left="160"/>
              <w:rPr>
                <w:rFonts w:ascii="Times New Roman" w:hAnsi="Times New Roman" w:cs="Times New Roman"/>
                <w:sz w:val="16"/>
                <w:szCs w:val="16"/>
              </w:rPr>
            </w:pPr>
            <w:proofErr w:type="spellStart"/>
            <w:r w:rsidRPr="008E2D33">
              <w:rPr>
                <w:rStyle w:val="210pt"/>
                <w:rFonts w:eastAsiaTheme="minorHAnsi"/>
                <w:sz w:val="16"/>
                <w:szCs w:val="16"/>
              </w:rPr>
              <w:t>исполнени</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я</w:t>
            </w:r>
          </w:p>
        </w:tc>
        <w:tc>
          <w:tcPr>
            <w:tcW w:w="696" w:type="pct"/>
            <w:vMerge w:val="restart"/>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Источники</w:t>
            </w:r>
          </w:p>
          <w:p w:rsidR="008E2D33" w:rsidRPr="008E2D33" w:rsidRDefault="008E2D33" w:rsidP="003B26FA">
            <w:pPr>
              <w:pStyle w:val="22"/>
              <w:shd w:val="clear" w:color="auto" w:fill="auto"/>
              <w:spacing w:after="0" w:line="240" w:lineRule="auto"/>
              <w:ind w:left="400" w:hanging="400"/>
              <w:rPr>
                <w:rFonts w:ascii="Times New Roman" w:hAnsi="Times New Roman" w:cs="Times New Roman"/>
                <w:sz w:val="16"/>
                <w:szCs w:val="16"/>
              </w:rPr>
            </w:pPr>
            <w:proofErr w:type="spellStart"/>
            <w:r w:rsidRPr="008E2D33">
              <w:rPr>
                <w:rStyle w:val="210pt"/>
                <w:rFonts w:eastAsiaTheme="minorHAnsi"/>
                <w:sz w:val="16"/>
                <w:szCs w:val="16"/>
              </w:rPr>
              <w:t>финансировани</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я</w:t>
            </w:r>
          </w:p>
        </w:tc>
        <w:tc>
          <w:tcPr>
            <w:tcW w:w="1578" w:type="pct"/>
            <w:gridSpan w:val="4"/>
            <w:tcBorders>
              <w:top w:val="single" w:sz="4" w:space="0" w:color="auto"/>
              <w:left w:val="single" w:sz="4" w:space="0" w:color="auto"/>
              <w:righ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Объем финансирования, тыс. руб.</w:t>
            </w:r>
          </w:p>
        </w:tc>
      </w:tr>
      <w:tr w:rsidR="009B6888" w:rsidRPr="008E2D33" w:rsidTr="003B26FA">
        <w:trPr>
          <w:trHeight w:hRule="exact" w:val="557"/>
        </w:trPr>
        <w:tc>
          <w:tcPr>
            <w:tcW w:w="195" w:type="pct"/>
            <w:vMerge/>
            <w:tcBorders>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1265" w:type="pct"/>
            <w:vMerge/>
            <w:tcBorders>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886" w:type="pct"/>
            <w:vMerge/>
            <w:tcBorders>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380" w:type="pct"/>
            <w:vMerge/>
            <w:tcBorders>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696" w:type="pct"/>
            <w:vMerge/>
            <w:tcBorders>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379" w:type="pct"/>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180"/>
              <w:rPr>
                <w:rFonts w:ascii="Times New Roman" w:hAnsi="Times New Roman" w:cs="Times New Roman"/>
                <w:sz w:val="16"/>
                <w:szCs w:val="16"/>
              </w:rPr>
            </w:pPr>
            <w:r w:rsidRPr="008E2D33">
              <w:rPr>
                <w:rStyle w:val="210pt"/>
                <w:rFonts w:eastAsiaTheme="minorHAnsi"/>
                <w:sz w:val="16"/>
                <w:szCs w:val="16"/>
              </w:rPr>
              <w:t>Всего</w:t>
            </w:r>
          </w:p>
        </w:tc>
        <w:tc>
          <w:tcPr>
            <w:tcW w:w="317" w:type="pct"/>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160"/>
              <w:rPr>
                <w:rFonts w:ascii="Times New Roman" w:hAnsi="Times New Roman" w:cs="Times New Roman"/>
                <w:b/>
                <w:sz w:val="16"/>
                <w:szCs w:val="16"/>
              </w:rPr>
            </w:pPr>
            <w:r w:rsidRPr="008E2D33">
              <w:rPr>
                <w:rStyle w:val="285pt"/>
                <w:rFonts w:eastAsiaTheme="minorHAnsi"/>
                <w:b/>
                <w:sz w:val="16"/>
                <w:szCs w:val="16"/>
              </w:rPr>
              <w:t>2024</w:t>
            </w:r>
          </w:p>
        </w:tc>
        <w:tc>
          <w:tcPr>
            <w:tcW w:w="317" w:type="pct"/>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160"/>
              <w:rPr>
                <w:rStyle w:val="285pt"/>
                <w:rFonts w:eastAsiaTheme="minorHAnsi"/>
                <w:b/>
                <w:sz w:val="16"/>
                <w:szCs w:val="16"/>
              </w:rPr>
            </w:pPr>
          </w:p>
          <w:p w:rsidR="008E2D33" w:rsidRPr="008E2D33" w:rsidRDefault="008E2D33" w:rsidP="003B26FA">
            <w:pPr>
              <w:pStyle w:val="22"/>
              <w:shd w:val="clear" w:color="auto" w:fill="auto"/>
              <w:spacing w:after="0" w:line="240" w:lineRule="auto"/>
              <w:ind w:left="160"/>
              <w:rPr>
                <w:rFonts w:ascii="Times New Roman" w:hAnsi="Times New Roman" w:cs="Times New Roman"/>
                <w:b/>
                <w:sz w:val="16"/>
                <w:szCs w:val="16"/>
              </w:rPr>
            </w:pPr>
            <w:r w:rsidRPr="008E2D33">
              <w:rPr>
                <w:rStyle w:val="285pt"/>
                <w:rFonts w:eastAsiaTheme="minorHAnsi"/>
                <w:b/>
                <w:sz w:val="16"/>
                <w:szCs w:val="16"/>
              </w:rPr>
              <w:t>2025</w:t>
            </w:r>
          </w:p>
        </w:tc>
        <w:tc>
          <w:tcPr>
            <w:tcW w:w="565" w:type="pct"/>
            <w:tcBorders>
              <w:top w:val="single" w:sz="4" w:space="0" w:color="auto"/>
              <w:left w:val="single" w:sz="4" w:space="0" w:color="auto"/>
              <w:righ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180"/>
              <w:rPr>
                <w:rFonts w:ascii="Times New Roman" w:hAnsi="Times New Roman" w:cs="Times New Roman"/>
                <w:b/>
                <w:sz w:val="16"/>
                <w:szCs w:val="16"/>
              </w:rPr>
            </w:pPr>
            <w:r w:rsidRPr="008E2D33">
              <w:rPr>
                <w:rStyle w:val="285pt"/>
                <w:rFonts w:eastAsiaTheme="minorHAnsi"/>
                <w:b/>
                <w:sz w:val="16"/>
                <w:szCs w:val="16"/>
              </w:rPr>
              <w:t>2026</w:t>
            </w:r>
          </w:p>
        </w:tc>
      </w:tr>
      <w:tr w:rsidR="009B6888" w:rsidRPr="008E2D33" w:rsidTr="003B26FA">
        <w:trPr>
          <w:trHeight w:hRule="exact" w:val="264"/>
        </w:trPr>
        <w:tc>
          <w:tcPr>
            <w:tcW w:w="195" w:type="pct"/>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280"/>
              <w:rPr>
                <w:rFonts w:ascii="Times New Roman" w:hAnsi="Times New Roman" w:cs="Times New Roman"/>
                <w:sz w:val="16"/>
                <w:szCs w:val="16"/>
              </w:rPr>
            </w:pPr>
            <w:r w:rsidRPr="008E2D33">
              <w:rPr>
                <w:rStyle w:val="285pt"/>
                <w:rFonts w:eastAsiaTheme="minorHAnsi"/>
                <w:sz w:val="16"/>
                <w:szCs w:val="16"/>
              </w:rPr>
              <w:t>1</w:t>
            </w:r>
          </w:p>
        </w:tc>
        <w:tc>
          <w:tcPr>
            <w:tcW w:w="1265" w:type="pct"/>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2</w:t>
            </w:r>
          </w:p>
        </w:tc>
        <w:tc>
          <w:tcPr>
            <w:tcW w:w="886" w:type="pct"/>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3</w:t>
            </w:r>
          </w:p>
        </w:tc>
        <w:tc>
          <w:tcPr>
            <w:tcW w:w="380" w:type="pct"/>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696" w:type="pct"/>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4</w:t>
            </w:r>
          </w:p>
        </w:tc>
        <w:tc>
          <w:tcPr>
            <w:tcW w:w="379" w:type="pct"/>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right="300"/>
              <w:rPr>
                <w:rFonts w:ascii="Times New Roman" w:hAnsi="Times New Roman" w:cs="Times New Roman"/>
                <w:sz w:val="16"/>
                <w:szCs w:val="16"/>
              </w:rPr>
            </w:pPr>
            <w:r w:rsidRPr="008E2D33">
              <w:rPr>
                <w:rStyle w:val="210pt"/>
                <w:rFonts w:eastAsiaTheme="minorHAnsi"/>
                <w:sz w:val="16"/>
                <w:szCs w:val="16"/>
              </w:rPr>
              <w:t>5</w:t>
            </w:r>
          </w:p>
        </w:tc>
        <w:tc>
          <w:tcPr>
            <w:tcW w:w="317" w:type="pct"/>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300"/>
              <w:rPr>
                <w:rFonts w:ascii="Times New Roman" w:hAnsi="Times New Roman" w:cs="Times New Roman"/>
                <w:sz w:val="16"/>
                <w:szCs w:val="16"/>
              </w:rPr>
            </w:pPr>
            <w:r w:rsidRPr="008E2D33">
              <w:rPr>
                <w:rStyle w:val="285pt"/>
                <w:rFonts w:eastAsiaTheme="minorHAnsi"/>
                <w:sz w:val="16"/>
                <w:szCs w:val="16"/>
              </w:rPr>
              <w:t>6</w:t>
            </w:r>
          </w:p>
        </w:tc>
        <w:tc>
          <w:tcPr>
            <w:tcW w:w="317" w:type="pct"/>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right="220"/>
              <w:rPr>
                <w:rFonts w:ascii="Times New Roman" w:hAnsi="Times New Roman" w:cs="Times New Roman"/>
                <w:sz w:val="16"/>
                <w:szCs w:val="16"/>
              </w:rPr>
            </w:pPr>
            <w:r w:rsidRPr="008E2D33">
              <w:rPr>
                <w:rStyle w:val="210pt"/>
                <w:rFonts w:eastAsiaTheme="minorHAnsi"/>
                <w:sz w:val="16"/>
                <w:szCs w:val="16"/>
              </w:rPr>
              <w:t>7</w:t>
            </w:r>
          </w:p>
        </w:tc>
        <w:tc>
          <w:tcPr>
            <w:tcW w:w="565" w:type="pct"/>
            <w:tcBorders>
              <w:top w:val="single" w:sz="4" w:space="0" w:color="auto"/>
              <w:left w:val="single" w:sz="4" w:space="0" w:color="auto"/>
              <w:righ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right="300"/>
              <w:rPr>
                <w:rFonts w:ascii="Times New Roman" w:hAnsi="Times New Roman" w:cs="Times New Roman"/>
                <w:sz w:val="16"/>
                <w:szCs w:val="16"/>
              </w:rPr>
            </w:pPr>
            <w:r w:rsidRPr="008E2D33">
              <w:rPr>
                <w:rStyle w:val="210pt"/>
                <w:rFonts w:eastAsiaTheme="minorHAnsi"/>
                <w:sz w:val="16"/>
                <w:szCs w:val="16"/>
              </w:rPr>
              <w:t>8</w:t>
            </w:r>
          </w:p>
        </w:tc>
      </w:tr>
      <w:tr w:rsidR="009B6888" w:rsidRPr="008E2D33" w:rsidTr="003B26FA">
        <w:trPr>
          <w:trHeight w:hRule="exact" w:val="4056"/>
        </w:trPr>
        <w:tc>
          <w:tcPr>
            <w:tcW w:w="195" w:type="pct"/>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280"/>
              <w:rPr>
                <w:rFonts w:ascii="Times New Roman" w:hAnsi="Times New Roman" w:cs="Times New Roman"/>
                <w:sz w:val="16"/>
                <w:szCs w:val="16"/>
              </w:rPr>
            </w:pPr>
            <w:r w:rsidRPr="008E2D33">
              <w:rPr>
                <w:rStyle w:val="210pt"/>
                <w:rFonts w:eastAsiaTheme="minorHAnsi"/>
                <w:sz w:val="16"/>
                <w:szCs w:val="16"/>
              </w:rPr>
              <w:t>1</w:t>
            </w:r>
          </w:p>
        </w:tc>
        <w:tc>
          <w:tcPr>
            <w:tcW w:w="1265" w:type="pct"/>
            <w:tcBorders>
              <w:top w:val="single" w:sz="4" w:space="0" w:color="auto"/>
              <w:left w:val="single" w:sz="4" w:space="0" w:color="auto"/>
            </w:tcBorders>
            <w:shd w:val="clear" w:color="auto" w:fill="FFFFFF"/>
            <w:vAlign w:val="center"/>
          </w:tcPr>
          <w:p w:rsidR="009B6888" w:rsidRDefault="008E2D33" w:rsidP="003B26FA">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Информирование</w:t>
            </w:r>
          </w:p>
          <w:p w:rsidR="009B6888" w:rsidRDefault="008E2D33" w:rsidP="003B26FA">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жителей о порядке</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действий при пожаре посредством размещения информации в муниципальных СМИ</w:t>
            </w:r>
          </w:p>
        </w:tc>
        <w:tc>
          <w:tcPr>
            <w:tcW w:w="886" w:type="pct"/>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Администрация</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Чумаковского сельсовета;</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периодическое</w:t>
            </w:r>
          </w:p>
          <w:p w:rsidR="009B6888" w:rsidRDefault="008E2D33" w:rsidP="003B26FA">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печатное издание</w:t>
            </w:r>
          </w:p>
          <w:p w:rsidR="009B6888" w:rsidRDefault="008E2D33" w:rsidP="003B26FA">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«Вестник» органов</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местного самоуправления; официальный сайт  администрации Чумаковского сельсовета</w:t>
            </w:r>
          </w:p>
        </w:tc>
        <w:tc>
          <w:tcPr>
            <w:tcW w:w="380" w:type="pct"/>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160"/>
              <w:rPr>
                <w:rFonts w:ascii="Times New Roman" w:hAnsi="Times New Roman" w:cs="Times New Roman"/>
                <w:sz w:val="16"/>
                <w:szCs w:val="16"/>
              </w:rPr>
            </w:pPr>
            <w:r w:rsidRPr="008E2D33">
              <w:rPr>
                <w:rStyle w:val="210pt"/>
                <w:rFonts w:eastAsiaTheme="minorHAnsi"/>
                <w:sz w:val="16"/>
                <w:szCs w:val="16"/>
              </w:rPr>
              <w:t>2024-2026</w:t>
            </w:r>
          </w:p>
        </w:tc>
        <w:tc>
          <w:tcPr>
            <w:tcW w:w="696" w:type="pct"/>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Без</w:t>
            </w:r>
          </w:p>
          <w:p w:rsidR="008E2D33" w:rsidRPr="008E2D33" w:rsidRDefault="008E2D33" w:rsidP="003B26FA">
            <w:pPr>
              <w:pStyle w:val="22"/>
              <w:shd w:val="clear" w:color="auto" w:fill="auto"/>
              <w:spacing w:after="0" w:line="240" w:lineRule="auto"/>
              <w:ind w:left="400" w:hanging="400"/>
              <w:rPr>
                <w:rFonts w:ascii="Times New Roman" w:hAnsi="Times New Roman" w:cs="Times New Roman"/>
                <w:sz w:val="16"/>
                <w:szCs w:val="16"/>
              </w:rPr>
            </w:pPr>
            <w:proofErr w:type="spellStart"/>
            <w:r w:rsidRPr="008E2D33">
              <w:rPr>
                <w:rStyle w:val="210pt"/>
                <w:rFonts w:eastAsiaTheme="minorHAnsi"/>
                <w:sz w:val="16"/>
                <w:szCs w:val="16"/>
              </w:rPr>
              <w:t>финансировани</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я</w:t>
            </w:r>
          </w:p>
        </w:tc>
        <w:tc>
          <w:tcPr>
            <w:tcW w:w="379" w:type="pct"/>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317" w:type="pct"/>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317" w:type="pct"/>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565" w:type="pct"/>
            <w:tcBorders>
              <w:top w:val="single" w:sz="4" w:space="0" w:color="auto"/>
              <w:left w:val="single" w:sz="4" w:space="0" w:color="auto"/>
              <w:righ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r>
      <w:tr w:rsidR="009B6888" w:rsidRPr="008E2D33" w:rsidTr="003B26FA">
        <w:trPr>
          <w:trHeight w:hRule="exact" w:val="4320"/>
        </w:trPr>
        <w:tc>
          <w:tcPr>
            <w:tcW w:w="195" w:type="pct"/>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280"/>
              <w:rPr>
                <w:rFonts w:ascii="Times New Roman" w:hAnsi="Times New Roman" w:cs="Times New Roman"/>
                <w:sz w:val="16"/>
                <w:szCs w:val="16"/>
              </w:rPr>
            </w:pPr>
            <w:r w:rsidRPr="008E2D33">
              <w:rPr>
                <w:rStyle w:val="210pt"/>
                <w:rFonts w:eastAsiaTheme="minorHAnsi"/>
                <w:sz w:val="16"/>
                <w:szCs w:val="16"/>
              </w:rPr>
              <w:t>2</w:t>
            </w:r>
          </w:p>
        </w:tc>
        <w:tc>
          <w:tcPr>
            <w:tcW w:w="1265" w:type="pct"/>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Организация</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подготовки</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проектов,</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изготовление,</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приобретение</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буклетов,</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плакатов, памяток</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и рекомендаций</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для учреждений,</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предприятий,</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организаций,</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расположенных на</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территории</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сельского</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 xml:space="preserve">поселения </w:t>
            </w:r>
            <w:proofErr w:type="gramStart"/>
            <w:r w:rsidRPr="008E2D33">
              <w:rPr>
                <w:rStyle w:val="210pt"/>
                <w:rFonts w:eastAsiaTheme="minorHAnsi"/>
                <w:sz w:val="16"/>
                <w:szCs w:val="16"/>
              </w:rPr>
              <w:t>по</w:t>
            </w:r>
            <w:proofErr w:type="gram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противопожарной</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тематике</w:t>
            </w:r>
          </w:p>
        </w:tc>
        <w:tc>
          <w:tcPr>
            <w:tcW w:w="886" w:type="pct"/>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spellStart"/>
            <w:r w:rsidRPr="008E2D33">
              <w:rPr>
                <w:rStyle w:val="210pt"/>
                <w:rFonts w:eastAsiaTheme="minorHAnsi"/>
                <w:sz w:val="16"/>
                <w:szCs w:val="16"/>
              </w:rPr>
              <w:t>Администра</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spellStart"/>
            <w:r w:rsidRPr="008E2D33">
              <w:rPr>
                <w:rStyle w:val="210pt"/>
                <w:rFonts w:eastAsiaTheme="minorHAnsi"/>
                <w:sz w:val="16"/>
                <w:szCs w:val="16"/>
              </w:rPr>
              <w:t>ция</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spellStart"/>
            <w:r w:rsidRPr="008E2D33">
              <w:rPr>
                <w:rStyle w:val="210pt"/>
                <w:rFonts w:eastAsiaTheme="minorHAnsi"/>
                <w:sz w:val="16"/>
                <w:szCs w:val="16"/>
              </w:rPr>
              <w:t>Чумаковскогоо</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сельсовета</w:t>
            </w:r>
          </w:p>
        </w:tc>
        <w:tc>
          <w:tcPr>
            <w:tcW w:w="380" w:type="pct"/>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160"/>
              <w:rPr>
                <w:rFonts w:ascii="Times New Roman" w:hAnsi="Times New Roman" w:cs="Times New Roman"/>
                <w:sz w:val="16"/>
                <w:szCs w:val="16"/>
              </w:rPr>
            </w:pPr>
            <w:r w:rsidRPr="008E2D33">
              <w:rPr>
                <w:rStyle w:val="210pt"/>
                <w:rFonts w:eastAsiaTheme="minorHAnsi"/>
                <w:sz w:val="16"/>
                <w:szCs w:val="16"/>
              </w:rPr>
              <w:t>2024-2026</w:t>
            </w:r>
          </w:p>
        </w:tc>
        <w:tc>
          <w:tcPr>
            <w:tcW w:w="696" w:type="pct"/>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400" w:hanging="400"/>
              <w:rPr>
                <w:rFonts w:ascii="Times New Roman" w:hAnsi="Times New Roman" w:cs="Times New Roman"/>
                <w:sz w:val="16"/>
                <w:szCs w:val="16"/>
              </w:rPr>
            </w:pPr>
            <w:r w:rsidRPr="008E2D33">
              <w:rPr>
                <w:rStyle w:val="210pt"/>
                <w:rFonts w:eastAsiaTheme="minorHAnsi"/>
                <w:sz w:val="16"/>
                <w:szCs w:val="16"/>
              </w:rPr>
              <w:t>За счет средств бюджета сельского поселения</w:t>
            </w:r>
          </w:p>
        </w:tc>
        <w:tc>
          <w:tcPr>
            <w:tcW w:w="379" w:type="pct"/>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b/>
                <w:sz w:val="16"/>
                <w:szCs w:val="16"/>
              </w:rPr>
            </w:pPr>
            <w:r w:rsidRPr="008E2D33">
              <w:rPr>
                <w:rFonts w:ascii="Times New Roman" w:hAnsi="Times New Roman" w:cs="Times New Roman"/>
                <w:b/>
                <w:sz w:val="16"/>
                <w:szCs w:val="16"/>
              </w:rPr>
              <w:t>3,0</w:t>
            </w:r>
          </w:p>
        </w:tc>
        <w:tc>
          <w:tcPr>
            <w:tcW w:w="317" w:type="pct"/>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b/>
                <w:sz w:val="16"/>
                <w:szCs w:val="16"/>
              </w:rPr>
            </w:pPr>
            <w:r w:rsidRPr="008E2D33">
              <w:rPr>
                <w:rFonts w:ascii="Times New Roman" w:hAnsi="Times New Roman" w:cs="Times New Roman"/>
                <w:b/>
                <w:sz w:val="16"/>
                <w:szCs w:val="16"/>
              </w:rPr>
              <w:t>1,0</w:t>
            </w:r>
          </w:p>
        </w:tc>
        <w:tc>
          <w:tcPr>
            <w:tcW w:w="317" w:type="pct"/>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b/>
                <w:sz w:val="16"/>
                <w:szCs w:val="16"/>
              </w:rPr>
            </w:pPr>
            <w:r w:rsidRPr="008E2D33">
              <w:rPr>
                <w:rFonts w:ascii="Times New Roman" w:hAnsi="Times New Roman" w:cs="Times New Roman"/>
                <w:b/>
                <w:sz w:val="16"/>
                <w:szCs w:val="16"/>
              </w:rPr>
              <w:t>1,0</w:t>
            </w:r>
          </w:p>
        </w:tc>
        <w:tc>
          <w:tcPr>
            <w:tcW w:w="565" w:type="pct"/>
            <w:tcBorders>
              <w:top w:val="single" w:sz="4" w:space="0" w:color="auto"/>
              <w:left w:val="single" w:sz="4" w:space="0" w:color="auto"/>
              <w:righ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b/>
                <w:sz w:val="16"/>
                <w:szCs w:val="16"/>
              </w:rPr>
            </w:pPr>
            <w:r w:rsidRPr="008E2D33">
              <w:rPr>
                <w:rFonts w:ascii="Times New Roman" w:hAnsi="Times New Roman" w:cs="Times New Roman"/>
                <w:b/>
                <w:sz w:val="16"/>
                <w:szCs w:val="16"/>
              </w:rPr>
              <w:t>1,0</w:t>
            </w:r>
          </w:p>
        </w:tc>
      </w:tr>
      <w:tr w:rsidR="009B6888" w:rsidRPr="008E2D33" w:rsidTr="003B26FA">
        <w:trPr>
          <w:trHeight w:hRule="exact" w:val="1546"/>
        </w:trPr>
        <w:tc>
          <w:tcPr>
            <w:tcW w:w="195" w:type="pct"/>
            <w:tcBorders>
              <w:top w:val="single" w:sz="4" w:space="0" w:color="auto"/>
              <w:left w:val="single" w:sz="4" w:space="0" w:color="auto"/>
              <w:bottom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280"/>
              <w:rPr>
                <w:rFonts w:ascii="Times New Roman" w:hAnsi="Times New Roman" w:cs="Times New Roman"/>
                <w:sz w:val="16"/>
                <w:szCs w:val="16"/>
              </w:rPr>
            </w:pPr>
            <w:r w:rsidRPr="008E2D33">
              <w:rPr>
                <w:rStyle w:val="210pt"/>
                <w:rFonts w:eastAsiaTheme="minorHAnsi"/>
                <w:sz w:val="16"/>
                <w:szCs w:val="16"/>
              </w:rPr>
              <w:t>3</w:t>
            </w:r>
          </w:p>
        </w:tc>
        <w:tc>
          <w:tcPr>
            <w:tcW w:w="1265" w:type="pct"/>
            <w:tcBorders>
              <w:top w:val="single" w:sz="4" w:space="0" w:color="auto"/>
              <w:left w:val="single" w:sz="4" w:space="0" w:color="auto"/>
              <w:bottom w:val="single" w:sz="4" w:space="0" w:color="auto"/>
            </w:tcBorders>
            <w:shd w:val="clear" w:color="auto" w:fill="FFFFFF"/>
            <w:vAlign w:val="center"/>
          </w:tcPr>
          <w:p w:rsidR="009B6888" w:rsidRDefault="008E2D33" w:rsidP="003B26FA">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Обеспечение подготовки и</w:t>
            </w:r>
          </w:p>
          <w:p w:rsidR="009B6888" w:rsidRDefault="008E2D33" w:rsidP="003B26FA">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размещения в местах</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массового пребывания граждан</w:t>
            </w:r>
          </w:p>
        </w:tc>
        <w:tc>
          <w:tcPr>
            <w:tcW w:w="886" w:type="pct"/>
            <w:tcBorders>
              <w:top w:val="single" w:sz="4" w:space="0" w:color="auto"/>
              <w:left w:val="single" w:sz="4" w:space="0" w:color="auto"/>
              <w:bottom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spellStart"/>
            <w:r w:rsidRPr="008E2D33">
              <w:rPr>
                <w:rStyle w:val="210pt"/>
                <w:rFonts w:eastAsiaTheme="minorHAnsi"/>
                <w:sz w:val="16"/>
                <w:szCs w:val="16"/>
              </w:rPr>
              <w:t>Администра</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spellStart"/>
            <w:r w:rsidRPr="008E2D33">
              <w:rPr>
                <w:rStyle w:val="210pt"/>
                <w:rFonts w:eastAsiaTheme="minorHAnsi"/>
                <w:sz w:val="16"/>
                <w:szCs w:val="16"/>
              </w:rPr>
              <w:t>ция</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Чумаковского сельсовета</w:t>
            </w:r>
          </w:p>
        </w:tc>
        <w:tc>
          <w:tcPr>
            <w:tcW w:w="380" w:type="pct"/>
            <w:tcBorders>
              <w:top w:val="single" w:sz="4" w:space="0" w:color="auto"/>
              <w:left w:val="single" w:sz="4" w:space="0" w:color="auto"/>
              <w:bottom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160"/>
              <w:rPr>
                <w:rFonts w:ascii="Times New Roman" w:hAnsi="Times New Roman" w:cs="Times New Roman"/>
                <w:sz w:val="16"/>
                <w:szCs w:val="16"/>
              </w:rPr>
            </w:pPr>
            <w:r w:rsidRPr="008E2D33">
              <w:rPr>
                <w:rStyle w:val="210pt"/>
                <w:rFonts w:eastAsiaTheme="minorHAnsi"/>
                <w:sz w:val="16"/>
                <w:szCs w:val="16"/>
              </w:rPr>
              <w:t>2024-2026</w:t>
            </w:r>
          </w:p>
        </w:tc>
        <w:tc>
          <w:tcPr>
            <w:tcW w:w="696" w:type="pct"/>
            <w:tcBorders>
              <w:top w:val="single" w:sz="4" w:space="0" w:color="auto"/>
              <w:left w:val="single" w:sz="4" w:space="0" w:color="auto"/>
              <w:bottom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Без</w:t>
            </w:r>
          </w:p>
          <w:p w:rsidR="008E2D33" w:rsidRPr="008E2D33" w:rsidRDefault="008E2D33" w:rsidP="003B26FA">
            <w:pPr>
              <w:pStyle w:val="22"/>
              <w:shd w:val="clear" w:color="auto" w:fill="auto"/>
              <w:spacing w:after="0" w:line="240" w:lineRule="auto"/>
              <w:ind w:left="400" w:hanging="400"/>
              <w:rPr>
                <w:rFonts w:ascii="Times New Roman" w:hAnsi="Times New Roman" w:cs="Times New Roman"/>
                <w:sz w:val="16"/>
                <w:szCs w:val="16"/>
              </w:rPr>
            </w:pPr>
            <w:proofErr w:type="spellStart"/>
            <w:r w:rsidRPr="008E2D33">
              <w:rPr>
                <w:rStyle w:val="210pt"/>
                <w:rFonts w:eastAsiaTheme="minorHAnsi"/>
                <w:sz w:val="16"/>
                <w:szCs w:val="16"/>
              </w:rPr>
              <w:t>финансировани</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я</w:t>
            </w:r>
          </w:p>
        </w:tc>
        <w:tc>
          <w:tcPr>
            <w:tcW w:w="379" w:type="pct"/>
            <w:tcBorders>
              <w:top w:val="single" w:sz="4" w:space="0" w:color="auto"/>
              <w:left w:val="single" w:sz="4" w:space="0" w:color="auto"/>
              <w:bottom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317" w:type="pct"/>
            <w:tcBorders>
              <w:top w:val="single" w:sz="4" w:space="0" w:color="auto"/>
              <w:left w:val="single" w:sz="4" w:space="0" w:color="auto"/>
              <w:bottom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317" w:type="pct"/>
            <w:tcBorders>
              <w:top w:val="single" w:sz="4" w:space="0" w:color="auto"/>
              <w:left w:val="single" w:sz="4" w:space="0" w:color="auto"/>
              <w:bottom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r>
    </w:tbl>
    <w:p w:rsidR="008E2D33" w:rsidRPr="008E2D33" w:rsidRDefault="008E2D33" w:rsidP="008E2D33">
      <w:pPr>
        <w:spacing w:line="240" w:lineRule="auto"/>
        <w:rPr>
          <w:rFonts w:ascii="Times New Roman" w:hAnsi="Times New Roman" w:cs="Times New Roman"/>
          <w:sz w:val="16"/>
          <w:szCs w:val="16"/>
        </w:rPr>
        <w:sectPr w:rsidR="008E2D33" w:rsidRPr="008E2D33" w:rsidSect="009B6888">
          <w:pgSz w:w="11900" w:h="16840"/>
          <w:pgMar w:top="360" w:right="360" w:bottom="360" w:left="851" w:header="0" w:footer="3" w:gutter="0"/>
          <w:cols w:space="720"/>
          <w:noEndnote/>
          <w:docGrid w:linePitch="360"/>
        </w:sectPr>
      </w:pPr>
    </w:p>
    <w:p w:rsidR="008E2D33" w:rsidRPr="008E2D33" w:rsidRDefault="008E2D33" w:rsidP="008E2D33">
      <w:pPr>
        <w:pStyle w:val="70"/>
        <w:framePr w:w="9643" w:h="377" w:hRule="exact" w:wrap="none" w:vAnchor="page" w:hAnchor="page" w:x="1981" w:y="177"/>
        <w:shd w:val="clear" w:color="auto" w:fill="auto"/>
        <w:spacing w:after="0" w:line="240" w:lineRule="auto"/>
        <w:rPr>
          <w:rFonts w:ascii="Times New Roman" w:hAnsi="Times New Roman" w:cs="Times New Roman"/>
          <w:sz w:val="16"/>
          <w:szCs w:val="16"/>
        </w:rPr>
      </w:pPr>
    </w:p>
    <w:tbl>
      <w:tblPr>
        <w:tblpPr w:leftFromText="180" w:rightFromText="180" w:horzAnchor="margin" w:tblpY="429"/>
        <w:tblOverlap w:val="never"/>
        <w:tblW w:w="11209" w:type="dxa"/>
        <w:tblLayout w:type="fixed"/>
        <w:tblCellMar>
          <w:left w:w="10" w:type="dxa"/>
          <w:right w:w="10" w:type="dxa"/>
        </w:tblCellMar>
        <w:tblLook w:val="04A0"/>
      </w:tblPr>
      <w:tblGrid>
        <w:gridCol w:w="436"/>
        <w:gridCol w:w="2835"/>
        <w:gridCol w:w="1984"/>
        <w:gridCol w:w="851"/>
        <w:gridCol w:w="1559"/>
        <w:gridCol w:w="850"/>
        <w:gridCol w:w="709"/>
        <w:gridCol w:w="709"/>
        <w:gridCol w:w="1276"/>
      </w:tblGrid>
      <w:tr w:rsidR="008E2D33" w:rsidRPr="008E2D33" w:rsidTr="003B26FA">
        <w:trPr>
          <w:trHeight w:hRule="exact" w:val="2270"/>
        </w:trPr>
        <w:tc>
          <w:tcPr>
            <w:tcW w:w="436"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tcBorders>
            <w:shd w:val="clear" w:color="auto" w:fill="FFFFFF"/>
            <w:vAlign w:val="center"/>
          </w:tcPr>
          <w:p w:rsidR="009B6888" w:rsidRDefault="008E2D33" w:rsidP="003B26FA">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информационных материалов о</w:t>
            </w:r>
          </w:p>
          <w:p w:rsidR="009B6888" w:rsidRDefault="008E2D33" w:rsidP="003B26FA">
            <w:pPr>
              <w:pStyle w:val="22"/>
              <w:shd w:val="clear" w:color="auto" w:fill="auto"/>
              <w:spacing w:after="0" w:line="240" w:lineRule="auto"/>
              <w:rPr>
                <w:rStyle w:val="210pt"/>
                <w:rFonts w:eastAsiaTheme="minorHAnsi"/>
                <w:sz w:val="16"/>
                <w:szCs w:val="16"/>
              </w:rPr>
            </w:pPr>
            <w:proofErr w:type="gramStart"/>
            <w:r w:rsidRPr="008E2D33">
              <w:rPr>
                <w:rStyle w:val="210pt"/>
                <w:rFonts w:eastAsiaTheme="minorHAnsi"/>
                <w:sz w:val="16"/>
                <w:szCs w:val="16"/>
              </w:rPr>
              <w:t>действиях</w:t>
            </w:r>
            <w:proofErr w:type="gram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в случае возникновения пожара, а также размещение соответствующей информации на стендах</w:t>
            </w:r>
          </w:p>
        </w:tc>
        <w:tc>
          <w:tcPr>
            <w:tcW w:w="1984"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851"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1559"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850"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r>
      <w:tr w:rsidR="008E2D33" w:rsidRPr="008E2D33" w:rsidTr="003B26FA">
        <w:trPr>
          <w:trHeight w:hRule="exact" w:val="3787"/>
        </w:trPr>
        <w:tc>
          <w:tcPr>
            <w:tcW w:w="436"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240"/>
              <w:rPr>
                <w:rFonts w:ascii="Times New Roman" w:hAnsi="Times New Roman" w:cs="Times New Roman"/>
                <w:sz w:val="16"/>
                <w:szCs w:val="16"/>
              </w:rPr>
            </w:pPr>
            <w:r w:rsidRPr="008E2D33">
              <w:rPr>
                <w:rStyle w:val="210pt"/>
                <w:rFonts w:eastAsiaTheme="minorHAnsi"/>
                <w:sz w:val="16"/>
                <w:szCs w:val="16"/>
              </w:rPr>
              <w:t>4</w:t>
            </w:r>
          </w:p>
        </w:tc>
        <w:tc>
          <w:tcPr>
            <w:tcW w:w="2835"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Организация пожарно-технического обследования - ведение текущего мониторинга состояния пожарной безопасности предприятий, объектов жилого сектора территории Чумаковского сельсовета</w:t>
            </w:r>
          </w:p>
        </w:tc>
        <w:tc>
          <w:tcPr>
            <w:tcW w:w="1984"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spellStart"/>
            <w:r w:rsidRPr="008E2D33">
              <w:rPr>
                <w:rStyle w:val="210pt"/>
                <w:rFonts w:eastAsiaTheme="minorHAnsi"/>
                <w:sz w:val="16"/>
                <w:szCs w:val="16"/>
              </w:rPr>
              <w:t>Администра</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spellStart"/>
            <w:r w:rsidRPr="008E2D33">
              <w:rPr>
                <w:rStyle w:val="210pt"/>
                <w:rFonts w:eastAsiaTheme="minorHAnsi"/>
                <w:sz w:val="16"/>
                <w:szCs w:val="16"/>
              </w:rPr>
              <w:t>ция</w:t>
            </w:r>
            <w:proofErr w:type="spellEnd"/>
          </w:p>
          <w:p w:rsidR="009B6888" w:rsidRDefault="008E2D33" w:rsidP="003B26FA">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Чумаковского  сельсовета;</w:t>
            </w:r>
          </w:p>
          <w:p w:rsidR="008E2D33" w:rsidRPr="008E2D33" w:rsidRDefault="009B6888" w:rsidP="003B26FA">
            <w:pPr>
              <w:pStyle w:val="22"/>
              <w:shd w:val="clear" w:color="auto" w:fill="auto"/>
              <w:spacing w:after="0" w:line="240" w:lineRule="auto"/>
              <w:rPr>
                <w:rFonts w:ascii="Times New Roman" w:hAnsi="Times New Roman" w:cs="Times New Roman"/>
                <w:sz w:val="16"/>
                <w:szCs w:val="16"/>
              </w:rPr>
            </w:pPr>
            <w:r>
              <w:rPr>
                <w:rStyle w:val="210pt"/>
                <w:rFonts w:eastAsiaTheme="minorHAnsi"/>
                <w:sz w:val="16"/>
                <w:szCs w:val="16"/>
              </w:rPr>
              <w:t>ОНД по Куйбышевск</w:t>
            </w:r>
            <w:r w:rsidR="008E2D33" w:rsidRPr="008E2D33">
              <w:rPr>
                <w:rStyle w:val="210pt"/>
                <w:rFonts w:eastAsiaTheme="minorHAnsi"/>
                <w:sz w:val="16"/>
                <w:szCs w:val="16"/>
              </w:rPr>
              <w:t>ому району ГУ МЧС России по НСО</w:t>
            </w:r>
          </w:p>
        </w:tc>
        <w:tc>
          <w:tcPr>
            <w:tcW w:w="851"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180"/>
              <w:rPr>
                <w:rFonts w:ascii="Times New Roman" w:hAnsi="Times New Roman" w:cs="Times New Roman"/>
                <w:sz w:val="16"/>
                <w:szCs w:val="16"/>
              </w:rPr>
            </w:pPr>
            <w:r w:rsidRPr="008E2D33">
              <w:rPr>
                <w:rStyle w:val="210pt"/>
                <w:rFonts w:eastAsiaTheme="minorHAnsi"/>
                <w:sz w:val="16"/>
                <w:szCs w:val="16"/>
              </w:rPr>
              <w:t>2024-2026</w:t>
            </w:r>
          </w:p>
        </w:tc>
        <w:tc>
          <w:tcPr>
            <w:tcW w:w="1559"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Без</w:t>
            </w:r>
          </w:p>
          <w:p w:rsidR="008E2D33" w:rsidRPr="008E2D33" w:rsidRDefault="008E2D33" w:rsidP="003B26FA">
            <w:pPr>
              <w:pStyle w:val="22"/>
              <w:shd w:val="clear" w:color="auto" w:fill="auto"/>
              <w:spacing w:after="0" w:line="240" w:lineRule="auto"/>
              <w:ind w:left="400" w:hanging="400"/>
              <w:rPr>
                <w:rFonts w:ascii="Times New Roman" w:hAnsi="Times New Roman" w:cs="Times New Roman"/>
                <w:sz w:val="16"/>
                <w:szCs w:val="16"/>
              </w:rPr>
            </w:pPr>
            <w:proofErr w:type="spellStart"/>
            <w:r w:rsidRPr="008E2D33">
              <w:rPr>
                <w:rStyle w:val="210pt"/>
                <w:rFonts w:eastAsiaTheme="minorHAnsi"/>
                <w:sz w:val="16"/>
                <w:szCs w:val="16"/>
              </w:rPr>
              <w:t>финансировани</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я</w:t>
            </w:r>
          </w:p>
        </w:tc>
        <w:tc>
          <w:tcPr>
            <w:tcW w:w="850"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r>
      <w:tr w:rsidR="008E2D33" w:rsidRPr="008E2D33" w:rsidTr="003B26FA">
        <w:trPr>
          <w:trHeight w:hRule="exact" w:val="2544"/>
        </w:trPr>
        <w:tc>
          <w:tcPr>
            <w:tcW w:w="436"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240"/>
              <w:rPr>
                <w:rFonts w:ascii="Times New Roman" w:hAnsi="Times New Roman" w:cs="Times New Roman"/>
                <w:sz w:val="16"/>
                <w:szCs w:val="16"/>
              </w:rPr>
            </w:pPr>
            <w:r w:rsidRPr="008E2D33">
              <w:rPr>
                <w:rStyle w:val="210pt"/>
                <w:rFonts w:eastAsiaTheme="minorHAnsi"/>
                <w:sz w:val="16"/>
                <w:szCs w:val="16"/>
              </w:rPr>
              <w:t>5</w:t>
            </w:r>
          </w:p>
        </w:tc>
        <w:tc>
          <w:tcPr>
            <w:tcW w:w="2835"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Приобретение</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противопожарного</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инвентар</w:t>
            </w:r>
            <w:proofErr w:type="gramStart"/>
            <w:r w:rsidRPr="008E2D33">
              <w:rPr>
                <w:rStyle w:val="210pt"/>
                <w:rFonts w:eastAsiaTheme="minorHAnsi"/>
                <w:sz w:val="16"/>
                <w:szCs w:val="16"/>
              </w:rPr>
              <w:t>я(</w:t>
            </w:r>
            <w:proofErr w:type="spellStart"/>
            <w:proofErr w:type="gramEnd"/>
            <w:r w:rsidRPr="008E2D33">
              <w:rPr>
                <w:rStyle w:val="210pt"/>
                <w:rFonts w:eastAsiaTheme="minorHAnsi"/>
                <w:sz w:val="16"/>
                <w:szCs w:val="16"/>
              </w:rPr>
              <w:t>огнету</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spellStart"/>
            <w:r w:rsidRPr="008E2D33">
              <w:rPr>
                <w:rStyle w:val="210pt"/>
                <w:rFonts w:eastAsiaTheme="minorHAnsi"/>
                <w:sz w:val="16"/>
                <w:szCs w:val="16"/>
              </w:rPr>
              <w:t>шителей</w:t>
            </w:r>
            <w:proofErr w:type="spellEnd"/>
            <w:r w:rsidRPr="008E2D33">
              <w:rPr>
                <w:rStyle w:val="210pt"/>
                <w:rFonts w:eastAsiaTheme="minorHAnsi"/>
                <w:sz w:val="16"/>
                <w:szCs w:val="16"/>
              </w:rPr>
              <w:t>,</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оборудование</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пожарных щитов,</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проверка и</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перегрузка</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огнетушителей),</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АДПИ</w:t>
            </w:r>
          </w:p>
        </w:tc>
        <w:tc>
          <w:tcPr>
            <w:tcW w:w="1984"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spellStart"/>
            <w:r w:rsidRPr="008E2D33">
              <w:rPr>
                <w:rStyle w:val="210pt"/>
                <w:rFonts w:eastAsiaTheme="minorHAnsi"/>
                <w:sz w:val="16"/>
                <w:szCs w:val="16"/>
              </w:rPr>
              <w:t>Администра</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spellStart"/>
            <w:r w:rsidRPr="008E2D33">
              <w:rPr>
                <w:rStyle w:val="210pt"/>
                <w:rFonts w:eastAsiaTheme="minorHAnsi"/>
                <w:sz w:val="16"/>
                <w:szCs w:val="16"/>
              </w:rPr>
              <w:t>ция</w:t>
            </w:r>
            <w:proofErr w:type="spellEnd"/>
          </w:p>
          <w:p w:rsidR="008E2D33" w:rsidRPr="008E2D33" w:rsidRDefault="008E2D33" w:rsidP="003B26FA">
            <w:pPr>
              <w:pStyle w:val="22"/>
              <w:shd w:val="clear" w:color="auto" w:fill="auto"/>
              <w:spacing w:after="960" w:line="240" w:lineRule="auto"/>
              <w:rPr>
                <w:rFonts w:ascii="Times New Roman" w:hAnsi="Times New Roman" w:cs="Times New Roman"/>
                <w:sz w:val="16"/>
                <w:szCs w:val="16"/>
              </w:rPr>
            </w:pPr>
            <w:r w:rsidRPr="008E2D33">
              <w:rPr>
                <w:rStyle w:val="210pt"/>
                <w:rFonts w:eastAsiaTheme="minorHAnsi"/>
                <w:sz w:val="16"/>
                <w:szCs w:val="16"/>
              </w:rPr>
              <w:t>Чумаковского  сельсовета</w:t>
            </w:r>
          </w:p>
          <w:p w:rsidR="008E2D33" w:rsidRPr="008E2D33" w:rsidRDefault="008E2D33" w:rsidP="003B26FA">
            <w:pPr>
              <w:pStyle w:val="22"/>
              <w:shd w:val="clear" w:color="auto" w:fill="auto"/>
              <w:spacing w:before="960" w:after="0" w:line="240" w:lineRule="auto"/>
              <w:rPr>
                <w:rFonts w:ascii="Times New Roman" w:hAnsi="Times New Roman" w:cs="Times New Roman"/>
                <w:sz w:val="16"/>
                <w:szCs w:val="16"/>
              </w:rPr>
            </w:pPr>
            <w:r w:rsidRPr="008E2D33">
              <w:rPr>
                <w:rStyle w:val="2Consolas55pt"/>
                <w:rFonts w:ascii="Times New Roman" w:hAnsi="Times New Roman" w:cs="Times New Roman"/>
                <w:sz w:val="16"/>
                <w:szCs w:val="16"/>
              </w:rPr>
              <w:t>•</w:t>
            </w:r>
          </w:p>
        </w:tc>
        <w:tc>
          <w:tcPr>
            <w:tcW w:w="851"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180"/>
              <w:rPr>
                <w:rFonts w:ascii="Times New Roman" w:hAnsi="Times New Roman" w:cs="Times New Roman"/>
                <w:sz w:val="16"/>
                <w:szCs w:val="16"/>
              </w:rPr>
            </w:pPr>
            <w:r w:rsidRPr="008E2D33">
              <w:rPr>
                <w:rStyle w:val="210pt"/>
                <w:rFonts w:eastAsiaTheme="minorHAnsi"/>
                <w:sz w:val="16"/>
                <w:szCs w:val="16"/>
              </w:rPr>
              <w:t>2024-2026</w:t>
            </w:r>
          </w:p>
        </w:tc>
        <w:tc>
          <w:tcPr>
            <w:tcW w:w="1559"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400" w:hanging="400"/>
              <w:rPr>
                <w:rFonts w:ascii="Times New Roman" w:hAnsi="Times New Roman" w:cs="Times New Roman"/>
                <w:sz w:val="16"/>
                <w:szCs w:val="16"/>
              </w:rPr>
            </w:pPr>
            <w:r w:rsidRPr="008E2D33">
              <w:rPr>
                <w:rStyle w:val="210pt"/>
                <w:rFonts w:eastAsiaTheme="minorHAnsi"/>
                <w:sz w:val="16"/>
                <w:szCs w:val="16"/>
              </w:rPr>
              <w:t>За счет средств бюджета сельского поселения</w:t>
            </w:r>
          </w:p>
        </w:tc>
        <w:tc>
          <w:tcPr>
            <w:tcW w:w="850"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b/>
                <w:sz w:val="16"/>
                <w:szCs w:val="16"/>
              </w:rPr>
            </w:pPr>
            <w:r w:rsidRPr="008E2D33">
              <w:rPr>
                <w:rFonts w:ascii="Times New Roman" w:hAnsi="Times New Roman" w:cs="Times New Roman"/>
                <w:b/>
                <w:sz w:val="16"/>
                <w:szCs w:val="16"/>
              </w:rPr>
              <w:t>15,0</w:t>
            </w:r>
          </w:p>
        </w:tc>
        <w:tc>
          <w:tcPr>
            <w:tcW w:w="709"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b/>
                <w:sz w:val="16"/>
                <w:szCs w:val="16"/>
              </w:rPr>
            </w:pPr>
            <w:r w:rsidRPr="008E2D33">
              <w:rPr>
                <w:rFonts w:ascii="Times New Roman" w:hAnsi="Times New Roman" w:cs="Times New Roman"/>
                <w:b/>
                <w:sz w:val="16"/>
                <w:szCs w:val="16"/>
              </w:rPr>
              <w:t>5,0</w:t>
            </w:r>
          </w:p>
        </w:tc>
        <w:tc>
          <w:tcPr>
            <w:tcW w:w="709"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b/>
                <w:sz w:val="16"/>
                <w:szCs w:val="16"/>
              </w:rPr>
            </w:pPr>
            <w:r w:rsidRPr="008E2D33">
              <w:rPr>
                <w:rFonts w:ascii="Times New Roman" w:hAnsi="Times New Roman" w:cs="Times New Roman"/>
                <w:b/>
                <w:sz w:val="16"/>
                <w:szCs w:val="16"/>
              </w:rPr>
              <w:t>5,0</w:t>
            </w:r>
          </w:p>
        </w:tc>
        <w:tc>
          <w:tcPr>
            <w:tcW w:w="1276" w:type="dxa"/>
            <w:tcBorders>
              <w:top w:val="single" w:sz="4" w:space="0" w:color="auto"/>
              <w:left w:val="single" w:sz="4" w:space="0" w:color="auto"/>
              <w:righ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b/>
                <w:sz w:val="16"/>
                <w:szCs w:val="16"/>
              </w:rPr>
            </w:pPr>
            <w:r w:rsidRPr="008E2D33">
              <w:rPr>
                <w:rFonts w:ascii="Times New Roman" w:hAnsi="Times New Roman" w:cs="Times New Roman"/>
                <w:b/>
                <w:sz w:val="16"/>
                <w:szCs w:val="16"/>
              </w:rPr>
              <w:t>5,0</w:t>
            </w:r>
          </w:p>
        </w:tc>
      </w:tr>
      <w:tr w:rsidR="008E2D33" w:rsidRPr="008E2D33" w:rsidTr="003B26FA">
        <w:trPr>
          <w:trHeight w:hRule="exact" w:val="1781"/>
        </w:trPr>
        <w:tc>
          <w:tcPr>
            <w:tcW w:w="436"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240"/>
              <w:rPr>
                <w:rFonts w:ascii="Times New Roman" w:hAnsi="Times New Roman" w:cs="Times New Roman"/>
                <w:sz w:val="16"/>
                <w:szCs w:val="16"/>
              </w:rPr>
            </w:pPr>
            <w:r w:rsidRPr="008E2D33">
              <w:rPr>
                <w:rStyle w:val="210pt"/>
                <w:rFonts w:eastAsiaTheme="minorHAnsi"/>
                <w:sz w:val="16"/>
                <w:szCs w:val="16"/>
              </w:rPr>
              <w:t>6</w:t>
            </w:r>
          </w:p>
        </w:tc>
        <w:tc>
          <w:tcPr>
            <w:tcW w:w="2835"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Выполнение</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комплекса</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противопожарных</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gramStart"/>
            <w:r w:rsidRPr="008E2D33">
              <w:rPr>
                <w:rStyle w:val="210pt"/>
                <w:rFonts w:eastAsiaTheme="minorHAnsi"/>
                <w:sz w:val="16"/>
                <w:szCs w:val="16"/>
              </w:rPr>
              <w:t>мероприятий (</w:t>
            </w:r>
            <w:proofErr w:type="spellStart"/>
            <w:r w:rsidRPr="008E2D33">
              <w:rPr>
                <w:rStyle w:val="210pt"/>
                <w:rFonts w:eastAsiaTheme="minorHAnsi"/>
                <w:sz w:val="16"/>
                <w:szCs w:val="16"/>
              </w:rPr>
              <w:t>устр</w:t>
            </w:r>
            <w:proofErr w:type="spellEnd"/>
            <w:proofErr w:type="gram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spellStart"/>
            <w:r w:rsidRPr="008E2D33">
              <w:rPr>
                <w:rStyle w:val="210pt"/>
                <w:rFonts w:eastAsiaTheme="minorHAnsi"/>
                <w:sz w:val="16"/>
                <w:szCs w:val="16"/>
              </w:rPr>
              <w:t>ойство</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минерализованных</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полос)</w:t>
            </w:r>
          </w:p>
        </w:tc>
        <w:tc>
          <w:tcPr>
            <w:tcW w:w="1984"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spellStart"/>
            <w:r w:rsidRPr="008E2D33">
              <w:rPr>
                <w:rStyle w:val="210pt"/>
                <w:rFonts w:eastAsiaTheme="minorHAnsi"/>
                <w:sz w:val="16"/>
                <w:szCs w:val="16"/>
              </w:rPr>
              <w:t>Администра</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spellStart"/>
            <w:r w:rsidRPr="008E2D33">
              <w:rPr>
                <w:rStyle w:val="210pt"/>
                <w:rFonts w:eastAsiaTheme="minorHAnsi"/>
                <w:sz w:val="16"/>
                <w:szCs w:val="16"/>
              </w:rPr>
              <w:t>ция</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Чумаковского  сельсовета</w:t>
            </w:r>
          </w:p>
        </w:tc>
        <w:tc>
          <w:tcPr>
            <w:tcW w:w="851"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Ежегодно в весенний и осенний период</w:t>
            </w:r>
          </w:p>
        </w:tc>
        <w:tc>
          <w:tcPr>
            <w:tcW w:w="1559"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400" w:hanging="400"/>
              <w:rPr>
                <w:rFonts w:ascii="Times New Roman" w:hAnsi="Times New Roman" w:cs="Times New Roman"/>
                <w:sz w:val="16"/>
                <w:szCs w:val="16"/>
              </w:rPr>
            </w:pPr>
            <w:r w:rsidRPr="008E2D33">
              <w:rPr>
                <w:rStyle w:val="210pt"/>
                <w:rFonts w:eastAsiaTheme="minorHAnsi"/>
                <w:sz w:val="16"/>
                <w:szCs w:val="16"/>
              </w:rPr>
              <w:t>За счет средств бюджета сельского поселения</w:t>
            </w:r>
          </w:p>
        </w:tc>
        <w:tc>
          <w:tcPr>
            <w:tcW w:w="850"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b/>
                <w:sz w:val="16"/>
                <w:szCs w:val="16"/>
              </w:rPr>
            </w:pPr>
            <w:r w:rsidRPr="008E2D33">
              <w:rPr>
                <w:rFonts w:ascii="Times New Roman" w:hAnsi="Times New Roman" w:cs="Times New Roman"/>
                <w:b/>
                <w:sz w:val="16"/>
                <w:szCs w:val="16"/>
              </w:rPr>
              <w:t>78,0</w:t>
            </w:r>
          </w:p>
        </w:tc>
        <w:tc>
          <w:tcPr>
            <w:tcW w:w="709"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b/>
                <w:sz w:val="16"/>
                <w:szCs w:val="16"/>
              </w:rPr>
            </w:pPr>
            <w:r w:rsidRPr="008E2D33">
              <w:rPr>
                <w:rFonts w:ascii="Times New Roman" w:hAnsi="Times New Roman" w:cs="Times New Roman"/>
                <w:b/>
                <w:sz w:val="16"/>
                <w:szCs w:val="16"/>
              </w:rPr>
              <w:t>26,0</w:t>
            </w:r>
          </w:p>
        </w:tc>
        <w:tc>
          <w:tcPr>
            <w:tcW w:w="709"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b/>
                <w:sz w:val="16"/>
                <w:szCs w:val="16"/>
              </w:rPr>
            </w:pPr>
            <w:r w:rsidRPr="008E2D33">
              <w:rPr>
                <w:rFonts w:ascii="Times New Roman" w:hAnsi="Times New Roman" w:cs="Times New Roman"/>
                <w:b/>
                <w:sz w:val="16"/>
                <w:szCs w:val="16"/>
              </w:rPr>
              <w:t>26,0</w:t>
            </w:r>
          </w:p>
        </w:tc>
        <w:tc>
          <w:tcPr>
            <w:tcW w:w="1276" w:type="dxa"/>
            <w:tcBorders>
              <w:top w:val="single" w:sz="4" w:space="0" w:color="auto"/>
              <w:left w:val="single" w:sz="4" w:space="0" w:color="auto"/>
              <w:righ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b/>
                <w:sz w:val="16"/>
                <w:szCs w:val="16"/>
              </w:rPr>
            </w:pPr>
            <w:r w:rsidRPr="008E2D33">
              <w:rPr>
                <w:rFonts w:ascii="Times New Roman" w:hAnsi="Times New Roman" w:cs="Times New Roman"/>
                <w:b/>
                <w:sz w:val="16"/>
                <w:szCs w:val="16"/>
              </w:rPr>
              <w:t>26,0</w:t>
            </w:r>
          </w:p>
        </w:tc>
      </w:tr>
      <w:tr w:rsidR="008E2D33" w:rsidRPr="008E2D33" w:rsidTr="003B26FA">
        <w:trPr>
          <w:trHeight w:hRule="exact" w:val="2554"/>
        </w:trPr>
        <w:tc>
          <w:tcPr>
            <w:tcW w:w="436"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240"/>
              <w:rPr>
                <w:rFonts w:ascii="Times New Roman" w:hAnsi="Times New Roman" w:cs="Times New Roman"/>
                <w:sz w:val="16"/>
                <w:szCs w:val="16"/>
              </w:rPr>
            </w:pPr>
            <w:r w:rsidRPr="008E2D33">
              <w:rPr>
                <w:rStyle w:val="210pt"/>
                <w:rFonts w:eastAsiaTheme="minorHAnsi"/>
                <w:sz w:val="16"/>
                <w:szCs w:val="16"/>
              </w:rPr>
              <w:t>7</w:t>
            </w:r>
          </w:p>
        </w:tc>
        <w:tc>
          <w:tcPr>
            <w:tcW w:w="2835"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 xml:space="preserve">Контроль </w:t>
            </w:r>
            <w:proofErr w:type="gramStart"/>
            <w:r w:rsidRPr="008E2D33">
              <w:rPr>
                <w:rStyle w:val="210pt"/>
                <w:rFonts w:eastAsiaTheme="minorHAnsi"/>
                <w:sz w:val="16"/>
                <w:szCs w:val="16"/>
              </w:rPr>
              <w:t>за</w:t>
            </w:r>
            <w:proofErr w:type="gram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состоянием</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пожарных</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водоемов,</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гидрантов</w:t>
            </w:r>
          </w:p>
        </w:tc>
        <w:tc>
          <w:tcPr>
            <w:tcW w:w="1984"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spellStart"/>
            <w:r w:rsidRPr="008E2D33">
              <w:rPr>
                <w:rStyle w:val="210pt"/>
                <w:rFonts w:eastAsiaTheme="minorHAnsi"/>
                <w:sz w:val="16"/>
                <w:szCs w:val="16"/>
              </w:rPr>
              <w:t>Администра</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spellStart"/>
            <w:r w:rsidRPr="008E2D33">
              <w:rPr>
                <w:rStyle w:val="210pt"/>
                <w:rFonts w:eastAsiaTheme="minorHAnsi"/>
                <w:sz w:val="16"/>
                <w:szCs w:val="16"/>
              </w:rPr>
              <w:t>ция</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 xml:space="preserve">Чумаковского сельсовета; ОНД по </w:t>
            </w:r>
            <w:proofErr w:type="spellStart"/>
            <w:proofErr w:type="gramStart"/>
            <w:r w:rsidRPr="008E2D33">
              <w:rPr>
                <w:rStyle w:val="210pt"/>
                <w:rFonts w:eastAsiaTheme="minorHAnsi"/>
                <w:sz w:val="16"/>
                <w:szCs w:val="16"/>
              </w:rPr>
              <w:t>Куйбышевск</w:t>
            </w:r>
            <w:proofErr w:type="spellEnd"/>
            <w:r w:rsidRPr="008E2D33">
              <w:rPr>
                <w:rStyle w:val="210pt"/>
                <w:rFonts w:eastAsiaTheme="minorHAnsi"/>
                <w:sz w:val="16"/>
                <w:szCs w:val="16"/>
              </w:rPr>
              <w:t xml:space="preserve"> </w:t>
            </w:r>
            <w:proofErr w:type="spellStart"/>
            <w:r w:rsidRPr="008E2D33">
              <w:rPr>
                <w:rStyle w:val="210pt"/>
                <w:rFonts w:eastAsiaTheme="minorHAnsi"/>
                <w:sz w:val="16"/>
                <w:szCs w:val="16"/>
              </w:rPr>
              <w:t>ому</w:t>
            </w:r>
            <w:proofErr w:type="spellEnd"/>
            <w:proofErr w:type="gramEnd"/>
            <w:r w:rsidRPr="008E2D33">
              <w:rPr>
                <w:rStyle w:val="210pt"/>
                <w:rFonts w:eastAsiaTheme="minorHAnsi"/>
                <w:sz w:val="16"/>
                <w:szCs w:val="16"/>
              </w:rPr>
              <w:t xml:space="preserve"> району ГУ МЧС России по НСО</w:t>
            </w:r>
          </w:p>
        </w:tc>
        <w:tc>
          <w:tcPr>
            <w:tcW w:w="851"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60" w:line="240" w:lineRule="auto"/>
              <w:ind w:left="180"/>
              <w:rPr>
                <w:rFonts w:ascii="Times New Roman" w:hAnsi="Times New Roman" w:cs="Times New Roman"/>
                <w:sz w:val="16"/>
                <w:szCs w:val="16"/>
              </w:rPr>
            </w:pPr>
            <w:r w:rsidRPr="008E2D33">
              <w:rPr>
                <w:rStyle w:val="210pt"/>
                <w:rFonts w:eastAsiaTheme="minorHAnsi"/>
                <w:sz w:val="16"/>
                <w:szCs w:val="16"/>
              </w:rPr>
              <w:t>2024-2026</w:t>
            </w:r>
          </w:p>
          <w:p w:rsidR="008E2D33" w:rsidRPr="008E2D33" w:rsidRDefault="008E2D33" w:rsidP="003B26FA">
            <w:pPr>
              <w:pStyle w:val="22"/>
              <w:shd w:val="clear" w:color="auto" w:fill="auto"/>
              <w:spacing w:before="60" w:after="0" w:line="240" w:lineRule="auto"/>
              <w:ind w:left="180"/>
              <w:rPr>
                <w:rFonts w:ascii="Times New Roman" w:hAnsi="Times New Roman" w:cs="Times New Roman"/>
                <w:sz w:val="16"/>
                <w:szCs w:val="16"/>
              </w:rPr>
            </w:pPr>
            <w:r w:rsidRPr="008E2D33">
              <w:rPr>
                <w:rStyle w:val="210pt"/>
                <w:rFonts w:eastAsiaTheme="minorHAnsi"/>
                <w:sz w:val="16"/>
                <w:szCs w:val="16"/>
              </w:rPr>
              <w:t>сентябрь</w:t>
            </w:r>
          </w:p>
        </w:tc>
        <w:tc>
          <w:tcPr>
            <w:tcW w:w="1559"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Без</w:t>
            </w:r>
          </w:p>
          <w:p w:rsidR="008E2D33" w:rsidRPr="008E2D33" w:rsidRDefault="008E2D33" w:rsidP="003B26FA">
            <w:pPr>
              <w:pStyle w:val="22"/>
              <w:shd w:val="clear" w:color="auto" w:fill="auto"/>
              <w:spacing w:after="0" w:line="240" w:lineRule="auto"/>
              <w:ind w:left="400" w:hanging="400"/>
              <w:rPr>
                <w:rFonts w:ascii="Times New Roman" w:hAnsi="Times New Roman" w:cs="Times New Roman"/>
                <w:sz w:val="16"/>
                <w:szCs w:val="16"/>
              </w:rPr>
            </w:pPr>
            <w:proofErr w:type="spellStart"/>
            <w:r w:rsidRPr="008E2D33">
              <w:rPr>
                <w:rStyle w:val="210pt"/>
                <w:rFonts w:eastAsiaTheme="minorHAnsi"/>
                <w:sz w:val="16"/>
                <w:szCs w:val="16"/>
              </w:rPr>
              <w:t>финансировани</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я</w:t>
            </w:r>
          </w:p>
        </w:tc>
        <w:tc>
          <w:tcPr>
            <w:tcW w:w="850"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righ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r>
      <w:tr w:rsidR="008E2D33" w:rsidRPr="008E2D33" w:rsidTr="003B26FA">
        <w:trPr>
          <w:trHeight w:hRule="exact" w:val="1018"/>
        </w:trPr>
        <w:tc>
          <w:tcPr>
            <w:tcW w:w="436"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240"/>
              <w:rPr>
                <w:rFonts w:ascii="Times New Roman" w:hAnsi="Times New Roman" w:cs="Times New Roman"/>
                <w:sz w:val="16"/>
                <w:szCs w:val="16"/>
              </w:rPr>
            </w:pPr>
            <w:r w:rsidRPr="008E2D33">
              <w:rPr>
                <w:rStyle w:val="210pt"/>
                <w:rFonts w:eastAsiaTheme="minorHAnsi"/>
                <w:sz w:val="16"/>
                <w:szCs w:val="16"/>
              </w:rPr>
              <w:t>8</w:t>
            </w:r>
          </w:p>
        </w:tc>
        <w:tc>
          <w:tcPr>
            <w:tcW w:w="2835"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Выкос сухой травы на пустырях и заброшенных участках</w:t>
            </w:r>
          </w:p>
        </w:tc>
        <w:tc>
          <w:tcPr>
            <w:tcW w:w="1984"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spellStart"/>
            <w:r w:rsidRPr="008E2D33">
              <w:rPr>
                <w:rStyle w:val="210pt"/>
                <w:rFonts w:eastAsiaTheme="minorHAnsi"/>
                <w:sz w:val="16"/>
                <w:szCs w:val="16"/>
              </w:rPr>
              <w:t>Администра</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spellStart"/>
            <w:r w:rsidRPr="008E2D33">
              <w:rPr>
                <w:rStyle w:val="210pt"/>
                <w:rFonts w:eastAsiaTheme="minorHAnsi"/>
                <w:sz w:val="16"/>
                <w:szCs w:val="16"/>
              </w:rPr>
              <w:t>ция</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Чумаковского сельсовета</w:t>
            </w:r>
          </w:p>
        </w:tc>
        <w:tc>
          <w:tcPr>
            <w:tcW w:w="851"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180"/>
              <w:rPr>
                <w:rFonts w:ascii="Times New Roman" w:hAnsi="Times New Roman" w:cs="Times New Roman"/>
                <w:sz w:val="16"/>
                <w:szCs w:val="16"/>
              </w:rPr>
            </w:pPr>
            <w:r w:rsidRPr="008E2D33">
              <w:rPr>
                <w:rStyle w:val="210pt"/>
                <w:rFonts w:eastAsiaTheme="minorHAnsi"/>
                <w:sz w:val="16"/>
                <w:szCs w:val="16"/>
              </w:rPr>
              <w:t>2024-2026</w:t>
            </w:r>
          </w:p>
          <w:p w:rsidR="008E2D33" w:rsidRPr="008E2D33" w:rsidRDefault="008E2D33" w:rsidP="003B26FA">
            <w:pPr>
              <w:pStyle w:val="22"/>
              <w:shd w:val="clear" w:color="auto" w:fill="auto"/>
              <w:spacing w:after="0" w:line="240" w:lineRule="auto"/>
              <w:ind w:left="180"/>
              <w:rPr>
                <w:rFonts w:ascii="Times New Roman" w:hAnsi="Times New Roman" w:cs="Times New Roman"/>
                <w:sz w:val="16"/>
                <w:szCs w:val="16"/>
              </w:rPr>
            </w:pPr>
            <w:r w:rsidRPr="008E2D33">
              <w:rPr>
                <w:rStyle w:val="210pt"/>
                <w:rFonts w:eastAsiaTheme="minorHAnsi"/>
                <w:sz w:val="16"/>
                <w:szCs w:val="16"/>
              </w:rPr>
              <w:t>Апрель-</w:t>
            </w:r>
          </w:p>
          <w:p w:rsidR="008E2D33" w:rsidRPr="008E2D33" w:rsidRDefault="008E2D33" w:rsidP="003B26FA">
            <w:pPr>
              <w:pStyle w:val="22"/>
              <w:shd w:val="clear" w:color="auto" w:fill="auto"/>
              <w:spacing w:after="0" w:line="240" w:lineRule="auto"/>
              <w:ind w:left="180"/>
              <w:rPr>
                <w:rFonts w:ascii="Times New Roman" w:hAnsi="Times New Roman" w:cs="Times New Roman"/>
                <w:sz w:val="16"/>
                <w:szCs w:val="16"/>
              </w:rPr>
            </w:pPr>
            <w:r w:rsidRPr="008E2D33">
              <w:rPr>
                <w:rStyle w:val="210pt"/>
                <w:rFonts w:eastAsiaTheme="minorHAnsi"/>
                <w:sz w:val="16"/>
                <w:szCs w:val="16"/>
              </w:rPr>
              <w:t>октябрь</w:t>
            </w:r>
          </w:p>
        </w:tc>
        <w:tc>
          <w:tcPr>
            <w:tcW w:w="1559"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400" w:hanging="400"/>
              <w:rPr>
                <w:rFonts w:ascii="Times New Roman" w:hAnsi="Times New Roman" w:cs="Times New Roman"/>
                <w:sz w:val="16"/>
                <w:szCs w:val="16"/>
              </w:rPr>
            </w:pPr>
            <w:r w:rsidRPr="008E2D33">
              <w:rPr>
                <w:rStyle w:val="210pt"/>
                <w:rFonts w:eastAsiaTheme="minorHAnsi"/>
                <w:sz w:val="16"/>
                <w:szCs w:val="16"/>
              </w:rPr>
              <w:t>За счет средств бюджета сельского поселения</w:t>
            </w:r>
          </w:p>
        </w:tc>
        <w:tc>
          <w:tcPr>
            <w:tcW w:w="850"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b/>
                <w:sz w:val="16"/>
                <w:szCs w:val="16"/>
              </w:rPr>
            </w:pPr>
            <w:r w:rsidRPr="008E2D33">
              <w:rPr>
                <w:rFonts w:ascii="Times New Roman" w:hAnsi="Times New Roman" w:cs="Times New Roman"/>
                <w:b/>
                <w:sz w:val="16"/>
                <w:szCs w:val="16"/>
              </w:rPr>
              <w:t>45,0</w:t>
            </w:r>
          </w:p>
        </w:tc>
        <w:tc>
          <w:tcPr>
            <w:tcW w:w="709"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b/>
                <w:sz w:val="16"/>
                <w:szCs w:val="16"/>
              </w:rPr>
            </w:pPr>
            <w:r w:rsidRPr="008E2D33">
              <w:rPr>
                <w:rFonts w:ascii="Times New Roman" w:hAnsi="Times New Roman" w:cs="Times New Roman"/>
                <w:b/>
                <w:sz w:val="16"/>
                <w:szCs w:val="16"/>
              </w:rPr>
              <w:t>15,0</w:t>
            </w:r>
          </w:p>
        </w:tc>
        <w:tc>
          <w:tcPr>
            <w:tcW w:w="709"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b/>
                <w:sz w:val="16"/>
                <w:szCs w:val="16"/>
              </w:rPr>
            </w:pPr>
            <w:r w:rsidRPr="008E2D33">
              <w:rPr>
                <w:rFonts w:ascii="Times New Roman" w:hAnsi="Times New Roman" w:cs="Times New Roman"/>
                <w:b/>
                <w:sz w:val="16"/>
                <w:szCs w:val="16"/>
              </w:rPr>
              <w:t>15,0</w:t>
            </w:r>
          </w:p>
        </w:tc>
        <w:tc>
          <w:tcPr>
            <w:tcW w:w="1276" w:type="dxa"/>
            <w:tcBorders>
              <w:top w:val="single" w:sz="4" w:space="0" w:color="auto"/>
              <w:left w:val="single" w:sz="4" w:space="0" w:color="auto"/>
              <w:righ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b/>
                <w:sz w:val="16"/>
                <w:szCs w:val="16"/>
              </w:rPr>
            </w:pPr>
            <w:r w:rsidRPr="008E2D33">
              <w:rPr>
                <w:rFonts w:ascii="Times New Roman" w:hAnsi="Times New Roman" w:cs="Times New Roman"/>
                <w:b/>
                <w:sz w:val="16"/>
                <w:szCs w:val="16"/>
              </w:rPr>
              <w:t>15,0</w:t>
            </w:r>
          </w:p>
        </w:tc>
      </w:tr>
      <w:tr w:rsidR="008E2D33" w:rsidRPr="008E2D33" w:rsidTr="003B26FA">
        <w:trPr>
          <w:trHeight w:hRule="exact" w:val="552"/>
        </w:trPr>
        <w:tc>
          <w:tcPr>
            <w:tcW w:w="436" w:type="dxa"/>
            <w:tcBorders>
              <w:top w:val="single" w:sz="4" w:space="0" w:color="auto"/>
              <w:left w:val="single" w:sz="4" w:space="0" w:color="auto"/>
              <w:bottom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240"/>
              <w:rPr>
                <w:rFonts w:ascii="Times New Roman" w:hAnsi="Times New Roman" w:cs="Times New Roman"/>
                <w:sz w:val="16"/>
                <w:szCs w:val="16"/>
              </w:rPr>
            </w:pPr>
            <w:r w:rsidRPr="008E2D33">
              <w:rPr>
                <w:rStyle w:val="210pt"/>
                <w:rFonts w:eastAsiaTheme="minorHAnsi"/>
                <w:sz w:val="16"/>
                <w:szCs w:val="16"/>
              </w:rPr>
              <w:t>9</w:t>
            </w:r>
          </w:p>
        </w:tc>
        <w:tc>
          <w:tcPr>
            <w:tcW w:w="2835" w:type="dxa"/>
            <w:tcBorders>
              <w:top w:val="single" w:sz="4" w:space="0" w:color="auto"/>
              <w:left w:val="single" w:sz="4" w:space="0" w:color="auto"/>
              <w:bottom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 xml:space="preserve">Обучение лица, ответственного </w:t>
            </w:r>
            <w:proofErr w:type="gramStart"/>
            <w:r w:rsidRPr="008E2D33">
              <w:rPr>
                <w:rStyle w:val="210pt"/>
                <w:rFonts w:eastAsiaTheme="minorHAnsi"/>
                <w:sz w:val="16"/>
                <w:szCs w:val="16"/>
              </w:rPr>
              <w:t>за</w:t>
            </w:r>
            <w:proofErr w:type="gramEnd"/>
          </w:p>
        </w:tc>
        <w:tc>
          <w:tcPr>
            <w:tcW w:w="1984" w:type="dxa"/>
            <w:tcBorders>
              <w:top w:val="single" w:sz="4" w:space="0" w:color="auto"/>
              <w:left w:val="single" w:sz="4" w:space="0" w:color="auto"/>
              <w:bottom w:val="single" w:sz="4" w:space="0" w:color="auto"/>
            </w:tcBorders>
            <w:shd w:val="clear" w:color="auto" w:fill="FFFFFF"/>
            <w:vAlign w:val="center"/>
          </w:tcPr>
          <w:p w:rsidR="008E2D33" w:rsidRPr="008E2D33" w:rsidRDefault="008E2D33" w:rsidP="003B26FA">
            <w:pPr>
              <w:pStyle w:val="22"/>
              <w:shd w:val="clear" w:color="auto" w:fill="auto"/>
              <w:spacing w:after="120" w:line="240" w:lineRule="auto"/>
              <w:rPr>
                <w:rFonts w:ascii="Times New Roman" w:hAnsi="Times New Roman" w:cs="Times New Roman"/>
                <w:sz w:val="16"/>
                <w:szCs w:val="16"/>
              </w:rPr>
            </w:pPr>
            <w:proofErr w:type="spellStart"/>
            <w:r w:rsidRPr="008E2D33">
              <w:rPr>
                <w:rStyle w:val="210pt"/>
                <w:rFonts w:eastAsiaTheme="minorHAnsi"/>
                <w:sz w:val="16"/>
                <w:szCs w:val="16"/>
              </w:rPr>
              <w:t>Администра</w:t>
            </w:r>
            <w:proofErr w:type="spellEnd"/>
          </w:p>
          <w:p w:rsidR="008E2D33" w:rsidRPr="008E2D33" w:rsidRDefault="008E2D33" w:rsidP="003B26FA">
            <w:pPr>
              <w:pStyle w:val="22"/>
              <w:shd w:val="clear" w:color="auto" w:fill="auto"/>
              <w:spacing w:before="120" w:after="0" w:line="240" w:lineRule="auto"/>
              <w:rPr>
                <w:rFonts w:ascii="Times New Roman" w:hAnsi="Times New Roman" w:cs="Times New Roman"/>
                <w:sz w:val="16"/>
                <w:szCs w:val="16"/>
              </w:rPr>
            </w:pPr>
            <w:proofErr w:type="spellStart"/>
            <w:r w:rsidRPr="008E2D33">
              <w:rPr>
                <w:rStyle w:val="210pt"/>
                <w:rFonts w:eastAsiaTheme="minorHAnsi"/>
                <w:sz w:val="16"/>
                <w:szCs w:val="16"/>
              </w:rPr>
              <w:t>ция</w:t>
            </w:r>
            <w:proofErr w:type="spellEnd"/>
          </w:p>
        </w:tc>
        <w:tc>
          <w:tcPr>
            <w:tcW w:w="851" w:type="dxa"/>
            <w:tcBorders>
              <w:top w:val="single" w:sz="4" w:space="0" w:color="auto"/>
              <w:left w:val="single" w:sz="4" w:space="0" w:color="auto"/>
              <w:bottom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180"/>
              <w:rPr>
                <w:rFonts w:ascii="Times New Roman" w:hAnsi="Times New Roman" w:cs="Times New Roman"/>
                <w:sz w:val="16"/>
                <w:szCs w:val="16"/>
              </w:rPr>
            </w:pPr>
            <w:r w:rsidRPr="008E2D33">
              <w:rPr>
                <w:rStyle w:val="210pt"/>
                <w:rFonts w:eastAsiaTheme="minorHAnsi"/>
                <w:sz w:val="16"/>
                <w:szCs w:val="16"/>
              </w:rPr>
              <w:t>2024-2026</w:t>
            </w:r>
          </w:p>
          <w:p w:rsidR="008E2D33" w:rsidRPr="008E2D33" w:rsidRDefault="008E2D33" w:rsidP="003B26FA">
            <w:pPr>
              <w:pStyle w:val="22"/>
              <w:shd w:val="clear" w:color="auto" w:fill="auto"/>
              <w:spacing w:before="60" w:after="0" w:line="240" w:lineRule="auto"/>
              <w:rPr>
                <w:rFonts w:ascii="Times New Roman" w:hAnsi="Times New Roman" w:cs="Times New Roman"/>
                <w:b/>
                <w:sz w:val="16"/>
                <w:szCs w:val="16"/>
              </w:rPr>
            </w:pPr>
          </w:p>
        </w:tc>
        <w:tc>
          <w:tcPr>
            <w:tcW w:w="1559" w:type="dxa"/>
            <w:tcBorders>
              <w:top w:val="single" w:sz="4" w:space="0" w:color="auto"/>
              <w:left w:val="single" w:sz="4" w:space="0" w:color="auto"/>
              <w:bottom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b/>
                <w:sz w:val="16"/>
                <w:szCs w:val="16"/>
              </w:rPr>
            </w:pPr>
            <w:r w:rsidRPr="008E2D33">
              <w:rPr>
                <w:rFonts w:ascii="Times New Roman" w:hAnsi="Times New Roman" w:cs="Times New Roman"/>
                <w:b/>
                <w:sz w:val="16"/>
                <w:szCs w:val="16"/>
              </w:rPr>
              <w:t>Без финансирования</w:t>
            </w:r>
          </w:p>
        </w:tc>
        <w:tc>
          <w:tcPr>
            <w:tcW w:w="850" w:type="dxa"/>
            <w:tcBorders>
              <w:top w:val="single" w:sz="4" w:space="0" w:color="auto"/>
              <w:left w:val="single" w:sz="4" w:space="0" w:color="auto"/>
              <w:bottom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r>
    </w:tbl>
    <w:p w:rsidR="008E2D33" w:rsidRPr="008E2D33" w:rsidRDefault="008E2D33" w:rsidP="008E2D33">
      <w:pPr>
        <w:spacing w:line="240" w:lineRule="auto"/>
        <w:rPr>
          <w:rFonts w:ascii="Times New Roman" w:hAnsi="Times New Roman" w:cs="Times New Roman"/>
          <w:sz w:val="16"/>
          <w:szCs w:val="16"/>
        </w:rPr>
        <w:sectPr w:rsidR="008E2D33" w:rsidRPr="008E2D33">
          <w:pgSz w:w="11900" w:h="16840"/>
          <w:pgMar w:top="360" w:right="360" w:bottom="360" w:left="360" w:header="0" w:footer="3" w:gutter="0"/>
          <w:cols w:space="720"/>
          <w:noEndnote/>
          <w:docGrid w:linePitch="360"/>
        </w:sectPr>
      </w:pPr>
    </w:p>
    <w:p w:rsidR="008E2D33" w:rsidRPr="008E2D33" w:rsidRDefault="008E2D33" w:rsidP="008E2D33">
      <w:pPr>
        <w:pStyle w:val="37"/>
        <w:framePr w:wrap="none" w:vAnchor="page" w:hAnchor="page" w:x="6"/>
        <w:shd w:val="clear" w:color="auto" w:fill="auto"/>
        <w:spacing w:line="240" w:lineRule="auto"/>
        <w:rPr>
          <w:rFonts w:ascii="Times New Roman" w:hAnsi="Times New Roman" w:cs="Times New Roman"/>
          <w:sz w:val="16"/>
          <w:szCs w:val="16"/>
        </w:rPr>
      </w:pPr>
      <w:r w:rsidRPr="008E2D33">
        <w:rPr>
          <w:rFonts w:ascii="Times New Roman" w:hAnsi="Times New Roman" w:cs="Times New Roman"/>
          <w:sz w:val="16"/>
          <w:szCs w:val="16"/>
          <w:vertAlign w:val="superscript"/>
        </w:rPr>
        <w:lastRenderedPageBreak/>
        <w:t>г</w:t>
      </w:r>
    </w:p>
    <w:p w:rsidR="008E2D33" w:rsidRPr="008E2D33" w:rsidRDefault="008E2D33" w:rsidP="008E2D33">
      <w:pPr>
        <w:pStyle w:val="80"/>
        <w:framePr w:w="9648" w:h="257" w:hRule="exact" w:wrap="none" w:vAnchor="page" w:hAnchor="page" w:x="1979" w:y="36"/>
        <w:shd w:val="clear" w:color="auto" w:fill="auto"/>
        <w:spacing w:after="0" w:line="240" w:lineRule="auto"/>
        <w:ind w:right="160"/>
        <w:rPr>
          <w:rFonts w:ascii="Times New Roman" w:hAnsi="Times New Roman" w:cs="Times New Roman"/>
          <w:sz w:val="16"/>
          <w:szCs w:val="16"/>
        </w:rPr>
      </w:pPr>
    </w:p>
    <w:tbl>
      <w:tblPr>
        <w:tblpPr w:leftFromText="180" w:rightFromText="180" w:vertAnchor="text" w:horzAnchor="margin" w:tblpXSpec="right" w:tblpY="646"/>
        <w:tblOverlap w:val="never"/>
        <w:tblW w:w="11199" w:type="dxa"/>
        <w:tblLayout w:type="fixed"/>
        <w:tblCellMar>
          <w:left w:w="10" w:type="dxa"/>
          <w:right w:w="10" w:type="dxa"/>
        </w:tblCellMar>
        <w:tblLook w:val="04A0"/>
      </w:tblPr>
      <w:tblGrid>
        <w:gridCol w:w="436"/>
        <w:gridCol w:w="2835"/>
        <w:gridCol w:w="1984"/>
        <w:gridCol w:w="851"/>
        <w:gridCol w:w="1559"/>
        <w:gridCol w:w="850"/>
        <w:gridCol w:w="709"/>
        <w:gridCol w:w="709"/>
        <w:gridCol w:w="1266"/>
      </w:tblGrid>
      <w:tr w:rsidR="008E2D33" w:rsidRPr="008E2D33" w:rsidTr="003B26FA">
        <w:trPr>
          <w:trHeight w:hRule="exact" w:val="1032"/>
        </w:trPr>
        <w:tc>
          <w:tcPr>
            <w:tcW w:w="436" w:type="dxa"/>
            <w:tcBorders>
              <w:top w:val="single" w:sz="4" w:space="0" w:color="auto"/>
              <w:left w:val="single" w:sz="4" w:space="0" w:color="auto"/>
              <w:bottom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tcBorders>
            <w:shd w:val="clear" w:color="auto" w:fill="FFFFFF"/>
            <w:vAlign w:val="center"/>
          </w:tcPr>
          <w:p w:rsidR="009B6888" w:rsidRDefault="008E2D33" w:rsidP="003B26FA">
            <w:pPr>
              <w:pStyle w:val="22"/>
              <w:shd w:val="clear" w:color="auto" w:fill="auto"/>
              <w:spacing w:after="0" w:line="240" w:lineRule="auto"/>
              <w:rPr>
                <w:rStyle w:val="a4"/>
                <w:rFonts w:ascii="Times New Roman" w:hAnsi="Times New Roman" w:cs="Times New Roman"/>
                <w:sz w:val="16"/>
                <w:szCs w:val="16"/>
              </w:rPr>
            </w:pPr>
            <w:r w:rsidRPr="008E2D33">
              <w:rPr>
                <w:rStyle w:val="210pt"/>
                <w:rFonts w:eastAsiaTheme="minorHAnsi"/>
                <w:sz w:val="16"/>
                <w:szCs w:val="16"/>
              </w:rPr>
              <w:t xml:space="preserve">пожарную безопасность </w:t>
            </w:r>
            <w:proofErr w:type="gramStart"/>
            <w:r w:rsidRPr="008E2D33">
              <w:rPr>
                <w:rStyle w:val="210pt"/>
                <w:rFonts w:eastAsiaTheme="minorHAnsi"/>
                <w:sz w:val="16"/>
                <w:szCs w:val="16"/>
              </w:rPr>
              <w:t>в</w:t>
            </w:r>
            <w:proofErr w:type="gram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 xml:space="preserve">Чумаковском  </w:t>
            </w:r>
            <w:proofErr w:type="gramStart"/>
            <w:r w:rsidRPr="008E2D33">
              <w:rPr>
                <w:rStyle w:val="210pt"/>
                <w:rFonts w:eastAsiaTheme="minorHAnsi"/>
                <w:sz w:val="16"/>
                <w:szCs w:val="16"/>
              </w:rPr>
              <w:t>сельсовете</w:t>
            </w:r>
            <w:proofErr w:type="gramEnd"/>
          </w:p>
        </w:tc>
        <w:tc>
          <w:tcPr>
            <w:tcW w:w="1984"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140"/>
              <w:rPr>
                <w:rFonts w:ascii="Times New Roman" w:hAnsi="Times New Roman" w:cs="Times New Roman"/>
                <w:sz w:val="16"/>
                <w:szCs w:val="16"/>
              </w:rPr>
            </w:pPr>
            <w:r w:rsidRPr="008E2D33">
              <w:rPr>
                <w:rStyle w:val="210pt"/>
                <w:rFonts w:eastAsiaTheme="minorHAnsi"/>
                <w:sz w:val="16"/>
                <w:szCs w:val="16"/>
              </w:rPr>
              <w:t>Чумаковского   сельсовета</w:t>
            </w:r>
          </w:p>
        </w:tc>
        <w:tc>
          <w:tcPr>
            <w:tcW w:w="851"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1559"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before="60" w:after="0" w:line="240" w:lineRule="auto"/>
              <w:rPr>
                <w:rFonts w:ascii="Times New Roman" w:hAnsi="Times New Roman" w:cs="Times New Roman"/>
                <w:b/>
                <w:sz w:val="16"/>
                <w:szCs w:val="16"/>
              </w:rPr>
            </w:pPr>
          </w:p>
        </w:tc>
        <w:tc>
          <w:tcPr>
            <w:tcW w:w="850"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b/>
                <w:sz w:val="16"/>
                <w:szCs w:val="16"/>
              </w:rPr>
            </w:pPr>
          </w:p>
        </w:tc>
        <w:tc>
          <w:tcPr>
            <w:tcW w:w="709"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b/>
                <w:sz w:val="16"/>
                <w:szCs w:val="16"/>
              </w:rPr>
            </w:pPr>
          </w:p>
        </w:tc>
        <w:tc>
          <w:tcPr>
            <w:tcW w:w="709"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b/>
                <w:sz w:val="16"/>
                <w:szCs w:val="16"/>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b/>
                <w:sz w:val="16"/>
                <w:szCs w:val="16"/>
              </w:rPr>
            </w:pPr>
          </w:p>
        </w:tc>
      </w:tr>
      <w:tr w:rsidR="008E2D33" w:rsidRPr="008E2D33" w:rsidTr="003B26FA">
        <w:trPr>
          <w:trHeight w:hRule="exact" w:val="2275"/>
        </w:trPr>
        <w:tc>
          <w:tcPr>
            <w:tcW w:w="436"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220"/>
              <w:rPr>
                <w:rFonts w:ascii="Times New Roman" w:hAnsi="Times New Roman" w:cs="Times New Roman"/>
                <w:sz w:val="16"/>
                <w:szCs w:val="16"/>
              </w:rPr>
            </w:pPr>
            <w:r w:rsidRPr="008E2D33">
              <w:rPr>
                <w:rStyle w:val="210pt"/>
                <w:rFonts w:eastAsiaTheme="minorHAnsi"/>
                <w:sz w:val="16"/>
                <w:szCs w:val="16"/>
              </w:rPr>
              <w:t>10</w:t>
            </w:r>
          </w:p>
        </w:tc>
        <w:tc>
          <w:tcPr>
            <w:tcW w:w="2835"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Проведение учебных тренировок по эвакуации из зданий</w:t>
            </w:r>
          </w:p>
          <w:p w:rsidR="009B6888" w:rsidRDefault="008E2D33" w:rsidP="003B26FA">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 xml:space="preserve">учреждений с </w:t>
            </w:r>
            <w:proofErr w:type="gramStart"/>
            <w:r w:rsidRPr="008E2D33">
              <w:rPr>
                <w:rStyle w:val="210pt"/>
                <w:rFonts w:eastAsiaTheme="minorHAnsi"/>
                <w:sz w:val="16"/>
                <w:szCs w:val="16"/>
              </w:rPr>
              <w:t>массовым</w:t>
            </w:r>
            <w:proofErr w:type="gram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пребыванием людей</w:t>
            </w:r>
          </w:p>
        </w:tc>
        <w:tc>
          <w:tcPr>
            <w:tcW w:w="1984"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140"/>
              <w:rPr>
                <w:rFonts w:ascii="Times New Roman" w:hAnsi="Times New Roman" w:cs="Times New Roman"/>
                <w:sz w:val="16"/>
                <w:szCs w:val="16"/>
              </w:rPr>
            </w:pPr>
            <w:proofErr w:type="spellStart"/>
            <w:r w:rsidRPr="008E2D33">
              <w:rPr>
                <w:rStyle w:val="210pt"/>
                <w:rFonts w:eastAsiaTheme="minorHAnsi"/>
                <w:sz w:val="16"/>
                <w:szCs w:val="16"/>
              </w:rPr>
              <w:t>Администра</w:t>
            </w:r>
            <w:proofErr w:type="spellEnd"/>
          </w:p>
          <w:p w:rsidR="008E2D33" w:rsidRPr="008E2D33" w:rsidRDefault="008E2D33" w:rsidP="003B26FA">
            <w:pPr>
              <w:pStyle w:val="22"/>
              <w:shd w:val="clear" w:color="auto" w:fill="auto"/>
              <w:spacing w:after="0" w:line="240" w:lineRule="auto"/>
              <w:ind w:left="140"/>
              <w:rPr>
                <w:rFonts w:ascii="Times New Roman" w:hAnsi="Times New Roman" w:cs="Times New Roman"/>
                <w:sz w:val="16"/>
                <w:szCs w:val="16"/>
              </w:rPr>
            </w:pPr>
            <w:proofErr w:type="spellStart"/>
            <w:r w:rsidRPr="008E2D33">
              <w:rPr>
                <w:rStyle w:val="210pt"/>
                <w:rFonts w:eastAsiaTheme="minorHAnsi"/>
                <w:sz w:val="16"/>
                <w:szCs w:val="16"/>
              </w:rPr>
              <w:t>ция</w:t>
            </w:r>
            <w:proofErr w:type="spellEnd"/>
            <w:r w:rsidRPr="008E2D33">
              <w:rPr>
                <w:rStyle w:val="a4"/>
                <w:rFonts w:ascii="Times New Roman" w:hAnsi="Times New Roman" w:cs="Times New Roman"/>
                <w:sz w:val="16"/>
                <w:szCs w:val="16"/>
              </w:rPr>
              <w:t xml:space="preserve"> </w:t>
            </w:r>
            <w:r w:rsidRPr="008E2D33">
              <w:rPr>
                <w:rStyle w:val="210pt"/>
                <w:rFonts w:eastAsiaTheme="minorHAnsi"/>
                <w:sz w:val="16"/>
                <w:szCs w:val="16"/>
              </w:rPr>
              <w:t>Чумаковского</w:t>
            </w:r>
          </w:p>
          <w:p w:rsidR="008E2D33" w:rsidRPr="008E2D33" w:rsidRDefault="008E2D33" w:rsidP="003B26FA">
            <w:pPr>
              <w:pStyle w:val="22"/>
              <w:shd w:val="clear" w:color="auto" w:fill="auto"/>
              <w:spacing w:after="0" w:line="240" w:lineRule="auto"/>
              <w:ind w:left="140"/>
              <w:rPr>
                <w:rFonts w:ascii="Times New Roman" w:hAnsi="Times New Roman" w:cs="Times New Roman"/>
                <w:sz w:val="16"/>
                <w:szCs w:val="16"/>
              </w:rPr>
            </w:pPr>
            <w:r w:rsidRPr="008E2D33">
              <w:rPr>
                <w:rStyle w:val="210pt"/>
                <w:rFonts w:eastAsiaTheme="minorHAnsi"/>
                <w:sz w:val="16"/>
                <w:szCs w:val="16"/>
              </w:rPr>
              <w:t>сельсовета</w:t>
            </w:r>
          </w:p>
        </w:tc>
        <w:tc>
          <w:tcPr>
            <w:tcW w:w="851"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180"/>
              <w:rPr>
                <w:rFonts w:ascii="Times New Roman" w:hAnsi="Times New Roman" w:cs="Times New Roman"/>
                <w:sz w:val="16"/>
                <w:szCs w:val="16"/>
              </w:rPr>
            </w:pPr>
            <w:r w:rsidRPr="008E2D33">
              <w:rPr>
                <w:rStyle w:val="210pt"/>
                <w:rFonts w:eastAsiaTheme="minorHAnsi"/>
                <w:sz w:val="16"/>
                <w:szCs w:val="16"/>
              </w:rPr>
              <w:t>2024-2026</w:t>
            </w:r>
          </w:p>
          <w:p w:rsidR="008E2D33" w:rsidRPr="008E2D33" w:rsidRDefault="008E2D33" w:rsidP="003B26FA">
            <w:pPr>
              <w:pStyle w:val="22"/>
              <w:shd w:val="clear" w:color="auto" w:fill="auto"/>
              <w:spacing w:after="0" w:line="240" w:lineRule="auto"/>
              <w:ind w:left="300"/>
              <w:rPr>
                <w:rFonts w:ascii="Times New Roman" w:hAnsi="Times New Roman" w:cs="Times New Roman"/>
                <w:sz w:val="16"/>
                <w:szCs w:val="16"/>
              </w:rPr>
            </w:pPr>
            <w:r w:rsidRPr="008E2D33">
              <w:rPr>
                <w:rStyle w:val="210pt"/>
                <w:rFonts w:eastAsiaTheme="minorHAnsi"/>
                <w:sz w:val="16"/>
                <w:szCs w:val="16"/>
              </w:rPr>
              <w:t>Апрель-</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май</w:t>
            </w:r>
          </w:p>
        </w:tc>
        <w:tc>
          <w:tcPr>
            <w:tcW w:w="1559"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Без</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spellStart"/>
            <w:r w:rsidRPr="008E2D33">
              <w:rPr>
                <w:rStyle w:val="210pt"/>
                <w:rFonts w:eastAsiaTheme="minorHAnsi"/>
                <w:sz w:val="16"/>
                <w:szCs w:val="16"/>
              </w:rPr>
              <w:t>финансировани</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я</w:t>
            </w:r>
          </w:p>
        </w:tc>
        <w:tc>
          <w:tcPr>
            <w:tcW w:w="850"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w:t>
            </w:r>
          </w:p>
        </w:tc>
        <w:tc>
          <w:tcPr>
            <w:tcW w:w="709"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r>
      <w:tr w:rsidR="008E2D33" w:rsidRPr="008E2D33" w:rsidTr="003B26FA">
        <w:trPr>
          <w:trHeight w:hRule="exact" w:val="4536"/>
        </w:trPr>
        <w:tc>
          <w:tcPr>
            <w:tcW w:w="436"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220"/>
              <w:rPr>
                <w:rFonts w:ascii="Times New Roman" w:hAnsi="Times New Roman" w:cs="Times New Roman"/>
                <w:sz w:val="16"/>
                <w:szCs w:val="16"/>
              </w:rPr>
            </w:pPr>
            <w:r w:rsidRPr="008E2D33">
              <w:rPr>
                <w:rStyle w:val="210pt"/>
                <w:rFonts w:eastAsiaTheme="minorHAnsi"/>
                <w:sz w:val="16"/>
                <w:szCs w:val="16"/>
              </w:rPr>
              <w:t>11</w:t>
            </w:r>
          </w:p>
        </w:tc>
        <w:tc>
          <w:tcPr>
            <w:tcW w:w="2835"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Проведение</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тематических</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 xml:space="preserve">бесед </w:t>
            </w:r>
            <w:proofErr w:type="gramStart"/>
            <w:r w:rsidRPr="008E2D33">
              <w:rPr>
                <w:rStyle w:val="210pt"/>
                <w:rFonts w:eastAsiaTheme="minorHAnsi"/>
                <w:sz w:val="16"/>
                <w:szCs w:val="16"/>
              </w:rPr>
              <w:t>в</w:t>
            </w:r>
            <w:proofErr w:type="gram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gramStart"/>
            <w:r w:rsidRPr="008E2D33">
              <w:rPr>
                <w:rStyle w:val="210pt"/>
                <w:rFonts w:eastAsiaTheme="minorHAnsi"/>
                <w:sz w:val="16"/>
                <w:szCs w:val="16"/>
              </w:rPr>
              <w:t>коллективах</w:t>
            </w:r>
            <w:proofErr w:type="gram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учащихся</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государственных</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образовательных</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учреждений</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школьных и</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дошкольных,</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расположенных на</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территории</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 xml:space="preserve">Чумаковского сельсовета </w:t>
            </w:r>
            <w:proofErr w:type="gramStart"/>
            <w:r w:rsidRPr="008E2D33">
              <w:rPr>
                <w:rStyle w:val="210pt"/>
                <w:rFonts w:eastAsiaTheme="minorHAnsi"/>
                <w:sz w:val="16"/>
                <w:szCs w:val="16"/>
              </w:rPr>
              <w:t>по</w:t>
            </w:r>
            <w:proofErr w:type="gram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действиям</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 xml:space="preserve">населения </w:t>
            </w:r>
            <w:proofErr w:type="gramStart"/>
            <w:r w:rsidRPr="008E2D33">
              <w:rPr>
                <w:rStyle w:val="210pt"/>
                <w:rFonts w:eastAsiaTheme="minorHAnsi"/>
                <w:sz w:val="16"/>
                <w:szCs w:val="16"/>
              </w:rPr>
              <w:t>при</w:t>
            </w:r>
            <w:proofErr w:type="gram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gramStart"/>
            <w:r w:rsidRPr="008E2D33">
              <w:rPr>
                <w:rStyle w:val="210pt"/>
                <w:rFonts w:eastAsiaTheme="minorHAnsi"/>
                <w:sz w:val="16"/>
                <w:szCs w:val="16"/>
              </w:rPr>
              <w:t>возникновении</w:t>
            </w:r>
            <w:proofErr w:type="gram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пожара</w:t>
            </w:r>
          </w:p>
        </w:tc>
        <w:tc>
          <w:tcPr>
            <w:tcW w:w="1984"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140"/>
              <w:rPr>
                <w:rFonts w:ascii="Times New Roman" w:hAnsi="Times New Roman" w:cs="Times New Roman"/>
                <w:sz w:val="16"/>
                <w:szCs w:val="16"/>
              </w:rPr>
            </w:pPr>
            <w:proofErr w:type="spellStart"/>
            <w:r w:rsidRPr="008E2D33">
              <w:rPr>
                <w:rStyle w:val="210pt"/>
                <w:rFonts w:eastAsiaTheme="minorHAnsi"/>
                <w:sz w:val="16"/>
                <w:szCs w:val="16"/>
              </w:rPr>
              <w:t>Администра</w:t>
            </w:r>
            <w:proofErr w:type="spellEnd"/>
          </w:p>
          <w:p w:rsidR="008E2D33" w:rsidRPr="008E2D33" w:rsidRDefault="008E2D33" w:rsidP="003B26FA">
            <w:pPr>
              <w:pStyle w:val="22"/>
              <w:shd w:val="clear" w:color="auto" w:fill="auto"/>
              <w:spacing w:after="0" w:line="240" w:lineRule="auto"/>
              <w:ind w:left="140"/>
              <w:rPr>
                <w:rFonts w:ascii="Times New Roman" w:hAnsi="Times New Roman" w:cs="Times New Roman"/>
                <w:sz w:val="16"/>
                <w:szCs w:val="16"/>
              </w:rPr>
            </w:pPr>
            <w:proofErr w:type="spellStart"/>
            <w:r w:rsidRPr="008E2D33">
              <w:rPr>
                <w:rStyle w:val="210pt"/>
                <w:rFonts w:eastAsiaTheme="minorHAnsi"/>
                <w:sz w:val="16"/>
                <w:szCs w:val="16"/>
              </w:rPr>
              <w:t>ция</w:t>
            </w:r>
            <w:proofErr w:type="spellEnd"/>
          </w:p>
          <w:p w:rsidR="008E2D33" w:rsidRPr="008E2D33" w:rsidRDefault="008E2D33" w:rsidP="003B26FA">
            <w:pPr>
              <w:pStyle w:val="22"/>
              <w:shd w:val="clear" w:color="auto" w:fill="auto"/>
              <w:spacing w:after="0" w:line="240" w:lineRule="auto"/>
              <w:ind w:left="140"/>
              <w:rPr>
                <w:rFonts w:ascii="Times New Roman" w:hAnsi="Times New Roman" w:cs="Times New Roman"/>
                <w:sz w:val="16"/>
                <w:szCs w:val="16"/>
              </w:rPr>
            </w:pPr>
            <w:r w:rsidRPr="008E2D33">
              <w:rPr>
                <w:rStyle w:val="210pt"/>
                <w:rFonts w:eastAsiaTheme="minorHAnsi"/>
                <w:sz w:val="16"/>
                <w:szCs w:val="16"/>
              </w:rPr>
              <w:t>Чумаковского   сельсовета, МКОУ «</w:t>
            </w:r>
            <w:r w:rsidRPr="008E2D33">
              <w:rPr>
                <w:rStyle w:val="a4"/>
                <w:rFonts w:ascii="Times New Roman" w:hAnsi="Times New Roman" w:cs="Times New Roman"/>
                <w:sz w:val="16"/>
                <w:szCs w:val="16"/>
              </w:rPr>
              <w:t xml:space="preserve"> </w:t>
            </w:r>
            <w:r w:rsidRPr="008E2D33">
              <w:rPr>
                <w:rStyle w:val="210pt"/>
                <w:rFonts w:eastAsiaTheme="minorHAnsi"/>
                <w:sz w:val="16"/>
                <w:szCs w:val="16"/>
              </w:rPr>
              <w:t>Чумаковская СОШ»</w:t>
            </w:r>
          </w:p>
        </w:tc>
        <w:tc>
          <w:tcPr>
            <w:tcW w:w="851"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В течение года</w:t>
            </w:r>
          </w:p>
        </w:tc>
        <w:tc>
          <w:tcPr>
            <w:tcW w:w="1559"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Без</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spellStart"/>
            <w:r w:rsidRPr="008E2D33">
              <w:rPr>
                <w:rStyle w:val="210pt"/>
                <w:rFonts w:eastAsiaTheme="minorHAnsi"/>
                <w:sz w:val="16"/>
                <w:szCs w:val="16"/>
              </w:rPr>
              <w:t>финансировани</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я</w:t>
            </w:r>
          </w:p>
        </w:tc>
        <w:tc>
          <w:tcPr>
            <w:tcW w:w="850"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
        </w:tc>
      </w:tr>
      <w:tr w:rsidR="008E2D33" w:rsidRPr="008E2D33" w:rsidTr="003B26FA">
        <w:trPr>
          <w:trHeight w:hRule="exact" w:val="2285"/>
        </w:trPr>
        <w:tc>
          <w:tcPr>
            <w:tcW w:w="436"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220"/>
              <w:rPr>
                <w:rFonts w:ascii="Times New Roman" w:hAnsi="Times New Roman" w:cs="Times New Roman"/>
                <w:sz w:val="16"/>
                <w:szCs w:val="16"/>
              </w:rPr>
            </w:pPr>
            <w:r w:rsidRPr="008E2D33">
              <w:rPr>
                <w:rStyle w:val="210pt"/>
                <w:rFonts w:eastAsiaTheme="minorHAnsi"/>
                <w:sz w:val="16"/>
                <w:szCs w:val="16"/>
              </w:rPr>
              <w:t>11</w:t>
            </w:r>
          </w:p>
        </w:tc>
        <w:tc>
          <w:tcPr>
            <w:tcW w:w="2835" w:type="dxa"/>
            <w:tcBorders>
              <w:top w:val="single" w:sz="4" w:space="0" w:color="auto"/>
              <w:left w:val="single" w:sz="4" w:space="0" w:color="auto"/>
            </w:tcBorders>
            <w:shd w:val="clear" w:color="auto" w:fill="FFFFFF"/>
            <w:vAlign w:val="center"/>
          </w:tcPr>
          <w:p w:rsidR="009B6888" w:rsidRDefault="008E2D33" w:rsidP="003B26FA">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Проведение мероприятий по агитации</w:t>
            </w:r>
          </w:p>
          <w:p w:rsidR="009B6888" w:rsidRDefault="008E2D33" w:rsidP="003B26FA">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и пропаганде правил пожарной</w:t>
            </w:r>
          </w:p>
          <w:p w:rsidR="009B6888" w:rsidRDefault="008E2D33" w:rsidP="003B26FA">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безопасности на территории</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Чумаковского сельсовета</w:t>
            </w:r>
          </w:p>
        </w:tc>
        <w:tc>
          <w:tcPr>
            <w:tcW w:w="1984"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140"/>
              <w:rPr>
                <w:rFonts w:ascii="Times New Roman" w:hAnsi="Times New Roman" w:cs="Times New Roman"/>
                <w:sz w:val="16"/>
                <w:szCs w:val="16"/>
              </w:rPr>
            </w:pPr>
            <w:proofErr w:type="spellStart"/>
            <w:r w:rsidRPr="008E2D33">
              <w:rPr>
                <w:rStyle w:val="210pt"/>
                <w:rFonts w:eastAsiaTheme="minorHAnsi"/>
                <w:sz w:val="16"/>
                <w:szCs w:val="16"/>
              </w:rPr>
              <w:t>Администра</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spellStart"/>
            <w:r w:rsidRPr="008E2D33">
              <w:rPr>
                <w:rStyle w:val="210pt"/>
                <w:rFonts w:eastAsiaTheme="minorHAnsi"/>
                <w:sz w:val="16"/>
                <w:szCs w:val="16"/>
              </w:rPr>
              <w:t>ция</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Чумаковского сельсовета</w:t>
            </w:r>
          </w:p>
        </w:tc>
        <w:tc>
          <w:tcPr>
            <w:tcW w:w="851" w:type="dxa"/>
            <w:tcBorders>
              <w:top w:val="single" w:sz="4" w:space="0" w:color="auto"/>
              <w:left w:val="single" w:sz="4" w:space="0" w:color="auto"/>
            </w:tcBorders>
            <w:shd w:val="clear" w:color="auto" w:fill="FFFFFF"/>
            <w:vAlign w:val="center"/>
          </w:tcPr>
          <w:p w:rsidR="009B6888" w:rsidRDefault="008E2D33" w:rsidP="003B26FA">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В течение</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года</w:t>
            </w:r>
          </w:p>
        </w:tc>
        <w:tc>
          <w:tcPr>
            <w:tcW w:w="1559" w:type="dxa"/>
            <w:tcBorders>
              <w:top w:val="single" w:sz="4" w:space="0" w:color="auto"/>
              <w:left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Без</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spellStart"/>
            <w:r w:rsidRPr="008E2D33">
              <w:rPr>
                <w:rStyle w:val="210pt"/>
                <w:rFonts w:eastAsiaTheme="minorHAnsi"/>
                <w:sz w:val="16"/>
                <w:szCs w:val="16"/>
              </w:rPr>
              <w:t>финансировани</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я</w:t>
            </w:r>
          </w:p>
        </w:tc>
        <w:tc>
          <w:tcPr>
            <w:tcW w:w="850"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c>
          <w:tcPr>
            <w:tcW w:w="1266" w:type="dxa"/>
            <w:tcBorders>
              <w:top w:val="single" w:sz="4" w:space="0" w:color="auto"/>
              <w:left w:val="single" w:sz="4" w:space="0" w:color="auto"/>
              <w:righ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sz w:val="16"/>
                <w:szCs w:val="16"/>
              </w:rPr>
            </w:pPr>
          </w:p>
        </w:tc>
      </w:tr>
      <w:tr w:rsidR="008E2D33" w:rsidRPr="008E2D33" w:rsidTr="003B26FA">
        <w:trPr>
          <w:trHeight w:hRule="exact" w:val="1027"/>
        </w:trPr>
        <w:tc>
          <w:tcPr>
            <w:tcW w:w="436" w:type="dxa"/>
            <w:tcBorders>
              <w:top w:val="single" w:sz="4" w:space="0" w:color="auto"/>
              <w:left w:val="single" w:sz="4" w:space="0" w:color="auto"/>
              <w:bottom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220"/>
              <w:rPr>
                <w:rFonts w:ascii="Times New Roman" w:hAnsi="Times New Roman" w:cs="Times New Roman"/>
                <w:sz w:val="16"/>
                <w:szCs w:val="16"/>
              </w:rPr>
            </w:pPr>
            <w:r w:rsidRPr="008E2D33">
              <w:rPr>
                <w:rStyle w:val="210pt"/>
                <w:rFonts w:eastAsiaTheme="minorHAnsi"/>
                <w:sz w:val="16"/>
                <w:szCs w:val="16"/>
              </w:rPr>
              <w:t>12</w:t>
            </w:r>
          </w:p>
        </w:tc>
        <w:tc>
          <w:tcPr>
            <w:tcW w:w="2835" w:type="dxa"/>
            <w:tcBorders>
              <w:top w:val="single" w:sz="4" w:space="0" w:color="auto"/>
              <w:left w:val="single" w:sz="4" w:space="0" w:color="auto"/>
              <w:bottom w:val="single" w:sz="4" w:space="0" w:color="auto"/>
            </w:tcBorders>
            <w:shd w:val="clear" w:color="auto" w:fill="FFFFFF"/>
            <w:vAlign w:val="center"/>
          </w:tcPr>
          <w:p w:rsidR="009B6888" w:rsidRDefault="008E2D33" w:rsidP="003B26FA">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Поощрение личного состава</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ДПК (ДПД)</w:t>
            </w:r>
          </w:p>
        </w:tc>
        <w:tc>
          <w:tcPr>
            <w:tcW w:w="1984" w:type="dxa"/>
            <w:tcBorders>
              <w:top w:val="single" w:sz="4" w:space="0" w:color="auto"/>
              <w:left w:val="single" w:sz="4" w:space="0" w:color="auto"/>
              <w:bottom w:val="single" w:sz="4" w:space="0" w:color="auto"/>
            </w:tcBorders>
            <w:shd w:val="clear" w:color="auto" w:fill="FFFFFF"/>
            <w:vAlign w:val="center"/>
          </w:tcPr>
          <w:p w:rsidR="008E2D33" w:rsidRPr="008E2D33" w:rsidRDefault="008E2D33" w:rsidP="003B26FA">
            <w:pPr>
              <w:pStyle w:val="22"/>
              <w:shd w:val="clear" w:color="auto" w:fill="auto"/>
              <w:spacing w:after="0" w:line="240" w:lineRule="auto"/>
              <w:ind w:left="140"/>
              <w:rPr>
                <w:rFonts w:ascii="Times New Roman" w:hAnsi="Times New Roman" w:cs="Times New Roman"/>
                <w:sz w:val="16"/>
                <w:szCs w:val="16"/>
              </w:rPr>
            </w:pPr>
            <w:proofErr w:type="spellStart"/>
            <w:r w:rsidRPr="008E2D33">
              <w:rPr>
                <w:rStyle w:val="210pt"/>
                <w:rFonts w:eastAsiaTheme="minorHAnsi"/>
                <w:sz w:val="16"/>
                <w:szCs w:val="16"/>
              </w:rPr>
              <w:t>Администра</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spellStart"/>
            <w:r w:rsidRPr="008E2D33">
              <w:rPr>
                <w:rStyle w:val="210pt"/>
                <w:rFonts w:eastAsiaTheme="minorHAnsi"/>
                <w:sz w:val="16"/>
                <w:szCs w:val="16"/>
              </w:rPr>
              <w:t>ция</w:t>
            </w:r>
            <w:proofErr w:type="spellEnd"/>
          </w:p>
          <w:p w:rsidR="008E2D33" w:rsidRPr="008E2D33" w:rsidRDefault="008E2D33" w:rsidP="003B26FA">
            <w:pPr>
              <w:pStyle w:val="22"/>
              <w:shd w:val="clear" w:color="auto" w:fill="auto"/>
              <w:spacing w:after="0" w:line="240" w:lineRule="auto"/>
              <w:ind w:left="220"/>
              <w:rPr>
                <w:rFonts w:ascii="Times New Roman" w:hAnsi="Times New Roman" w:cs="Times New Roman"/>
                <w:sz w:val="16"/>
                <w:szCs w:val="16"/>
              </w:rPr>
            </w:pPr>
            <w:r w:rsidRPr="008E2D33">
              <w:rPr>
                <w:rStyle w:val="210pt"/>
                <w:rFonts w:eastAsiaTheme="minorHAnsi"/>
                <w:sz w:val="16"/>
                <w:szCs w:val="16"/>
              </w:rPr>
              <w:t>Чумаковского сельсовета</w:t>
            </w:r>
          </w:p>
        </w:tc>
        <w:tc>
          <w:tcPr>
            <w:tcW w:w="851" w:type="dxa"/>
            <w:tcBorders>
              <w:top w:val="single" w:sz="4" w:space="0" w:color="auto"/>
              <w:left w:val="single" w:sz="4" w:space="0" w:color="auto"/>
              <w:bottom w:val="single" w:sz="4" w:space="0" w:color="auto"/>
            </w:tcBorders>
            <w:shd w:val="clear" w:color="auto" w:fill="FFFFFF"/>
            <w:vAlign w:val="center"/>
          </w:tcPr>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В</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spellStart"/>
            <w:r w:rsidRPr="008E2D33">
              <w:rPr>
                <w:rStyle w:val="210pt"/>
                <w:rFonts w:eastAsiaTheme="minorHAnsi"/>
                <w:sz w:val="16"/>
                <w:szCs w:val="16"/>
              </w:rPr>
              <w:t>пожароопа</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proofErr w:type="spellStart"/>
            <w:r w:rsidRPr="008E2D33">
              <w:rPr>
                <w:rStyle w:val="210pt"/>
                <w:rFonts w:eastAsiaTheme="minorHAnsi"/>
                <w:sz w:val="16"/>
                <w:szCs w:val="16"/>
              </w:rPr>
              <w:t>сный</w:t>
            </w:r>
            <w:proofErr w:type="spellEnd"/>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период</w:t>
            </w:r>
          </w:p>
        </w:tc>
        <w:tc>
          <w:tcPr>
            <w:tcW w:w="1559" w:type="dxa"/>
            <w:tcBorders>
              <w:top w:val="single" w:sz="4" w:space="0" w:color="auto"/>
              <w:left w:val="single" w:sz="4" w:space="0" w:color="auto"/>
              <w:bottom w:val="single" w:sz="4" w:space="0" w:color="auto"/>
            </w:tcBorders>
            <w:shd w:val="clear" w:color="auto" w:fill="FFFFFF"/>
            <w:vAlign w:val="center"/>
          </w:tcPr>
          <w:p w:rsidR="009B6888" w:rsidRDefault="008E2D33" w:rsidP="003B26FA">
            <w:pPr>
              <w:pStyle w:val="22"/>
              <w:shd w:val="clear" w:color="auto" w:fill="auto"/>
              <w:spacing w:after="0" w:line="240" w:lineRule="auto"/>
              <w:rPr>
                <w:rStyle w:val="210pt"/>
                <w:rFonts w:eastAsiaTheme="minorHAnsi"/>
                <w:sz w:val="16"/>
                <w:szCs w:val="16"/>
              </w:rPr>
            </w:pPr>
            <w:r w:rsidRPr="008E2D33">
              <w:rPr>
                <w:rStyle w:val="210pt"/>
                <w:rFonts w:eastAsiaTheme="minorHAnsi"/>
                <w:sz w:val="16"/>
                <w:szCs w:val="16"/>
              </w:rPr>
              <w:t>За счет средств</w:t>
            </w:r>
          </w:p>
          <w:p w:rsidR="008E2D33" w:rsidRPr="008E2D33" w:rsidRDefault="008E2D33" w:rsidP="003B26FA">
            <w:pPr>
              <w:pStyle w:val="22"/>
              <w:shd w:val="clear" w:color="auto" w:fill="auto"/>
              <w:spacing w:after="0" w:line="240" w:lineRule="auto"/>
              <w:rPr>
                <w:rFonts w:ascii="Times New Roman" w:hAnsi="Times New Roman" w:cs="Times New Roman"/>
                <w:sz w:val="16"/>
                <w:szCs w:val="16"/>
              </w:rPr>
            </w:pPr>
            <w:r w:rsidRPr="008E2D33">
              <w:rPr>
                <w:rStyle w:val="210pt"/>
                <w:rFonts w:eastAsiaTheme="minorHAnsi"/>
                <w:sz w:val="16"/>
                <w:szCs w:val="16"/>
              </w:rPr>
              <w:t>бюджета сельского поселения</w:t>
            </w:r>
          </w:p>
        </w:tc>
        <w:tc>
          <w:tcPr>
            <w:tcW w:w="850" w:type="dxa"/>
            <w:tcBorders>
              <w:top w:val="single" w:sz="4" w:space="0" w:color="auto"/>
              <w:left w:val="single" w:sz="4" w:space="0" w:color="auto"/>
              <w:bottom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b/>
                <w:sz w:val="16"/>
                <w:szCs w:val="16"/>
              </w:rPr>
            </w:pPr>
            <w:r w:rsidRPr="008E2D33">
              <w:rPr>
                <w:rFonts w:ascii="Times New Roman" w:hAnsi="Times New Roman" w:cs="Times New Roman"/>
                <w:b/>
                <w:sz w:val="16"/>
                <w:szCs w:val="16"/>
              </w:rPr>
              <w:t>135</w:t>
            </w:r>
          </w:p>
        </w:tc>
        <w:tc>
          <w:tcPr>
            <w:tcW w:w="709" w:type="dxa"/>
            <w:tcBorders>
              <w:top w:val="single" w:sz="4" w:space="0" w:color="auto"/>
              <w:left w:val="single" w:sz="4" w:space="0" w:color="auto"/>
              <w:bottom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b/>
                <w:sz w:val="16"/>
                <w:szCs w:val="16"/>
              </w:rPr>
            </w:pPr>
            <w:r w:rsidRPr="008E2D33">
              <w:rPr>
                <w:rFonts w:ascii="Times New Roman" w:hAnsi="Times New Roman" w:cs="Times New Roman"/>
                <w:b/>
                <w:sz w:val="16"/>
                <w:szCs w:val="16"/>
              </w:rPr>
              <w:t>45</w:t>
            </w:r>
          </w:p>
        </w:tc>
        <w:tc>
          <w:tcPr>
            <w:tcW w:w="709" w:type="dxa"/>
            <w:tcBorders>
              <w:top w:val="single" w:sz="4" w:space="0" w:color="auto"/>
              <w:left w:val="single" w:sz="4" w:space="0" w:color="auto"/>
              <w:bottom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b/>
                <w:sz w:val="16"/>
                <w:szCs w:val="16"/>
              </w:rPr>
            </w:pPr>
            <w:r w:rsidRPr="008E2D33">
              <w:rPr>
                <w:rFonts w:ascii="Times New Roman" w:hAnsi="Times New Roman" w:cs="Times New Roman"/>
                <w:b/>
                <w:sz w:val="16"/>
                <w:szCs w:val="16"/>
              </w:rPr>
              <w:t>45</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8E2D33" w:rsidRPr="008E2D33" w:rsidRDefault="008E2D33" w:rsidP="003B26FA">
            <w:pPr>
              <w:spacing w:line="240" w:lineRule="auto"/>
              <w:jc w:val="center"/>
              <w:rPr>
                <w:rFonts w:ascii="Times New Roman" w:hAnsi="Times New Roman" w:cs="Times New Roman"/>
                <w:b/>
                <w:sz w:val="16"/>
                <w:szCs w:val="16"/>
              </w:rPr>
            </w:pPr>
            <w:r w:rsidRPr="008E2D33">
              <w:rPr>
                <w:rFonts w:ascii="Times New Roman" w:hAnsi="Times New Roman" w:cs="Times New Roman"/>
                <w:b/>
                <w:sz w:val="16"/>
                <w:szCs w:val="16"/>
              </w:rPr>
              <w:t>45</w:t>
            </w:r>
          </w:p>
        </w:tc>
      </w:tr>
    </w:tbl>
    <w:p w:rsidR="008E2D33" w:rsidRPr="008E2D33" w:rsidRDefault="008E2D33" w:rsidP="008E2D33">
      <w:pPr>
        <w:spacing w:line="240" w:lineRule="auto"/>
        <w:rPr>
          <w:rFonts w:ascii="Times New Roman" w:hAnsi="Times New Roman" w:cs="Times New Roman"/>
          <w:sz w:val="16"/>
          <w:szCs w:val="16"/>
        </w:rPr>
      </w:pPr>
    </w:p>
    <w:p w:rsidR="008E2D33" w:rsidRPr="006162AA" w:rsidRDefault="008E2D33" w:rsidP="008E2D33">
      <w:pPr>
        <w:autoSpaceDE w:val="0"/>
        <w:autoSpaceDN w:val="0"/>
        <w:adjustRightInd w:val="0"/>
        <w:spacing w:after="0" w:line="240" w:lineRule="auto"/>
        <w:rPr>
          <w:rFonts w:ascii="Times New Roman" w:hAnsi="Times New Roman" w:cs="Times New Roman"/>
          <w:sz w:val="16"/>
          <w:szCs w:val="16"/>
          <w:lang w:eastAsia="zh-CN"/>
        </w:rPr>
      </w:pPr>
    </w:p>
    <w:p w:rsidR="008E2D33" w:rsidRPr="008E2D33" w:rsidRDefault="008E2D33" w:rsidP="008E2D33">
      <w:pPr>
        <w:rPr>
          <w:rFonts w:ascii="Times New Roman" w:hAnsi="Times New Roman" w:cs="Times New Roman"/>
          <w:sz w:val="16"/>
          <w:szCs w:val="16"/>
        </w:rPr>
        <w:sectPr w:rsidR="008E2D33" w:rsidRPr="008E2D33" w:rsidSect="008E2D33">
          <w:pgSz w:w="11900" w:h="16840"/>
          <w:pgMar w:top="360" w:right="360" w:bottom="360" w:left="851" w:header="0" w:footer="3" w:gutter="0"/>
          <w:cols w:space="720"/>
          <w:noEndnote/>
          <w:docGrid w:linePitch="360"/>
        </w:sectPr>
      </w:pPr>
    </w:p>
    <w:p w:rsidR="008E2D33" w:rsidRPr="003B26FA" w:rsidRDefault="008E2D33" w:rsidP="003B26FA">
      <w:pPr>
        <w:spacing w:after="0" w:line="240" w:lineRule="auto"/>
        <w:rPr>
          <w:rFonts w:ascii="Times New Roman" w:hAnsi="Times New Roman" w:cs="Times New Roman"/>
          <w:sz w:val="16"/>
          <w:szCs w:val="16"/>
        </w:rPr>
      </w:pPr>
    </w:p>
    <w:p w:rsidR="008E2D33" w:rsidRPr="003B26FA" w:rsidRDefault="008E2D33" w:rsidP="003B26FA">
      <w:pPr>
        <w:spacing w:line="240" w:lineRule="auto"/>
        <w:rPr>
          <w:rFonts w:ascii="Times New Roman" w:hAnsi="Times New Roman" w:cs="Times New Roman"/>
          <w:sz w:val="16"/>
          <w:szCs w:val="16"/>
        </w:rPr>
      </w:pPr>
    </w:p>
    <w:p w:rsidR="003B26FA" w:rsidRPr="003B26FA" w:rsidRDefault="003B26FA" w:rsidP="003B26FA">
      <w:pPr>
        <w:spacing w:after="0" w:line="240" w:lineRule="auto"/>
        <w:jc w:val="center"/>
        <w:rPr>
          <w:rFonts w:ascii="Times New Roman" w:eastAsia="Times New Roman" w:hAnsi="Times New Roman" w:cs="Times New Roman"/>
          <w:b/>
          <w:sz w:val="16"/>
          <w:szCs w:val="16"/>
          <w:lang w:eastAsia="ru-RU"/>
        </w:rPr>
      </w:pPr>
      <w:r w:rsidRPr="003B26FA">
        <w:rPr>
          <w:rFonts w:ascii="Times New Roman" w:eastAsia="Times New Roman" w:hAnsi="Times New Roman" w:cs="Times New Roman"/>
          <w:b/>
          <w:sz w:val="16"/>
          <w:szCs w:val="16"/>
          <w:lang w:eastAsia="ru-RU"/>
        </w:rPr>
        <w:t>АДМИНИСТРАЦИЯ</w:t>
      </w:r>
    </w:p>
    <w:p w:rsidR="003B26FA" w:rsidRPr="003B26FA" w:rsidRDefault="003B26FA" w:rsidP="003B26FA">
      <w:pPr>
        <w:spacing w:after="0" w:line="240" w:lineRule="auto"/>
        <w:jc w:val="center"/>
        <w:rPr>
          <w:rFonts w:ascii="Times New Roman" w:eastAsia="Times New Roman" w:hAnsi="Times New Roman" w:cs="Times New Roman"/>
          <w:b/>
          <w:sz w:val="16"/>
          <w:szCs w:val="16"/>
          <w:lang w:eastAsia="ru-RU"/>
        </w:rPr>
      </w:pPr>
      <w:r w:rsidRPr="003B26FA">
        <w:rPr>
          <w:rFonts w:ascii="Times New Roman" w:eastAsia="Times New Roman" w:hAnsi="Times New Roman" w:cs="Times New Roman"/>
          <w:b/>
          <w:sz w:val="16"/>
          <w:szCs w:val="16"/>
          <w:lang w:eastAsia="ru-RU"/>
        </w:rPr>
        <w:t>ЧУМАКОВСКОГО СЕЛЬСОВЕТА</w:t>
      </w:r>
    </w:p>
    <w:p w:rsidR="003B26FA" w:rsidRPr="003B26FA" w:rsidRDefault="003B26FA" w:rsidP="003B26FA">
      <w:pPr>
        <w:spacing w:after="0" w:line="240" w:lineRule="auto"/>
        <w:jc w:val="center"/>
        <w:rPr>
          <w:rFonts w:ascii="Times New Roman" w:eastAsia="Times New Roman" w:hAnsi="Times New Roman" w:cs="Times New Roman"/>
          <w:b/>
          <w:sz w:val="16"/>
          <w:szCs w:val="16"/>
          <w:lang w:eastAsia="ru-RU"/>
        </w:rPr>
      </w:pPr>
      <w:r w:rsidRPr="003B26FA">
        <w:rPr>
          <w:rFonts w:ascii="Times New Roman" w:eastAsia="Times New Roman" w:hAnsi="Times New Roman" w:cs="Times New Roman"/>
          <w:b/>
          <w:sz w:val="16"/>
          <w:szCs w:val="16"/>
          <w:lang w:eastAsia="ru-RU"/>
        </w:rPr>
        <w:t>КУЙБЫШЕВСКОГО РАЙОНА</w:t>
      </w:r>
    </w:p>
    <w:p w:rsidR="003B26FA" w:rsidRPr="003B26FA" w:rsidRDefault="003B26FA" w:rsidP="003B26FA">
      <w:pPr>
        <w:spacing w:after="0" w:line="240" w:lineRule="auto"/>
        <w:jc w:val="center"/>
        <w:rPr>
          <w:rFonts w:ascii="Times New Roman" w:eastAsia="Times New Roman" w:hAnsi="Times New Roman" w:cs="Times New Roman"/>
          <w:b/>
          <w:sz w:val="16"/>
          <w:szCs w:val="16"/>
          <w:lang w:eastAsia="ru-RU"/>
        </w:rPr>
      </w:pPr>
      <w:r w:rsidRPr="003B26FA">
        <w:rPr>
          <w:rFonts w:ascii="Times New Roman" w:eastAsia="Times New Roman" w:hAnsi="Times New Roman" w:cs="Times New Roman"/>
          <w:b/>
          <w:sz w:val="16"/>
          <w:szCs w:val="16"/>
          <w:lang w:eastAsia="ru-RU"/>
        </w:rPr>
        <w:t>НОВОСИБИРСКОЙ ОБЛАСТИ</w:t>
      </w:r>
    </w:p>
    <w:p w:rsidR="003B26FA" w:rsidRPr="003B26FA" w:rsidRDefault="003B26FA" w:rsidP="003B26FA">
      <w:pPr>
        <w:spacing w:after="0" w:line="240" w:lineRule="auto"/>
        <w:jc w:val="center"/>
        <w:rPr>
          <w:rFonts w:ascii="Times New Roman" w:eastAsia="Times New Roman" w:hAnsi="Times New Roman" w:cs="Times New Roman"/>
          <w:b/>
          <w:sz w:val="16"/>
          <w:szCs w:val="16"/>
          <w:lang w:eastAsia="ru-RU"/>
        </w:rPr>
      </w:pPr>
    </w:p>
    <w:p w:rsidR="003B26FA" w:rsidRPr="003B26FA" w:rsidRDefault="003B26FA" w:rsidP="003B26FA">
      <w:pPr>
        <w:spacing w:after="0" w:line="240" w:lineRule="auto"/>
        <w:jc w:val="center"/>
        <w:rPr>
          <w:rFonts w:ascii="Times New Roman" w:eastAsia="Times New Roman" w:hAnsi="Times New Roman" w:cs="Times New Roman"/>
          <w:b/>
          <w:sz w:val="16"/>
          <w:szCs w:val="16"/>
          <w:lang w:eastAsia="ru-RU"/>
        </w:rPr>
      </w:pPr>
      <w:r w:rsidRPr="003B26FA">
        <w:rPr>
          <w:rFonts w:ascii="Times New Roman" w:eastAsia="Times New Roman" w:hAnsi="Times New Roman" w:cs="Times New Roman"/>
          <w:b/>
          <w:sz w:val="16"/>
          <w:szCs w:val="16"/>
          <w:lang w:eastAsia="ru-RU"/>
        </w:rPr>
        <w:t>ПОСТАНОВЛЕНИЕ</w:t>
      </w:r>
    </w:p>
    <w:p w:rsidR="003B26FA" w:rsidRPr="003B26FA" w:rsidRDefault="003B26FA" w:rsidP="003B26FA">
      <w:pPr>
        <w:spacing w:after="0" w:line="240" w:lineRule="auto"/>
        <w:jc w:val="center"/>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20.12.2023                                                                                          № 119</w:t>
      </w:r>
    </w:p>
    <w:p w:rsidR="003B26FA" w:rsidRPr="003B26FA" w:rsidRDefault="003B26FA" w:rsidP="003B26FA">
      <w:pPr>
        <w:spacing w:after="0" w:line="240" w:lineRule="auto"/>
        <w:jc w:val="center"/>
        <w:rPr>
          <w:rFonts w:ascii="Times New Roman" w:eastAsia="Times New Roman" w:hAnsi="Times New Roman" w:cs="Times New Roman"/>
          <w:sz w:val="16"/>
          <w:szCs w:val="16"/>
          <w:lang w:eastAsia="ru-RU"/>
        </w:rPr>
      </w:pPr>
    </w:p>
    <w:p w:rsidR="003B26FA" w:rsidRPr="003B26FA" w:rsidRDefault="003B26FA" w:rsidP="003B26FA">
      <w:pPr>
        <w:spacing w:after="0" w:line="240" w:lineRule="auto"/>
        <w:jc w:val="center"/>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Об утверждении административного регламента предоставления</w:t>
      </w:r>
    </w:p>
    <w:p w:rsidR="003B26FA" w:rsidRPr="003B26FA" w:rsidRDefault="003B26FA" w:rsidP="003B26FA">
      <w:pPr>
        <w:spacing w:after="0" w:line="240" w:lineRule="auto"/>
        <w:jc w:val="center"/>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w:t>
      </w:r>
    </w:p>
    <w:p w:rsidR="003B26FA" w:rsidRPr="003B26FA" w:rsidRDefault="003B26FA" w:rsidP="003B26FA">
      <w:pPr>
        <w:spacing w:after="0" w:line="240" w:lineRule="auto"/>
        <w:ind w:firstLine="708"/>
        <w:jc w:val="both"/>
        <w:rPr>
          <w:rFonts w:ascii="Times New Roman" w:eastAsia="Times New Roman" w:hAnsi="Times New Roman" w:cs="Times New Roman"/>
          <w:sz w:val="16"/>
          <w:szCs w:val="16"/>
          <w:lang w:eastAsia="ru-RU"/>
        </w:rPr>
      </w:pPr>
      <w:proofErr w:type="gramStart"/>
      <w:r w:rsidRPr="003B26FA">
        <w:rPr>
          <w:rFonts w:ascii="Times New Roman" w:eastAsia="Times New Roman" w:hAnsi="Times New Roman" w:cs="Times New Roman"/>
          <w:sz w:val="16"/>
          <w:szCs w:val="16"/>
          <w:lang w:eastAsia="ru-RU"/>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от 29.12.2004 № 188-ФЗ,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Pr="003B26FA">
        <w:rPr>
          <w:rFonts w:ascii="Times New Roman" w:eastAsia="Times New Roman" w:hAnsi="Times New Roman" w:cs="Times New Roman"/>
          <w:sz w:val="16"/>
          <w:szCs w:val="16"/>
          <w:lang w:eastAsia="ru-RU"/>
        </w:rPr>
        <w:t>», Уставом Чумаковского  сельсовета Куйбышевского района Новосибирской области, администрация Чумаковского  сельсовета Куйбышевского района Новосибирской области</w:t>
      </w:r>
    </w:p>
    <w:p w:rsidR="003B26FA" w:rsidRPr="003B26FA" w:rsidRDefault="003B26FA" w:rsidP="003B26FA">
      <w:pPr>
        <w:spacing w:after="0" w:line="240" w:lineRule="auto"/>
        <w:jc w:val="both"/>
        <w:rPr>
          <w:rFonts w:ascii="Times New Roman" w:eastAsia="Times New Roman" w:hAnsi="Times New Roman" w:cs="Times New Roman"/>
          <w:b/>
          <w:sz w:val="16"/>
          <w:szCs w:val="16"/>
          <w:lang w:eastAsia="ru-RU"/>
        </w:rPr>
      </w:pPr>
    </w:p>
    <w:p w:rsidR="003B26FA" w:rsidRPr="003B26FA" w:rsidRDefault="003B26FA" w:rsidP="003B26FA">
      <w:pPr>
        <w:spacing w:after="0" w:line="240" w:lineRule="auto"/>
        <w:jc w:val="both"/>
        <w:rPr>
          <w:rFonts w:ascii="Times New Roman" w:eastAsia="Times New Roman" w:hAnsi="Times New Roman" w:cs="Times New Roman"/>
          <w:b/>
          <w:sz w:val="16"/>
          <w:szCs w:val="16"/>
          <w:lang w:eastAsia="ru-RU"/>
        </w:rPr>
      </w:pPr>
      <w:r w:rsidRPr="003B26FA">
        <w:rPr>
          <w:rFonts w:ascii="Times New Roman" w:eastAsia="Times New Roman" w:hAnsi="Times New Roman" w:cs="Times New Roman"/>
          <w:b/>
          <w:sz w:val="16"/>
          <w:szCs w:val="16"/>
          <w:lang w:eastAsia="ru-RU"/>
        </w:rPr>
        <w:t>ПОСТАНОВЛЯЕТ:</w:t>
      </w:r>
    </w:p>
    <w:p w:rsidR="003B26FA" w:rsidRPr="003B26FA" w:rsidRDefault="003B26FA" w:rsidP="003B26FA">
      <w:pPr>
        <w:spacing w:after="0" w:line="240" w:lineRule="auto"/>
        <w:jc w:val="both"/>
        <w:rPr>
          <w:rFonts w:ascii="Times New Roman" w:eastAsia="Times New Roman" w:hAnsi="Times New Roman" w:cs="Times New Roman"/>
          <w:b/>
          <w:sz w:val="16"/>
          <w:szCs w:val="16"/>
          <w:lang w:eastAsia="ru-RU"/>
        </w:rPr>
      </w:pPr>
    </w:p>
    <w:p w:rsidR="003B26FA" w:rsidRPr="003B26FA" w:rsidRDefault="003B26FA" w:rsidP="003B26FA">
      <w:pPr>
        <w:numPr>
          <w:ilvl w:val="0"/>
          <w:numId w:val="19"/>
        </w:numPr>
        <w:spacing w:after="0" w:line="240" w:lineRule="auto"/>
        <w:ind w:left="0" w:hanging="88"/>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согласно приложению к настоящему постановлению.</w:t>
      </w:r>
    </w:p>
    <w:p w:rsidR="003B26FA" w:rsidRPr="003B26FA" w:rsidRDefault="003B26FA" w:rsidP="003B26FA">
      <w:pPr>
        <w:pStyle w:val="a3"/>
        <w:numPr>
          <w:ilvl w:val="0"/>
          <w:numId w:val="19"/>
        </w:numPr>
        <w:tabs>
          <w:tab w:val="clear" w:pos="808"/>
          <w:tab w:val="num" w:pos="0"/>
        </w:tabs>
        <w:suppressAutoHyphens/>
        <w:spacing w:after="0" w:line="240" w:lineRule="auto"/>
        <w:ind w:left="0" w:firstLine="0"/>
        <w:contextualSpacing w:val="0"/>
        <w:jc w:val="both"/>
        <w:rPr>
          <w:rFonts w:ascii="Times New Roman" w:hAnsi="Times New Roman"/>
          <w:sz w:val="16"/>
          <w:szCs w:val="16"/>
        </w:rPr>
      </w:pPr>
      <w:r w:rsidRPr="003B26FA">
        <w:rPr>
          <w:rFonts w:ascii="Times New Roman" w:hAnsi="Times New Roman"/>
          <w:sz w:val="16"/>
          <w:szCs w:val="16"/>
        </w:rPr>
        <w:t>Признать утратившим силу, постановление администрации Чумаковского сельсовета Куйбышевского района Новосибирской области</w:t>
      </w:r>
      <w:r w:rsidRPr="003B26FA">
        <w:rPr>
          <w:rFonts w:ascii="Times New Roman" w:hAnsi="Times New Roman"/>
          <w:b/>
          <w:sz w:val="16"/>
          <w:szCs w:val="16"/>
        </w:rPr>
        <w:t xml:space="preserve"> «</w:t>
      </w:r>
      <w:r w:rsidRPr="003B26FA">
        <w:rPr>
          <w:rFonts w:ascii="Times New Roman" w:eastAsia="Times New Roman" w:hAnsi="Times New Roman"/>
          <w:sz w:val="16"/>
          <w:szCs w:val="16"/>
          <w:lang w:eastAsia="ru-RU"/>
        </w:rPr>
        <w:t>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3B26FA">
        <w:rPr>
          <w:rFonts w:ascii="Times New Roman" w:hAnsi="Times New Roman"/>
          <w:sz w:val="16"/>
          <w:szCs w:val="16"/>
        </w:rPr>
        <w:t>» от 16.10.2023 г.   № 80</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p w:rsidR="003B26FA" w:rsidRPr="003B26FA" w:rsidRDefault="003B26FA" w:rsidP="003B26FA">
      <w:pPr>
        <w:spacing w:after="0" w:line="240" w:lineRule="auto"/>
        <w:jc w:val="both"/>
        <w:rPr>
          <w:rFonts w:ascii="Times New Roman" w:hAnsi="Times New Roman" w:cs="Times New Roman"/>
          <w:sz w:val="16"/>
          <w:szCs w:val="16"/>
        </w:rPr>
      </w:pPr>
      <w:r w:rsidRPr="003B26FA">
        <w:rPr>
          <w:rFonts w:ascii="Times New Roman" w:eastAsia="Times New Roman" w:hAnsi="Times New Roman" w:cs="Times New Roman"/>
          <w:sz w:val="16"/>
          <w:szCs w:val="16"/>
          <w:lang w:eastAsia="ru-RU"/>
        </w:rPr>
        <w:t xml:space="preserve">3. </w:t>
      </w:r>
      <w:r w:rsidRPr="003B26FA">
        <w:rPr>
          <w:rFonts w:ascii="Times New Roman" w:hAnsi="Times New Roman" w:cs="Times New Roman"/>
          <w:sz w:val="16"/>
          <w:szCs w:val="16"/>
        </w:rPr>
        <w:t xml:space="preserve"> </w:t>
      </w:r>
      <w:proofErr w:type="gramStart"/>
      <w:r w:rsidRPr="003B26FA">
        <w:rPr>
          <w:rFonts w:ascii="Times New Roman" w:hAnsi="Times New Roman" w:cs="Times New Roman"/>
          <w:sz w:val="16"/>
          <w:szCs w:val="16"/>
        </w:rPr>
        <w:t xml:space="preserve">Настоящее постановление опубликовать в периодическом печатном издании органов местного самоуправления  «Вестник» и на официальной сайте Чумаковского сельсовета в сети «Интернет» </w:t>
      </w:r>
      <w:proofErr w:type="spellStart"/>
      <w:r w:rsidRPr="003B26FA">
        <w:rPr>
          <w:rFonts w:ascii="Times New Roman" w:hAnsi="Times New Roman" w:cs="Times New Roman"/>
          <w:sz w:val="16"/>
          <w:szCs w:val="16"/>
          <w:lang w:val="en-US"/>
        </w:rPr>
        <w:t>chumakovo</w:t>
      </w:r>
      <w:proofErr w:type="spellEnd"/>
      <w:r w:rsidRPr="003B26FA">
        <w:rPr>
          <w:rFonts w:ascii="Times New Roman" w:hAnsi="Times New Roman" w:cs="Times New Roman"/>
          <w:sz w:val="16"/>
          <w:szCs w:val="16"/>
        </w:rPr>
        <w:t>.</w:t>
      </w:r>
      <w:proofErr w:type="spellStart"/>
      <w:r w:rsidRPr="003B26FA">
        <w:rPr>
          <w:rFonts w:ascii="Times New Roman" w:hAnsi="Times New Roman" w:cs="Times New Roman"/>
          <w:sz w:val="16"/>
          <w:szCs w:val="16"/>
          <w:lang w:val="en-US"/>
        </w:rPr>
        <w:t>ru</w:t>
      </w:r>
      <w:proofErr w:type="spellEnd"/>
      <w:r w:rsidRPr="003B26FA">
        <w:rPr>
          <w:rFonts w:ascii="Times New Roman" w:hAnsi="Times New Roman" w:cs="Times New Roman"/>
          <w:sz w:val="16"/>
          <w:szCs w:val="16"/>
        </w:rPr>
        <w:t>.</w:t>
      </w:r>
      <w:proofErr w:type="gramEnd"/>
    </w:p>
    <w:p w:rsidR="003B26FA" w:rsidRPr="003B26FA" w:rsidRDefault="003B26FA" w:rsidP="003B26FA">
      <w:pPr>
        <w:spacing w:after="0" w:line="240" w:lineRule="auto"/>
        <w:jc w:val="both"/>
        <w:rPr>
          <w:rFonts w:ascii="Times New Roman" w:hAnsi="Times New Roman" w:cs="Times New Roman"/>
          <w:sz w:val="16"/>
          <w:szCs w:val="16"/>
        </w:rPr>
      </w:pPr>
      <w:r w:rsidRPr="003B26FA">
        <w:rPr>
          <w:rFonts w:ascii="Times New Roman" w:hAnsi="Times New Roman" w:cs="Times New Roman"/>
          <w:sz w:val="16"/>
          <w:szCs w:val="16"/>
        </w:rPr>
        <w:t xml:space="preserve"> 4. </w:t>
      </w:r>
      <w:proofErr w:type="gramStart"/>
      <w:r w:rsidRPr="003B26FA">
        <w:rPr>
          <w:rFonts w:ascii="Times New Roman" w:hAnsi="Times New Roman" w:cs="Times New Roman"/>
          <w:sz w:val="16"/>
          <w:szCs w:val="16"/>
        </w:rPr>
        <w:t>Контроль за</w:t>
      </w:r>
      <w:proofErr w:type="gramEnd"/>
      <w:r w:rsidRPr="003B26FA">
        <w:rPr>
          <w:rFonts w:ascii="Times New Roman" w:hAnsi="Times New Roman" w:cs="Times New Roman"/>
          <w:sz w:val="16"/>
          <w:szCs w:val="16"/>
        </w:rPr>
        <w:t xml:space="preserve"> исполнением постановления оставляю за собой.</w:t>
      </w:r>
    </w:p>
    <w:p w:rsidR="003B26FA" w:rsidRPr="003B26FA" w:rsidRDefault="003B26FA" w:rsidP="003B26FA">
      <w:pPr>
        <w:spacing w:after="0" w:line="240" w:lineRule="auto"/>
        <w:rPr>
          <w:rFonts w:ascii="Times New Roman" w:hAnsi="Times New Roman" w:cs="Times New Roman"/>
          <w:sz w:val="16"/>
          <w:szCs w:val="16"/>
        </w:rPr>
      </w:pPr>
    </w:p>
    <w:p w:rsidR="003B26FA" w:rsidRPr="003B26FA" w:rsidRDefault="003B26FA" w:rsidP="003B26FA">
      <w:pPr>
        <w:spacing w:after="0" w:line="240" w:lineRule="auto"/>
        <w:rPr>
          <w:rFonts w:ascii="Times New Roman" w:hAnsi="Times New Roman" w:cs="Times New Roman"/>
          <w:sz w:val="16"/>
          <w:szCs w:val="16"/>
        </w:rPr>
      </w:pPr>
    </w:p>
    <w:p w:rsidR="003B26FA" w:rsidRPr="003B26FA" w:rsidRDefault="003B26FA" w:rsidP="003B26FA">
      <w:pPr>
        <w:spacing w:after="0" w:line="240" w:lineRule="auto"/>
        <w:rPr>
          <w:rFonts w:ascii="Times New Roman" w:hAnsi="Times New Roman" w:cs="Times New Roman"/>
          <w:sz w:val="16"/>
          <w:szCs w:val="16"/>
        </w:rPr>
      </w:pPr>
      <w:r w:rsidRPr="003B26FA">
        <w:rPr>
          <w:rFonts w:ascii="Times New Roman" w:hAnsi="Times New Roman" w:cs="Times New Roman"/>
          <w:sz w:val="16"/>
          <w:szCs w:val="16"/>
        </w:rPr>
        <w:t>Глава Чумаковского сельсовета</w:t>
      </w:r>
    </w:p>
    <w:p w:rsidR="003B26FA" w:rsidRPr="003B26FA" w:rsidRDefault="003B26FA" w:rsidP="003B26FA">
      <w:pPr>
        <w:spacing w:after="0" w:line="240" w:lineRule="auto"/>
        <w:rPr>
          <w:rFonts w:ascii="Times New Roman" w:hAnsi="Times New Roman" w:cs="Times New Roman"/>
          <w:sz w:val="16"/>
          <w:szCs w:val="16"/>
        </w:rPr>
      </w:pPr>
      <w:r w:rsidRPr="003B26FA">
        <w:rPr>
          <w:rFonts w:ascii="Times New Roman" w:hAnsi="Times New Roman" w:cs="Times New Roman"/>
          <w:sz w:val="16"/>
          <w:szCs w:val="16"/>
        </w:rPr>
        <w:t xml:space="preserve">Куйбышевского района </w:t>
      </w:r>
    </w:p>
    <w:p w:rsidR="003B26FA" w:rsidRPr="003B26FA" w:rsidRDefault="003B26FA" w:rsidP="003B26FA">
      <w:pPr>
        <w:spacing w:after="0" w:line="240" w:lineRule="auto"/>
        <w:rPr>
          <w:rFonts w:ascii="Times New Roman" w:hAnsi="Times New Roman" w:cs="Times New Roman"/>
          <w:sz w:val="16"/>
          <w:szCs w:val="16"/>
        </w:rPr>
      </w:pPr>
      <w:r w:rsidRPr="003B26FA">
        <w:rPr>
          <w:rFonts w:ascii="Times New Roman" w:hAnsi="Times New Roman" w:cs="Times New Roman"/>
          <w:sz w:val="16"/>
          <w:szCs w:val="16"/>
        </w:rPr>
        <w:t>Новосибирской области</w:t>
      </w:r>
      <w:r w:rsidRPr="003B26FA">
        <w:rPr>
          <w:rFonts w:ascii="Times New Roman" w:hAnsi="Times New Roman" w:cs="Times New Roman"/>
          <w:sz w:val="16"/>
          <w:szCs w:val="16"/>
        </w:rPr>
        <w:tab/>
      </w:r>
      <w:r w:rsidRPr="003B26FA">
        <w:rPr>
          <w:rFonts w:ascii="Times New Roman" w:hAnsi="Times New Roman" w:cs="Times New Roman"/>
          <w:sz w:val="16"/>
          <w:szCs w:val="16"/>
        </w:rPr>
        <w:tab/>
      </w:r>
      <w:r w:rsidRPr="003B26FA">
        <w:rPr>
          <w:rFonts w:ascii="Times New Roman" w:hAnsi="Times New Roman" w:cs="Times New Roman"/>
          <w:sz w:val="16"/>
          <w:szCs w:val="16"/>
        </w:rPr>
        <w:tab/>
      </w:r>
      <w:r w:rsidRPr="003B26FA">
        <w:rPr>
          <w:rFonts w:ascii="Times New Roman" w:hAnsi="Times New Roman" w:cs="Times New Roman"/>
          <w:sz w:val="16"/>
          <w:szCs w:val="16"/>
        </w:rPr>
        <w:tab/>
      </w:r>
      <w:r w:rsidRPr="003B26FA">
        <w:rPr>
          <w:rFonts w:ascii="Times New Roman" w:hAnsi="Times New Roman" w:cs="Times New Roman"/>
          <w:sz w:val="16"/>
          <w:szCs w:val="16"/>
        </w:rPr>
        <w:tab/>
        <w:t>А.В. Банников</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УТВЕРЖДЕН</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постановлением администрации</w:t>
      </w:r>
    </w:p>
    <w:p w:rsidR="003B26FA" w:rsidRPr="003B26FA" w:rsidRDefault="003B26FA" w:rsidP="003B26FA">
      <w:pPr>
        <w:spacing w:after="0" w:line="240" w:lineRule="auto"/>
        <w:jc w:val="right"/>
        <w:rPr>
          <w:rFonts w:ascii="Times New Roman" w:hAnsi="Times New Roman" w:cs="Times New Roman"/>
          <w:sz w:val="16"/>
          <w:szCs w:val="16"/>
        </w:rPr>
      </w:pPr>
      <w:r w:rsidRPr="003B26FA">
        <w:rPr>
          <w:rFonts w:ascii="Times New Roman" w:hAnsi="Times New Roman" w:cs="Times New Roman"/>
          <w:sz w:val="16"/>
          <w:szCs w:val="16"/>
        </w:rPr>
        <w:t>Чумаковского сельсовета</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hAnsi="Times New Roman" w:cs="Times New Roman"/>
          <w:sz w:val="16"/>
          <w:szCs w:val="16"/>
        </w:rPr>
        <w:t>Куйбышевского</w:t>
      </w:r>
      <w:r w:rsidRPr="003B26FA">
        <w:rPr>
          <w:rFonts w:ascii="Times New Roman" w:eastAsia="Times New Roman" w:hAnsi="Times New Roman" w:cs="Times New Roman"/>
          <w:sz w:val="16"/>
          <w:szCs w:val="16"/>
          <w:lang w:eastAsia="ru-RU"/>
        </w:rPr>
        <w:t xml:space="preserve"> района</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Новосибирской области</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от 20.12. 2023 г. № 119</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w:t>
      </w:r>
    </w:p>
    <w:p w:rsidR="003B26FA" w:rsidRPr="003B26FA" w:rsidRDefault="003B26FA" w:rsidP="003B26FA">
      <w:pPr>
        <w:spacing w:after="0" w:line="240" w:lineRule="auto"/>
        <w:jc w:val="center"/>
        <w:rPr>
          <w:rFonts w:ascii="Times New Roman" w:eastAsia="Times New Roman" w:hAnsi="Times New Roman" w:cs="Times New Roman"/>
          <w:sz w:val="16"/>
          <w:szCs w:val="16"/>
          <w:lang w:eastAsia="ru-RU"/>
        </w:rPr>
      </w:pPr>
      <w:r w:rsidRPr="003B26FA">
        <w:rPr>
          <w:rFonts w:ascii="Times New Roman" w:eastAsia="Times New Roman" w:hAnsi="Times New Roman" w:cs="Times New Roman"/>
          <w:b/>
          <w:bCs/>
          <w:sz w:val="16"/>
          <w:szCs w:val="16"/>
          <w:lang w:eastAsia="ru-RU"/>
        </w:rPr>
        <w:t>АДМИНИСТРАТИВНЫЙ РЕГЛАМЕНТ</w:t>
      </w:r>
    </w:p>
    <w:p w:rsidR="003B26FA" w:rsidRPr="003B26FA" w:rsidRDefault="003B26FA" w:rsidP="003B26FA">
      <w:pPr>
        <w:spacing w:after="0" w:line="240" w:lineRule="auto"/>
        <w:jc w:val="center"/>
        <w:rPr>
          <w:rFonts w:ascii="Times New Roman" w:eastAsia="Times New Roman" w:hAnsi="Times New Roman" w:cs="Times New Roman"/>
          <w:sz w:val="16"/>
          <w:szCs w:val="16"/>
          <w:lang w:eastAsia="ru-RU"/>
        </w:rPr>
      </w:pPr>
      <w:r w:rsidRPr="003B26FA">
        <w:rPr>
          <w:rFonts w:ascii="Times New Roman" w:eastAsia="Times New Roman" w:hAnsi="Times New Roman" w:cs="Times New Roman"/>
          <w:b/>
          <w:bCs/>
          <w:sz w:val="16"/>
          <w:szCs w:val="16"/>
          <w:lang w:eastAsia="ru-RU"/>
        </w:rPr>
        <w:t>по оказанию муниципальной услуги</w:t>
      </w:r>
    </w:p>
    <w:p w:rsidR="003B26FA" w:rsidRPr="003B26FA" w:rsidRDefault="003B26FA" w:rsidP="003B26FA">
      <w:pPr>
        <w:spacing w:after="0" w:line="240" w:lineRule="auto"/>
        <w:jc w:val="center"/>
        <w:rPr>
          <w:rFonts w:ascii="Times New Roman" w:eastAsia="Times New Roman" w:hAnsi="Times New Roman" w:cs="Times New Roman"/>
          <w:sz w:val="16"/>
          <w:szCs w:val="16"/>
          <w:lang w:eastAsia="ru-RU"/>
        </w:rPr>
      </w:pPr>
      <w:r w:rsidRPr="003B26FA">
        <w:rPr>
          <w:rFonts w:ascii="Times New Roman" w:eastAsia="Times New Roman" w:hAnsi="Times New Roman" w:cs="Times New Roman"/>
          <w:b/>
          <w:bCs/>
          <w:sz w:val="16"/>
          <w:szCs w:val="16"/>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3B26FA" w:rsidRPr="003B26FA" w:rsidRDefault="003B26FA" w:rsidP="003B26FA">
      <w:pPr>
        <w:spacing w:after="0" w:line="240" w:lineRule="auto"/>
        <w:jc w:val="center"/>
        <w:rPr>
          <w:rFonts w:ascii="Times New Roman" w:eastAsia="Times New Roman" w:hAnsi="Times New Roman" w:cs="Times New Roman"/>
          <w:sz w:val="16"/>
          <w:szCs w:val="16"/>
          <w:lang w:eastAsia="ru-RU"/>
        </w:rPr>
      </w:pPr>
    </w:p>
    <w:p w:rsidR="003B26FA" w:rsidRPr="003B26FA" w:rsidRDefault="003B26FA" w:rsidP="003B26FA">
      <w:pPr>
        <w:spacing w:after="0" w:line="240" w:lineRule="auto"/>
        <w:jc w:val="center"/>
        <w:rPr>
          <w:rFonts w:ascii="Times New Roman" w:eastAsia="Times New Roman" w:hAnsi="Times New Roman" w:cs="Times New Roman"/>
          <w:sz w:val="16"/>
          <w:szCs w:val="16"/>
          <w:lang w:eastAsia="ru-RU"/>
        </w:rPr>
      </w:pPr>
      <w:r w:rsidRPr="003B26FA">
        <w:rPr>
          <w:rFonts w:ascii="Times New Roman" w:eastAsia="Times New Roman" w:hAnsi="Times New Roman" w:cs="Times New Roman"/>
          <w:b/>
          <w:bCs/>
          <w:sz w:val="16"/>
          <w:szCs w:val="16"/>
          <w:lang w:eastAsia="ru-RU"/>
        </w:rPr>
        <w:t>1. Общие положения</w:t>
      </w:r>
    </w:p>
    <w:p w:rsidR="003B26FA" w:rsidRPr="003B26FA" w:rsidRDefault="003B26FA" w:rsidP="003B26FA">
      <w:pPr>
        <w:spacing w:after="0" w:line="240" w:lineRule="auto"/>
        <w:jc w:val="center"/>
        <w:rPr>
          <w:rFonts w:ascii="Times New Roman" w:eastAsia="Times New Roman" w:hAnsi="Times New Roman" w:cs="Times New Roman"/>
          <w:sz w:val="16"/>
          <w:szCs w:val="16"/>
          <w:lang w:eastAsia="ru-RU"/>
        </w:rPr>
      </w:pPr>
    </w:p>
    <w:p w:rsidR="003B26FA" w:rsidRPr="003B26FA" w:rsidRDefault="003B26FA" w:rsidP="003B26FA">
      <w:pPr>
        <w:spacing w:after="0" w:line="240" w:lineRule="auto"/>
        <w:jc w:val="both"/>
        <w:rPr>
          <w:rFonts w:ascii="Times New Roman" w:hAnsi="Times New Roman" w:cs="Times New Roman"/>
          <w:sz w:val="16"/>
          <w:szCs w:val="16"/>
        </w:rPr>
      </w:pPr>
      <w:r w:rsidRPr="003B26FA">
        <w:rPr>
          <w:rFonts w:ascii="Times New Roman" w:eastAsia="Times New Roman" w:hAnsi="Times New Roman" w:cs="Times New Roman"/>
          <w:sz w:val="16"/>
          <w:szCs w:val="16"/>
          <w:lang w:eastAsia="ru-RU"/>
        </w:rPr>
        <w:t xml:space="preserve">         1.1. </w:t>
      </w:r>
      <w:proofErr w:type="gramStart"/>
      <w:r w:rsidRPr="003B26FA">
        <w:rPr>
          <w:rFonts w:ascii="Times New Roman" w:eastAsia="Times New Roman" w:hAnsi="Times New Roman" w:cs="Times New Roman"/>
          <w:sz w:val="16"/>
          <w:szCs w:val="16"/>
          <w:lang w:eastAsia="ru-RU"/>
        </w:rPr>
        <w:t>Настоящий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разработан в целях повышения качества предоставления муниципальной услуги и определяет сроки, требования, условия исполнения и последовательность действий (далее - административных процедур) при осуществлении полномочий</w:t>
      </w:r>
      <w:proofErr w:type="gramEnd"/>
      <w:r w:rsidRPr="003B26FA">
        <w:rPr>
          <w:rFonts w:ascii="Times New Roman" w:eastAsia="Times New Roman" w:hAnsi="Times New Roman" w:cs="Times New Roman"/>
          <w:sz w:val="16"/>
          <w:szCs w:val="16"/>
          <w:lang w:eastAsia="ru-RU"/>
        </w:rPr>
        <w:t xml:space="preserve"> по предоставлению муниципальной услуги на территории </w:t>
      </w:r>
      <w:r w:rsidRPr="003B26FA">
        <w:rPr>
          <w:rFonts w:ascii="Times New Roman" w:hAnsi="Times New Roman" w:cs="Times New Roman"/>
          <w:sz w:val="16"/>
          <w:szCs w:val="16"/>
        </w:rPr>
        <w:t>Чумаковского сельсовета Куйбышевского</w:t>
      </w:r>
      <w:r w:rsidRPr="003B26FA">
        <w:rPr>
          <w:rFonts w:ascii="Times New Roman" w:eastAsia="Times New Roman" w:hAnsi="Times New Roman" w:cs="Times New Roman"/>
          <w:sz w:val="16"/>
          <w:szCs w:val="16"/>
          <w:lang w:eastAsia="ru-RU"/>
        </w:rPr>
        <w:t xml:space="preserve"> района Новосибирской области</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1.2. Заявители, имеющие право на получение муниципальной услуги:</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в заявительном порядке – юридические и физические лиц</w:t>
      </w:r>
      <w:proofErr w:type="gramStart"/>
      <w:r w:rsidRPr="003B26FA">
        <w:rPr>
          <w:rFonts w:ascii="Times New Roman" w:eastAsia="Times New Roman" w:hAnsi="Times New Roman" w:cs="Times New Roman"/>
          <w:sz w:val="16"/>
          <w:szCs w:val="16"/>
          <w:lang w:eastAsia="ru-RU"/>
        </w:rPr>
        <w:t>а-</w:t>
      </w:r>
      <w:proofErr w:type="gramEnd"/>
      <w:r w:rsidRPr="003B26FA">
        <w:rPr>
          <w:rFonts w:ascii="Times New Roman" w:eastAsia="Times New Roman" w:hAnsi="Times New Roman" w:cs="Times New Roman"/>
          <w:sz w:val="16"/>
          <w:szCs w:val="16"/>
          <w:lang w:eastAsia="ru-RU"/>
        </w:rPr>
        <w:t xml:space="preserve"> собственники (наниматели) помещений, их представители, правомочные в установленном порядке на представление интересов при предоставлении муниципальной услуги;</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в порядке представления заключения – органы, уполномоченные на проведение государственного контроля и надзора, по вопросам, отнесенным к их компетенции.</w:t>
      </w:r>
    </w:p>
    <w:p w:rsidR="003B26FA" w:rsidRPr="003B26FA" w:rsidRDefault="003B26FA" w:rsidP="003B26FA">
      <w:pPr>
        <w:spacing w:before="475" w:after="0" w:line="240" w:lineRule="auto"/>
        <w:jc w:val="both"/>
        <w:outlineLvl w:val="2"/>
        <w:rPr>
          <w:rFonts w:ascii="Times New Roman" w:eastAsia="Times New Roman" w:hAnsi="Times New Roman" w:cs="Times New Roman"/>
          <w:bCs/>
          <w:sz w:val="16"/>
          <w:szCs w:val="16"/>
          <w:lang w:eastAsia="ru-RU"/>
        </w:rPr>
      </w:pPr>
      <w:bookmarkStart w:id="6" w:name="_Toc158537605"/>
      <w:bookmarkStart w:id="7" w:name="_Toc154154896"/>
      <w:bookmarkEnd w:id="6"/>
      <w:r w:rsidRPr="003B26FA">
        <w:rPr>
          <w:rFonts w:ascii="Times New Roman" w:eastAsia="Times New Roman" w:hAnsi="Times New Roman" w:cs="Times New Roman"/>
          <w:bCs/>
          <w:sz w:val="16"/>
          <w:szCs w:val="16"/>
          <w:u w:val="single"/>
          <w:lang w:eastAsia="ru-RU"/>
        </w:rPr>
        <w:t>1.3. Порядок информирования о порядке предоставления муниципальной услуги</w:t>
      </w:r>
      <w:bookmarkEnd w:id="7"/>
      <w:r w:rsidRPr="003B26FA">
        <w:rPr>
          <w:rFonts w:ascii="Times New Roman" w:eastAsia="Times New Roman" w:hAnsi="Times New Roman" w:cs="Times New Roman"/>
          <w:bCs/>
          <w:sz w:val="16"/>
          <w:szCs w:val="16"/>
          <w:lang w:eastAsia="ru-RU"/>
        </w:rPr>
        <w:t>.</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xml:space="preserve">1.3.1. </w:t>
      </w:r>
      <w:proofErr w:type="gramStart"/>
      <w:r w:rsidRPr="003B26FA">
        <w:rPr>
          <w:rFonts w:ascii="Times New Roman" w:eastAsia="Times New Roman" w:hAnsi="Times New Roman" w:cs="Times New Roman"/>
          <w:sz w:val="16"/>
          <w:szCs w:val="16"/>
          <w:lang w:eastAsia="ru-RU"/>
        </w:rPr>
        <w:t>Местонахождение: 632364, Новосибирская область, Куйбышевский район, с. Чумаково, ул. Ленина, 59.</w:t>
      </w:r>
      <w:proofErr w:type="gramEnd"/>
    </w:p>
    <w:p w:rsidR="003B26FA" w:rsidRPr="003B26FA" w:rsidRDefault="003B26FA" w:rsidP="003B26FA">
      <w:pPr>
        <w:pStyle w:val="af2"/>
        <w:spacing w:before="0" w:beforeAutospacing="0" w:after="0" w:afterAutospacing="0"/>
        <w:jc w:val="both"/>
        <w:rPr>
          <w:sz w:val="16"/>
          <w:szCs w:val="16"/>
        </w:rPr>
      </w:pPr>
      <w:r w:rsidRPr="003B26FA">
        <w:rPr>
          <w:sz w:val="16"/>
          <w:szCs w:val="16"/>
        </w:rPr>
        <w:t>1.3.2. Часы приёма заявителей:</w:t>
      </w:r>
    </w:p>
    <w:p w:rsidR="003B26FA" w:rsidRPr="003B26FA" w:rsidRDefault="003B26FA" w:rsidP="003B26FA">
      <w:pPr>
        <w:pStyle w:val="af2"/>
        <w:spacing w:before="0" w:beforeAutospacing="0" w:after="0" w:afterAutospacing="0"/>
        <w:jc w:val="both"/>
        <w:rPr>
          <w:sz w:val="16"/>
          <w:szCs w:val="16"/>
        </w:rPr>
      </w:pPr>
      <w:r w:rsidRPr="003B26FA">
        <w:rPr>
          <w:sz w:val="16"/>
          <w:szCs w:val="16"/>
        </w:rPr>
        <w:t xml:space="preserve">               понедельник      9.00 – 17.00 часов;</w:t>
      </w:r>
    </w:p>
    <w:p w:rsidR="003B26FA" w:rsidRPr="003B26FA" w:rsidRDefault="003B26FA" w:rsidP="003B26FA">
      <w:pPr>
        <w:pStyle w:val="af2"/>
        <w:spacing w:before="0" w:beforeAutospacing="0" w:after="0" w:afterAutospacing="0"/>
        <w:ind w:firstLine="1134"/>
        <w:jc w:val="both"/>
        <w:rPr>
          <w:sz w:val="16"/>
          <w:szCs w:val="16"/>
        </w:rPr>
      </w:pPr>
      <w:r w:rsidRPr="003B26FA">
        <w:rPr>
          <w:sz w:val="16"/>
          <w:szCs w:val="16"/>
        </w:rPr>
        <w:t>вторник             9.00 – 17.00 часов;</w:t>
      </w:r>
    </w:p>
    <w:p w:rsidR="003B26FA" w:rsidRPr="003B26FA" w:rsidRDefault="003B26FA" w:rsidP="003B26FA">
      <w:pPr>
        <w:pStyle w:val="af2"/>
        <w:spacing w:before="0" w:beforeAutospacing="0" w:after="0" w:afterAutospacing="0"/>
        <w:ind w:firstLine="1134"/>
        <w:jc w:val="both"/>
        <w:rPr>
          <w:sz w:val="16"/>
          <w:szCs w:val="16"/>
        </w:rPr>
      </w:pPr>
      <w:r w:rsidRPr="003B26FA">
        <w:rPr>
          <w:sz w:val="16"/>
          <w:szCs w:val="16"/>
        </w:rPr>
        <w:t>среда                 9.00 – 17.00 часов;</w:t>
      </w:r>
    </w:p>
    <w:p w:rsidR="003B26FA" w:rsidRPr="003B26FA" w:rsidRDefault="003B26FA" w:rsidP="003B26FA">
      <w:pPr>
        <w:pStyle w:val="af2"/>
        <w:spacing w:before="0" w:beforeAutospacing="0" w:after="0" w:afterAutospacing="0"/>
        <w:ind w:firstLine="1134"/>
        <w:jc w:val="both"/>
        <w:rPr>
          <w:sz w:val="16"/>
          <w:szCs w:val="16"/>
        </w:rPr>
      </w:pPr>
      <w:r w:rsidRPr="003B26FA">
        <w:rPr>
          <w:sz w:val="16"/>
          <w:szCs w:val="16"/>
        </w:rPr>
        <w:t>четверг              9.00 – 17.00 часов;</w:t>
      </w:r>
    </w:p>
    <w:p w:rsidR="003B26FA" w:rsidRPr="003B26FA" w:rsidRDefault="003B26FA" w:rsidP="003B26FA">
      <w:pPr>
        <w:pStyle w:val="af2"/>
        <w:spacing w:before="0" w:beforeAutospacing="0" w:after="0" w:afterAutospacing="0"/>
        <w:ind w:firstLine="1134"/>
        <w:jc w:val="both"/>
        <w:rPr>
          <w:sz w:val="16"/>
          <w:szCs w:val="16"/>
        </w:rPr>
      </w:pPr>
      <w:r w:rsidRPr="003B26FA">
        <w:rPr>
          <w:sz w:val="16"/>
          <w:szCs w:val="16"/>
        </w:rPr>
        <w:t>пятница             9.00 – 16.00 часов.</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1.3.3.Адрес официального  интернет-сайта Администрации Чумаковского сельсовета: </w:t>
      </w:r>
      <w:proofErr w:type="spellStart"/>
      <w:r w:rsidRPr="003B26FA">
        <w:rPr>
          <w:rFonts w:ascii="Times New Roman" w:hAnsi="Times New Roman" w:cs="Times New Roman"/>
          <w:sz w:val="16"/>
          <w:szCs w:val="16"/>
        </w:rPr>
        <w:t>www.chumakovo.ru</w:t>
      </w:r>
      <w:proofErr w:type="spellEnd"/>
      <w:r w:rsidRPr="003B26FA">
        <w:rPr>
          <w:rFonts w:ascii="Times New Roman" w:eastAsia="Times New Roman" w:hAnsi="Times New Roman" w:cs="Times New Roman"/>
          <w:sz w:val="16"/>
          <w:szCs w:val="16"/>
          <w:lang w:eastAsia="ru-RU"/>
        </w:rPr>
        <w:t>;</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Информация, размещаемая на официальном интернет-сайте и информационном стенде Администрации Чумаковского сельсовета, обновляется по мере ее изменения.</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1.3.4. Информация по вопросам предоставления муниципальной услуги предоставляется:</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 в  администрации Чумаковского сельсовета</w:t>
      </w:r>
      <w:proofErr w:type="gramStart"/>
      <w:r w:rsidRPr="003B26FA">
        <w:rPr>
          <w:rFonts w:ascii="Times New Roman" w:eastAsia="Times New Roman" w:hAnsi="Times New Roman" w:cs="Times New Roman"/>
          <w:sz w:val="16"/>
          <w:szCs w:val="16"/>
          <w:lang w:eastAsia="ru-RU"/>
        </w:rPr>
        <w:t>,:</w:t>
      </w:r>
      <w:proofErr w:type="gramEnd"/>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посредством размещения на информационном стенде и официальном сайте администрации Чумаковского сельсовета в сети Интернет, электронного информирования;</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с использованием средств телефонной, почтовой связи. </w:t>
      </w:r>
    </w:p>
    <w:p w:rsidR="003B26FA" w:rsidRPr="003B26FA" w:rsidRDefault="003B26FA" w:rsidP="003B26FA">
      <w:pPr>
        <w:spacing w:after="0" w:line="240" w:lineRule="auto"/>
        <w:ind w:left="708"/>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lastRenderedPageBreak/>
        <w:t>Для получения информации о муниципальной услуге, порядке</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предоставления, ходе предоставления муниципальной услуги заявители вправе обращаться:</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1) в устной форме лично или по телефону:</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к специалистам Администрации Чумаковского сельсовета, участвующих в предоставлении муниципальной услуги;</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 в письменной форме почтой;</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 посредством электронной почты;</w:t>
      </w:r>
    </w:p>
    <w:p w:rsidR="003B26FA" w:rsidRPr="003B26FA" w:rsidRDefault="003B26FA" w:rsidP="003B26FA">
      <w:pPr>
        <w:spacing w:after="0" w:line="240" w:lineRule="auto"/>
        <w:ind w:firstLine="70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Информирование проводится в двух формах: устное и письменное.</w:t>
      </w:r>
    </w:p>
    <w:p w:rsidR="003B26FA" w:rsidRPr="003B26FA" w:rsidRDefault="003B26FA" w:rsidP="003B26FA">
      <w:pPr>
        <w:spacing w:after="0" w:line="240" w:lineRule="auto"/>
        <w:ind w:firstLine="70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3B26FA" w:rsidRPr="003B26FA" w:rsidRDefault="003B26FA" w:rsidP="003B26FA">
      <w:pPr>
        <w:spacing w:after="0" w:line="240" w:lineRule="auto"/>
        <w:ind w:firstLine="70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Устное информирование обратившегося лица осуществляется специалистом не более 10 минут.</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3B26FA" w:rsidRPr="003B26FA" w:rsidRDefault="003B26FA" w:rsidP="003B26FA">
      <w:pPr>
        <w:spacing w:after="0" w:line="240" w:lineRule="auto"/>
        <w:ind w:firstLine="70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Ответ на обращение готовится в течение 30 дней со дня регистрации письменного обращения.</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proofErr w:type="gramStart"/>
      <w:r w:rsidRPr="003B26FA">
        <w:rPr>
          <w:rFonts w:ascii="Times New Roman" w:eastAsia="Times New Roman" w:hAnsi="Times New Roman" w:cs="Times New Roman"/>
          <w:sz w:val="16"/>
          <w:szCs w:val="16"/>
          <w:lang w:eastAsia="ru-RU"/>
        </w:rPr>
        <w:t>Письменный ответ на обращение подписывается главой Чумаковского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3B26FA" w:rsidRPr="003B26FA" w:rsidRDefault="003B26FA" w:rsidP="003B26FA">
      <w:pPr>
        <w:spacing w:after="0" w:line="240" w:lineRule="auto"/>
        <w:jc w:val="center"/>
        <w:rPr>
          <w:rFonts w:ascii="Times New Roman" w:eastAsia="Times New Roman" w:hAnsi="Times New Roman" w:cs="Times New Roman"/>
          <w:b/>
          <w:sz w:val="16"/>
          <w:szCs w:val="16"/>
          <w:lang w:eastAsia="ru-RU"/>
        </w:rPr>
      </w:pPr>
      <w:r w:rsidRPr="003B26FA">
        <w:rPr>
          <w:rFonts w:ascii="Times New Roman" w:eastAsia="Times New Roman" w:hAnsi="Times New Roman" w:cs="Times New Roman"/>
          <w:b/>
          <w:sz w:val="16"/>
          <w:szCs w:val="16"/>
          <w:lang w:eastAsia="ru-RU"/>
        </w:rPr>
        <w:t>2. Стандарт предоставления муниципальной услуги</w:t>
      </w:r>
    </w:p>
    <w:p w:rsidR="003B26FA" w:rsidRPr="003B26FA" w:rsidRDefault="003B26FA" w:rsidP="003B26FA">
      <w:pPr>
        <w:spacing w:after="0" w:line="240" w:lineRule="auto"/>
        <w:ind w:firstLine="54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2.1 Наименование муниципальной услуги.</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2.1.1. 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2.1.2. Муниципальная услуга предоставляется Администрацией Чумаковского сельсовета Куйбышевского района Новосибирской области (далее – Администрация).</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shd w:val="clear" w:color="auto" w:fill="FFFFFF"/>
          <w:lang w:eastAsia="ru-RU"/>
        </w:rPr>
        <w:t>       2.1.3.</w:t>
      </w:r>
      <w:r w:rsidRPr="003B26FA">
        <w:rPr>
          <w:rFonts w:ascii="Times New Roman" w:eastAsia="Times New Roman" w:hAnsi="Times New Roman" w:cs="Times New Roman"/>
          <w:sz w:val="16"/>
          <w:szCs w:val="16"/>
          <w:lang w:eastAsia="ru-RU"/>
        </w:rPr>
        <w:t>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 Управление Федеральной службы государственной регистрации, кадастра и картографии по Новосибирской области</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Место нахождения организации: 630091, г</w:t>
      </w:r>
      <w:proofErr w:type="gramStart"/>
      <w:r w:rsidRPr="003B26FA">
        <w:rPr>
          <w:rFonts w:ascii="Times New Roman" w:eastAsia="Times New Roman" w:hAnsi="Times New Roman" w:cs="Times New Roman"/>
          <w:sz w:val="16"/>
          <w:szCs w:val="16"/>
          <w:lang w:eastAsia="ru-RU"/>
        </w:rPr>
        <w:t>.Н</w:t>
      </w:r>
      <w:proofErr w:type="gramEnd"/>
      <w:r w:rsidRPr="003B26FA">
        <w:rPr>
          <w:rFonts w:ascii="Times New Roman" w:eastAsia="Times New Roman" w:hAnsi="Times New Roman" w:cs="Times New Roman"/>
          <w:sz w:val="16"/>
          <w:szCs w:val="16"/>
          <w:lang w:eastAsia="ru-RU"/>
        </w:rPr>
        <w:t>овосибирск, ул.Державина, д.28; 630082, г. Новосибирск, ул. Дачная, 60,</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2.2. Результат предоставления муниципальной услуги</w:t>
      </w:r>
    </w:p>
    <w:p w:rsidR="003B26FA" w:rsidRPr="003B26FA" w:rsidRDefault="003B26FA" w:rsidP="003B26FA">
      <w:pPr>
        <w:spacing w:after="0" w:line="240" w:lineRule="auto"/>
        <w:ind w:firstLine="54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shd w:val="clear" w:color="auto" w:fill="FFFFFF"/>
          <w:lang w:eastAsia="ru-RU"/>
        </w:rPr>
        <w:t xml:space="preserve">2.2.1. </w:t>
      </w:r>
      <w:proofErr w:type="gramStart"/>
      <w:r w:rsidRPr="003B26FA">
        <w:rPr>
          <w:rFonts w:ascii="Times New Roman" w:eastAsia="Times New Roman" w:hAnsi="Times New Roman" w:cs="Times New Roman"/>
          <w:sz w:val="16"/>
          <w:szCs w:val="16"/>
          <w:shd w:val="clear" w:color="auto" w:fill="FFFFFF"/>
          <w:lang w:eastAsia="ru-RU"/>
        </w:rPr>
        <w:t>Р</w:t>
      </w:r>
      <w:r w:rsidRPr="003B26FA">
        <w:rPr>
          <w:rFonts w:ascii="Times New Roman" w:eastAsia="Times New Roman" w:hAnsi="Times New Roman" w:cs="Times New Roman"/>
          <w:sz w:val="16"/>
          <w:szCs w:val="16"/>
          <w:lang w:eastAsia="ru-RU"/>
        </w:rPr>
        <w:t>езультатом предоставления </w:t>
      </w:r>
      <w:r w:rsidRPr="003B26FA">
        <w:rPr>
          <w:rFonts w:ascii="Times New Roman" w:eastAsia="Times New Roman" w:hAnsi="Times New Roman" w:cs="Times New Roman"/>
          <w:sz w:val="16"/>
          <w:szCs w:val="16"/>
          <w:shd w:val="clear" w:color="auto" w:fill="FFFFFF"/>
          <w:lang w:eastAsia="ru-RU"/>
        </w:rPr>
        <w:t>муниципальной услуги является – выдача заявителю заключения </w:t>
      </w:r>
      <w:r w:rsidRPr="003B26FA">
        <w:rPr>
          <w:rFonts w:ascii="Times New Roman" w:eastAsia="Times New Roman" w:hAnsi="Times New Roman" w:cs="Times New Roman"/>
          <w:sz w:val="16"/>
          <w:szCs w:val="16"/>
          <w:lang w:eastAsia="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3B26FA" w:rsidRPr="003B26FA" w:rsidRDefault="003B26FA" w:rsidP="003B26FA">
      <w:pPr>
        <w:spacing w:before="475" w:after="0" w:line="240" w:lineRule="auto"/>
        <w:jc w:val="both"/>
        <w:outlineLvl w:val="2"/>
        <w:rPr>
          <w:rFonts w:ascii="Times New Roman" w:eastAsia="Times New Roman" w:hAnsi="Times New Roman" w:cs="Times New Roman"/>
          <w:bCs/>
          <w:sz w:val="16"/>
          <w:szCs w:val="16"/>
          <w:lang w:eastAsia="ru-RU"/>
        </w:rPr>
      </w:pPr>
      <w:r w:rsidRPr="003B26FA">
        <w:rPr>
          <w:rFonts w:ascii="Times New Roman" w:eastAsia="Times New Roman" w:hAnsi="Times New Roman" w:cs="Times New Roman"/>
          <w:bCs/>
          <w:sz w:val="16"/>
          <w:szCs w:val="16"/>
          <w:lang w:eastAsia="ru-RU"/>
        </w:rPr>
        <w:t>2.3. Срок предоставления муниципальной услуги</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2.3. Срок предоставления муниципальной услуги составляет 30 дней с момента подачи </w:t>
      </w:r>
      <w:r w:rsidRPr="003B26FA">
        <w:rPr>
          <w:rFonts w:ascii="Times New Roman" w:eastAsia="Times New Roman" w:hAnsi="Times New Roman" w:cs="Times New Roman"/>
          <w:sz w:val="16"/>
          <w:szCs w:val="16"/>
          <w:shd w:val="clear" w:color="auto" w:fill="FFFFFF"/>
          <w:lang w:eastAsia="ru-RU"/>
        </w:rPr>
        <w:t>полного пакета документов</w:t>
      </w:r>
      <w:r w:rsidRPr="003B26FA">
        <w:rPr>
          <w:rFonts w:ascii="Times New Roman" w:eastAsia="Times New Roman" w:hAnsi="Times New Roman" w:cs="Times New Roman"/>
          <w:sz w:val="16"/>
          <w:szCs w:val="16"/>
          <w:lang w:eastAsia="ru-RU"/>
        </w:rPr>
        <w:t>, согласно п. 2.5 Административного регламента.</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xml:space="preserve">          2.3.1. </w:t>
      </w:r>
      <w:proofErr w:type="gramStart"/>
      <w:r w:rsidRPr="003B26FA">
        <w:rPr>
          <w:rFonts w:ascii="Times New Roman" w:eastAsia="Times New Roman" w:hAnsi="Times New Roman" w:cs="Times New Roman"/>
          <w:sz w:val="16"/>
          <w:szCs w:val="16"/>
          <w:lang w:eastAsia="ru-RU"/>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r:id="rId16" w:history="1">
        <w:r w:rsidRPr="003B26FA">
          <w:rPr>
            <w:rFonts w:ascii="Times New Roman" w:eastAsia="Times New Roman" w:hAnsi="Times New Roman" w:cs="Times New Roman"/>
            <w:sz w:val="16"/>
            <w:szCs w:val="16"/>
            <w:lang w:eastAsia="ru-RU"/>
          </w:rPr>
          <w:t>2.5.13.</w:t>
        </w:r>
      </w:hyperlink>
      <w:r w:rsidRPr="003B26FA">
        <w:rPr>
          <w:rFonts w:ascii="Times New Roman" w:eastAsia="Times New Roman" w:hAnsi="Times New Roman" w:cs="Times New Roman"/>
          <w:sz w:val="16"/>
          <w:szCs w:val="16"/>
          <w:lang w:eastAsia="ru-RU"/>
        </w:rPr>
        <w:t> настоящего административного регламента, уполномоченным органом местного самоуправления не позднее чем через 45 календарных дней со дня подачи заявления.</w:t>
      </w:r>
      <w:proofErr w:type="gramEnd"/>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2.3.2.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решение уполномоченного органа местного самоуправления.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2.3.3. Мотивированный отказ в предоставлении муниципальной услуги направляется заявителям в срок, не превышающий 30 дней со дня регистрации в Администрации заявления о предоставлении муниципальной услуги.</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2.3.4.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(по дате регистрации).</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2.3.5. В случае представления гражданином заявления через МФЦ срок принятия решения о предоставлении муниципальной услуги или об отказе в ее предоставлении исчисляется со дня передачи МФЦ такого заявления в администрацию Чумаковского сельсовета.</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2.3.6. Срок выдачи документа.</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По результатам работы специалист администрации, ответственный за предоставление муниципальной услуги, направляет заявителю в 5-дневный срок один экземпляр заключения комиссии.</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proofErr w:type="gramStart"/>
      <w:r w:rsidRPr="003B26FA">
        <w:rPr>
          <w:rFonts w:ascii="Times New Roman" w:eastAsia="Times New Roman" w:hAnsi="Times New Roman" w:cs="Times New Roman"/>
          <w:sz w:val="16"/>
          <w:szCs w:val="16"/>
          <w:lang w:eastAsia="ru-RU"/>
        </w:rPr>
        <w:t>В случае признания жилого помещения не 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w:t>
      </w:r>
      <w:r w:rsidRPr="003B26FA">
        <w:rPr>
          <w:rFonts w:ascii="Times New Roman" w:eastAsia="Times New Roman" w:hAnsi="Times New Roman" w:cs="Times New Roman"/>
          <w:sz w:val="16"/>
          <w:szCs w:val="16"/>
          <w:shd w:val="clear" w:color="auto" w:fill="FFFFFF"/>
          <w:lang w:eastAsia="ru-RU"/>
        </w:rPr>
        <w:t>одного</w:t>
      </w:r>
      <w:r w:rsidRPr="003B26FA">
        <w:rPr>
          <w:rFonts w:ascii="Times New Roman" w:eastAsia="Times New Roman" w:hAnsi="Times New Roman" w:cs="Times New Roman"/>
          <w:sz w:val="16"/>
          <w:szCs w:val="16"/>
          <w:lang w:eastAsia="ru-RU"/>
        </w:rPr>
        <w:t>  рабочего дня</w:t>
      </w:r>
      <w:proofErr w:type="gramEnd"/>
      <w:r w:rsidRPr="003B26FA">
        <w:rPr>
          <w:rFonts w:ascii="Times New Roman" w:eastAsia="Times New Roman" w:hAnsi="Times New Roman" w:cs="Times New Roman"/>
          <w:sz w:val="16"/>
          <w:szCs w:val="16"/>
          <w:lang w:eastAsia="ru-RU"/>
        </w:rPr>
        <w:t>, следующего за днем оформления решения.</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2.4. Правовые основания для предоставления муниципальной услуги</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2.4.1. Предоставление муниципальной услуги осуществляется в соответствии со следующими нормативными актами:</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 Жилищным кодексом Российской Федерации от 29.12.2004 № 188-ФЗ;</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 Федеральным законом от 06.10.2003 № 131-ФЗ «Об общих принципах организации местного самоуправления в Российской Федерации»;</w:t>
      </w:r>
    </w:p>
    <w:p w:rsidR="003B26FA" w:rsidRPr="003B26FA" w:rsidRDefault="003B26FA" w:rsidP="003B26FA">
      <w:pPr>
        <w:spacing w:after="0" w:line="240" w:lineRule="auto"/>
        <w:ind w:firstLine="708"/>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 Федеральным законом от 27.07.2010 № 210-ФЗ «Об организации предоставления государственных и муниципальных услуг»;</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Постановление от 28.01.2006 №47);</w:t>
      </w:r>
    </w:p>
    <w:p w:rsidR="003B26FA" w:rsidRPr="003B26FA" w:rsidRDefault="003B26FA" w:rsidP="003B26FA">
      <w:pPr>
        <w:spacing w:after="0" w:line="240" w:lineRule="auto"/>
        <w:ind w:firstLine="708"/>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Уставом Чумаковского сельсовета Куйбышевского района Новосибирской области.</w:t>
      </w:r>
    </w:p>
    <w:p w:rsidR="003B26FA" w:rsidRPr="003B26FA" w:rsidRDefault="003B26FA" w:rsidP="003B26FA">
      <w:pPr>
        <w:spacing w:after="0" w:line="240" w:lineRule="auto"/>
        <w:ind w:firstLine="708"/>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w:t>
      </w:r>
    </w:p>
    <w:p w:rsidR="003B26FA" w:rsidRPr="003B26FA" w:rsidRDefault="003B26FA" w:rsidP="003B26FA">
      <w:pPr>
        <w:spacing w:after="0" w:line="240" w:lineRule="auto"/>
        <w:ind w:firstLine="708"/>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2.5. Перечень документов для предоставления муниципальной услуги</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xml:space="preserve">2.5.1. В случае если орган государственного надзора (контроля) является заявителем, то на рассмотрение Межведомственной комиссии вместе с заявлением (обращением) </w:t>
      </w:r>
      <w:proofErr w:type="gramStart"/>
      <w:r w:rsidRPr="003B26FA">
        <w:rPr>
          <w:rFonts w:ascii="Times New Roman" w:eastAsia="Times New Roman" w:hAnsi="Times New Roman" w:cs="Times New Roman"/>
          <w:sz w:val="16"/>
          <w:szCs w:val="16"/>
          <w:lang w:eastAsia="ru-RU"/>
        </w:rPr>
        <w:t>предоставляется заключение</w:t>
      </w:r>
      <w:proofErr w:type="gramEnd"/>
      <w:r w:rsidRPr="003B26FA">
        <w:rPr>
          <w:rFonts w:ascii="Times New Roman" w:eastAsia="Times New Roman" w:hAnsi="Times New Roman" w:cs="Times New Roman"/>
          <w:sz w:val="16"/>
          <w:szCs w:val="16"/>
          <w:lang w:eastAsia="ru-RU"/>
        </w:rPr>
        <w:t xml:space="preserve"> (акт) данного органа.</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В случае если орган государственного надзора (контроля) принимает участие в работе Межведомственной комиссии, не являются заявителями предоставление заключения (акта) данного органа не являются обязательным.</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Документы,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xml:space="preserve">         </w:t>
      </w:r>
      <w:proofErr w:type="gramStart"/>
      <w:r w:rsidRPr="003B26FA">
        <w:rPr>
          <w:rFonts w:ascii="Times New Roman" w:eastAsia="Times New Roman" w:hAnsi="Times New Roman" w:cs="Times New Roman"/>
          <w:sz w:val="16"/>
          <w:szCs w:val="16"/>
          <w:lang w:eastAsia="ru-RU"/>
        </w:rPr>
        <w:t>- заключение (акт) орган государственного надзора (контроля) (если заявителем выступает орган государственного надзора (контроля)</w:t>
      </w:r>
      <w:proofErr w:type="gramEnd"/>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Непредставление заявителем указанных документов не является основанием для отказа в предоставлении муниципальной услуги.</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2.5.2. Для предоставления муниципальной услуги заявитель предоставляет в комиссию пакет документов:</w:t>
      </w:r>
    </w:p>
    <w:p w:rsidR="003B26FA" w:rsidRPr="003B26FA" w:rsidRDefault="003B26FA" w:rsidP="003B26FA">
      <w:pPr>
        <w:spacing w:after="0" w:line="240" w:lineRule="auto"/>
        <w:ind w:firstLine="54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lastRenderedPageBreak/>
        <w:t>  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3B26FA" w:rsidRPr="003B26FA" w:rsidRDefault="003B26FA" w:rsidP="003B26FA">
      <w:pPr>
        <w:shd w:val="clear" w:color="auto" w:fill="FFFFFF"/>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B26FA" w:rsidRPr="003B26FA" w:rsidRDefault="003B26FA" w:rsidP="003B26FA">
      <w:pPr>
        <w:shd w:val="clear" w:color="auto" w:fill="FFFFFF"/>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в) в отношении нежилого помещения для признания его в дальнейшем жилым помещением - проект реконструкции нежилого помещения;</w:t>
      </w:r>
    </w:p>
    <w:p w:rsidR="003B26FA" w:rsidRPr="003B26FA" w:rsidRDefault="003B26FA" w:rsidP="003B26FA">
      <w:pPr>
        <w:shd w:val="clear" w:color="auto" w:fill="FFFFFF"/>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B26FA" w:rsidRPr="003B26FA" w:rsidRDefault="003B26FA" w:rsidP="003B26FA">
      <w:pPr>
        <w:shd w:val="clear" w:color="auto" w:fill="FFFFFF"/>
        <w:spacing w:after="0" w:line="240" w:lineRule="auto"/>
        <w:jc w:val="both"/>
        <w:rPr>
          <w:rFonts w:ascii="Times New Roman" w:eastAsia="Times New Roman" w:hAnsi="Times New Roman" w:cs="Times New Roman"/>
          <w:sz w:val="16"/>
          <w:szCs w:val="16"/>
          <w:lang w:eastAsia="ru-RU"/>
        </w:rPr>
      </w:pPr>
      <w:proofErr w:type="spellStart"/>
      <w:r w:rsidRPr="003B26FA">
        <w:rPr>
          <w:rFonts w:ascii="Times New Roman" w:eastAsia="Times New Roman" w:hAnsi="Times New Roman" w:cs="Times New Roman"/>
          <w:sz w:val="16"/>
          <w:szCs w:val="16"/>
          <w:lang w:eastAsia="ru-RU"/>
        </w:rPr>
        <w:t>д</w:t>
      </w:r>
      <w:proofErr w:type="spellEnd"/>
      <w:r w:rsidRPr="003B26FA">
        <w:rPr>
          <w:rFonts w:ascii="Times New Roman" w:eastAsia="Times New Roman" w:hAnsi="Times New Roman" w:cs="Times New Roman"/>
          <w:sz w:val="16"/>
          <w:szCs w:val="16"/>
          <w:lang w:eastAsia="ru-RU"/>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предоставления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е) заявления, письма, жалобы граждан на неудовлетворительные условия проживания - по усмотрению заявителя.</w:t>
      </w:r>
    </w:p>
    <w:p w:rsidR="003B26FA" w:rsidRPr="003B26FA" w:rsidRDefault="003B26FA" w:rsidP="003B26FA">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xml:space="preserve">В случае если заявителем выступает орган государственного надзора (контроля), в комиссию предоставляется заключение этого органа, после </w:t>
      </w:r>
      <w:proofErr w:type="gramStart"/>
      <w:r w:rsidRPr="003B26FA">
        <w:rPr>
          <w:rFonts w:ascii="Times New Roman" w:eastAsia="Times New Roman" w:hAnsi="Times New Roman" w:cs="Times New Roman"/>
          <w:sz w:val="16"/>
          <w:szCs w:val="16"/>
          <w:lang w:eastAsia="ru-RU"/>
        </w:rPr>
        <w:t>рассмотрения</w:t>
      </w:r>
      <w:proofErr w:type="gramEnd"/>
      <w:r w:rsidRPr="003B26FA">
        <w:rPr>
          <w:rFonts w:ascii="Times New Roman" w:eastAsia="Times New Roman" w:hAnsi="Times New Roman" w:cs="Times New Roman"/>
          <w:sz w:val="16"/>
          <w:szCs w:val="16"/>
          <w:lang w:eastAsia="ru-RU"/>
        </w:rPr>
        <w:t xml:space="preserve"> которого комиссия предлагает собственнику (нанимателю) помещения предоставить документы, указанные в подпункте 2.5. настоящего Административного регламента.</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2.5.3. Запрещается требовать от заявителя:</w:t>
      </w:r>
    </w:p>
    <w:p w:rsidR="003B26FA" w:rsidRPr="003B26FA" w:rsidRDefault="003B26FA" w:rsidP="003B26FA">
      <w:pPr>
        <w:pStyle w:val="s1"/>
        <w:shd w:val="clear" w:color="auto" w:fill="FFFFFF"/>
        <w:spacing w:before="0" w:beforeAutospacing="0" w:after="0" w:afterAutospacing="0"/>
        <w:ind w:left="432"/>
        <w:jc w:val="both"/>
        <w:rPr>
          <w:sz w:val="16"/>
          <w:szCs w:val="16"/>
        </w:rPr>
      </w:pPr>
      <w:r w:rsidRPr="003B26FA">
        <w:rPr>
          <w:color w:val="464C55"/>
          <w:sz w:val="16"/>
          <w:szCs w:val="16"/>
        </w:rPr>
        <w:t>1</w:t>
      </w:r>
      <w:r w:rsidRPr="003B26FA">
        <w:rPr>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B26FA" w:rsidRPr="003B26FA" w:rsidRDefault="003B26FA" w:rsidP="003B26FA">
      <w:pPr>
        <w:pStyle w:val="s1"/>
        <w:shd w:val="clear" w:color="auto" w:fill="FFFFFF"/>
        <w:spacing w:before="0" w:beforeAutospacing="0" w:after="0" w:afterAutospacing="0"/>
        <w:ind w:left="432"/>
        <w:jc w:val="both"/>
        <w:rPr>
          <w:sz w:val="16"/>
          <w:szCs w:val="16"/>
        </w:rPr>
      </w:pPr>
      <w:proofErr w:type="gramStart"/>
      <w:r w:rsidRPr="003B26FA">
        <w:rPr>
          <w:sz w:val="16"/>
          <w:szCs w:val="1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anchor="block_101" w:history="1">
        <w:r w:rsidRPr="003B26FA">
          <w:rPr>
            <w:rStyle w:val="a4"/>
            <w:sz w:val="16"/>
            <w:szCs w:val="16"/>
          </w:rPr>
          <w:t>частью 1 статьи 1</w:t>
        </w:r>
      </w:hyperlink>
      <w:r w:rsidRPr="003B26FA">
        <w:rPr>
          <w:sz w:val="16"/>
          <w:szCs w:val="16"/>
        </w:rPr>
        <w:t> настоящего Федерального закона государственных и муниципальных услуг</w:t>
      </w:r>
      <w:proofErr w:type="gramEnd"/>
      <w:r w:rsidRPr="003B26FA">
        <w:rPr>
          <w:sz w:val="16"/>
          <w:szCs w:val="16"/>
        </w:rPr>
        <w:t xml:space="preserve">, </w:t>
      </w:r>
      <w:proofErr w:type="gramStart"/>
      <w:r w:rsidRPr="003B26FA">
        <w:rPr>
          <w:sz w:val="16"/>
          <w:szCs w:val="16"/>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anchor="block_706" w:history="1">
        <w:r w:rsidRPr="003B26FA">
          <w:rPr>
            <w:rStyle w:val="a4"/>
            <w:sz w:val="16"/>
            <w:szCs w:val="16"/>
          </w:rPr>
          <w:t>частью 6</w:t>
        </w:r>
      </w:hyperlink>
      <w:r w:rsidRPr="003B26FA">
        <w:rPr>
          <w:sz w:val="16"/>
          <w:szCs w:val="16"/>
        </w:rPr>
        <w:t> настоящей статьи перечень документов.</w:t>
      </w:r>
      <w:proofErr w:type="gramEnd"/>
      <w:r w:rsidRPr="003B26FA">
        <w:rPr>
          <w:sz w:val="16"/>
          <w:szCs w:val="1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B26FA" w:rsidRPr="003B26FA" w:rsidRDefault="003B26FA" w:rsidP="003B26FA">
      <w:pPr>
        <w:pStyle w:val="s1"/>
        <w:shd w:val="clear" w:color="auto" w:fill="FFFFFF"/>
        <w:spacing w:before="0" w:beforeAutospacing="0" w:after="0" w:afterAutospacing="0"/>
        <w:ind w:left="432"/>
        <w:jc w:val="both"/>
        <w:rPr>
          <w:sz w:val="16"/>
          <w:szCs w:val="16"/>
        </w:rPr>
      </w:pPr>
      <w:proofErr w:type="gramStart"/>
      <w:r w:rsidRPr="003B26FA">
        <w:rPr>
          <w:sz w:val="16"/>
          <w:szCs w:val="1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anchor="block_91" w:history="1">
        <w:r w:rsidRPr="003B26FA">
          <w:rPr>
            <w:rStyle w:val="a4"/>
            <w:sz w:val="16"/>
            <w:szCs w:val="16"/>
          </w:rPr>
          <w:t>части 1 статьи 9</w:t>
        </w:r>
      </w:hyperlink>
      <w:r w:rsidRPr="003B26FA">
        <w:rPr>
          <w:sz w:val="16"/>
          <w:szCs w:val="16"/>
        </w:rPr>
        <w:t> настоящего Федерального закона;</w:t>
      </w:r>
      <w:proofErr w:type="gramEnd"/>
    </w:p>
    <w:p w:rsidR="003B26FA" w:rsidRPr="003B26FA" w:rsidRDefault="003B26FA" w:rsidP="003B26FA">
      <w:pPr>
        <w:pStyle w:val="s1"/>
        <w:shd w:val="clear" w:color="auto" w:fill="FFFFFF"/>
        <w:spacing w:before="0" w:beforeAutospacing="0" w:after="0" w:afterAutospacing="0"/>
        <w:ind w:left="432"/>
        <w:jc w:val="both"/>
        <w:rPr>
          <w:sz w:val="16"/>
          <w:szCs w:val="16"/>
        </w:rPr>
      </w:pPr>
      <w:r w:rsidRPr="003B26FA">
        <w:rPr>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B26FA" w:rsidRPr="003B26FA" w:rsidRDefault="003B26FA" w:rsidP="003B26FA">
      <w:pPr>
        <w:pStyle w:val="s1"/>
        <w:shd w:val="clear" w:color="auto" w:fill="FFFFFF"/>
        <w:spacing w:before="0" w:beforeAutospacing="0" w:after="0" w:afterAutospacing="0"/>
        <w:ind w:left="432"/>
        <w:jc w:val="both"/>
        <w:rPr>
          <w:sz w:val="16"/>
          <w:szCs w:val="16"/>
        </w:rPr>
      </w:pPr>
      <w:r w:rsidRPr="003B26FA">
        <w:rPr>
          <w:sz w:val="16"/>
          <w:szCs w:val="1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B26FA" w:rsidRPr="003B26FA" w:rsidRDefault="003B26FA" w:rsidP="003B26FA">
      <w:pPr>
        <w:pStyle w:val="s1"/>
        <w:shd w:val="clear" w:color="auto" w:fill="FFFFFF"/>
        <w:spacing w:before="0" w:beforeAutospacing="0" w:after="0" w:afterAutospacing="0"/>
        <w:ind w:left="432"/>
        <w:jc w:val="both"/>
        <w:rPr>
          <w:sz w:val="16"/>
          <w:szCs w:val="16"/>
        </w:rPr>
      </w:pPr>
      <w:r w:rsidRPr="003B26FA">
        <w:rPr>
          <w:sz w:val="16"/>
          <w:szCs w:val="1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B26FA" w:rsidRPr="003B26FA" w:rsidRDefault="003B26FA" w:rsidP="003B26FA">
      <w:pPr>
        <w:pStyle w:val="s1"/>
        <w:shd w:val="clear" w:color="auto" w:fill="FFFFFF"/>
        <w:spacing w:before="0" w:beforeAutospacing="0" w:after="0" w:afterAutospacing="0"/>
        <w:ind w:left="432"/>
        <w:jc w:val="both"/>
        <w:rPr>
          <w:sz w:val="16"/>
          <w:szCs w:val="16"/>
        </w:rPr>
      </w:pPr>
      <w:r w:rsidRPr="003B26FA">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B26FA" w:rsidRPr="003B26FA" w:rsidRDefault="003B26FA" w:rsidP="003B26FA">
      <w:pPr>
        <w:pStyle w:val="s1"/>
        <w:shd w:val="clear" w:color="auto" w:fill="FFFFFF"/>
        <w:spacing w:before="0" w:beforeAutospacing="0" w:after="0" w:afterAutospacing="0"/>
        <w:ind w:left="432"/>
        <w:jc w:val="both"/>
        <w:rPr>
          <w:sz w:val="16"/>
          <w:szCs w:val="16"/>
        </w:rPr>
      </w:pPr>
      <w:proofErr w:type="gramStart"/>
      <w:r w:rsidRPr="003B26FA">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anchor="block_16011" w:history="1">
        <w:r w:rsidRPr="003B26FA">
          <w:rPr>
            <w:rStyle w:val="a4"/>
            <w:sz w:val="16"/>
            <w:szCs w:val="16"/>
          </w:rPr>
          <w:t>частью 1.1 статьи 16</w:t>
        </w:r>
      </w:hyperlink>
      <w:r w:rsidRPr="003B26FA">
        <w:rPr>
          <w:sz w:val="16"/>
          <w:szCs w:val="1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3B26FA">
        <w:rPr>
          <w:sz w:val="16"/>
          <w:szCs w:val="16"/>
        </w:rPr>
        <w:t xml:space="preserve"> </w:t>
      </w:r>
      <w:proofErr w:type="gramStart"/>
      <w:r w:rsidRPr="003B26FA">
        <w:rPr>
          <w:sz w:val="16"/>
          <w:szCs w:val="1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3B26FA" w:rsidRPr="003B26FA" w:rsidRDefault="003B26FA" w:rsidP="003B26FA">
      <w:pPr>
        <w:pStyle w:val="s1"/>
        <w:shd w:val="clear" w:color="auto" w:fill="FFFFFF"/>
        <w:spacing w:before="0" w:beforeAutospacing="0" w:after="0" w:afterAutospacing="0"/>
        <w:ind w:left="432"/>
        <w:jc w:val="both"/>
        <w:rPr>
          <w:sz w:val="16"/>
          <w:szCs w:val="16"/>
        </w:rPr>
      </w:pPr>
      <w:proofErr w:type="gramStart"/>
      <w:r w:rsidRPr="003B26FA">
        <w:rPr>
          <w:sz w:val="16"/>
          <w:szCs w:val="16"/>
        </w:rPr>
        <w:t>5) предоставления на бумажном носителе документов и информации, электронные образы которых ранее были заверены в соответствии с </w:t>
      </w:r>
      <w:hyperlink r:id="rId21" w:anchor="block_16172" w:history="1">
        <w:r w:rsidRPr="003B26FA">
          <w:rPr>
            <w:rStyle w:val="a4"/>
            <w:sz w:val="16"/>
            <w:szCs w:val="16"/>
          </w:rPr>
          <w:t>пунктом 7.2 части 1 статьи 16</w:t>
        </w:r>
      </w:hyperlink>
      <w:r w:rsidRPr="003B26FA">
        <w:rPr>
          <w:sz w:val="16"/>
          <w:szCs w:val="16"/>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B26FA" w:rsidRPr="003B26FA" w:rsidRDefault="003B26FA" w:rsidP="003B26FA">
      <w:pPr>
        <w:pStyle w:val="s1"/>
        <w:shd w:val="clear" w:color="auto" w:fill="FFFFFF"/>
        <w:spacing w:before="0" w:beforeAutospacing="0" w:after="0" w:afterAutospacing="0"/>
        <w:ind w:left="432"/>
        <w:jc w:val="both"/>
        <w:rPr>
          <w:sz w:val="16"/>
          <w:szCs w:val="16"/>
        </w:rPr>
      </w:pPr>
      <w:r w:rsidRPr="003B26FA">
        <w:rPr>
          <w:sz w:val="16"/>
          <w:szCs w:val="16"/>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22" w:anchor="block_192" w:history="1">
        <w:r w:rsidRPr="003B26FA">
          <w:rPr>
            <w:rStyle w:val="a4"/>
            <w:sz w:val="16"/>
            <w:szCs w:val="16"/>
          </w:rPr>
          <w:t>частью 2 статьи 19</w:t>
        </w:r>
      </w:hyperlink>
      <w:r w:rsidRPr="003B26FA">
        <w:rPr>
          <w:sz w:val="16"/>
          <w:szCs w:val="16"/>
        </w:rPr>
        <w:t>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3B26FA" w:rsidRPr="003B26FA" w:rsidRDefault="003B26FA" w:rsidP="003B26FA">
      <w:pPr>
        <w:pStyle w:val="s1"/>
        <w:shd w:val="clear" w:color="auto" w:fill="FFFFFF"/>
        <w:spacing w:before="0" w:beforeAutospacing="0" w:after="0" w:afterAutospacing="0"/>
        <w:ind w:left="432"/>
        <w:jc w:val="both"/>
        <w:rPr>
          <w:sz w:val="16"/>
          <w:szCs w:val="16"/>
        </w:rPr>
      </w:pPr>
      <w:r w:rsidRPr="003B26FA">
        <w:rPr>
          <w:sz w:val="16"/>
          <w:szCs w:val="16"/>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3B26FA" w:rsidRPr="003B26FA" w:rsidRDefault="003B26FA" w:rsidP="003B26FA">
      <w:pPr>
        <w:pStyle w:val="s1"/>
        <w:shd w:val="clear" w:color="auto" w:fill="FFFFFF"/>
        <w:spacing w:before="0" w:beforeAutospacing="0" w:after="0" w:afterAutospacing="0"/>
        <w:ind w:left="432"/>
        <w:jc w:val="both"/>
        <w:rPr>
          <w:sz w:val="16"/>
          <w:szCs w:val="16"/>
        </w:rPr>
      </w:pPr>
      <w:r w:rsidRPr="003B26FA">
        <w:rPr>
          <w:sz w:val="16"/>
          <w:szCs w:val="16"/>
        </w:rPr>
        <w:t xml:space="preserve">1.3. </w:t>
      </w:r>
      <w:proofErr w:type="gramStart"/>
      <w:r w:rsidRPr="003B26FA">
        <w:rPr>
          <w:sz w:val="16"/>
          <w:szCs w:val="16"/>
        </w:rPr>
        <w:t>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23" w:anchor="block_7712" w:history="1">
        <w:r w:rsidRPr="003B26FA">
          <w:rPr>
            <w:rStyle w:val="a4"/>
            <w:sz w:val="16"/>
            <w:szCs w:val="16"/>
          </w:rPr>
          <w:t>частью 1.2</w:t>
        </w:r>
      </w:hyperlink>
      <w:r w:rsidRPr="003B26FA">
        <w:rPr>
          <w:sz w:val="16"/>
          <w:szCs w:val="16"/>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rsidRPr="003B26FA">
        <w:rPr>
          <w:sz w:val="16"/>
          <w:szCs w:val="16"/>
        </w:rPr>
        <w:t xml:space="preserve">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3B26FA" w:rsidRPr="003B26FA" w:rsidRDefault="003B26FA" w:rsidP="003B26FA">
      <w:pPr>
        <w:pStyle w:val="s1"/>
        <w:shd w:val="clear" w:color="auto" w:fill="FFFFFF"/>
        <w:spacing w:before="0" w:beforeAutospacing="0" w:after="0" w:afterAutospacing="0"/>
        <w:ind w:left="432"/>
        <w:jc w:val="both"/>
        <w:rPr>
          <w:sz w:val="16"/>
          <w:szCs w:val="16"/>
        </w:rPr>
      </w:pPr>
      <w:r w:rsidRPr="003B26FA">
        <w:rPr>
          <w:sz w:val="16"/>
          <w:szCs w:val="16"/>
        </w:rPr>
        <w:t xml:space="preserve">1.4. </w:t>
      </w:r>
      <w:proofErr w:type="gramStart"/>
      <w:r w:rsidRPr="003B26FA">
        <w:rPr>
          <w:sz w:val="16"/>
          <w:szCs w:val="16"/>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3B26FA">
        <w:rPr>
          <w:sz w:val="16"/>
          <w:szCs w:val="16"/>
        </w:rPr>
        <w:t xml:space="preserve"> учетом требований, установленных в соответствии с </w:t>
      </w:r>
      <w:hyperlink r:id="rId24" w:anchor="block_7713" w:history="1">
        <w:r w:rsidRPr="003B26FA">
          <w:rPr>
            <w:rStyle w:val="a4"/>
            <w:sz w:val="16"/>
            <w:szCs w:val="16"/>
          </w:rPr>
          <w:t>частью 1.3</w:t>
        </w:r>
      </w:hyperlink>
      <w:r w:rsidRPr="003B26FA">
        <w:rPr>
          <w:sz w:val="16"/>
          <w:szCs w:val="16"/>
        </w:rPr>
        <w:t> настоящей статьи.</w:t>
      </w:r>
    </w:p>
    <w:p w:rsidR="003B26FA" w:rsidRPr="003B26FA" w:rsidRDefault="003B26FA" w:rsidP="003B26FA">
      <w:pPr>
        <w:pStyle w:val="s1"/>
        <w:shd w:val="clear" w:color="auto" w:fill="FFFFFF"/>
        <w:spacing w:before="0" w:beforeAutospacing="0" w:after="0" w:afterAutospacing="0"/>
        <w:ind w:left="432"/>
        <w:jc w:val="both"/>
        <w:rPr>
          <w:sz w:val="16"/>
          <w:szCs w:val="16"/>
        </w:rPr>
      </w:pPr>
      <w:r w:rsidRPr="003B26FA">
        <w:rPr>
          <w:sz w:val="16"/>
          <w:szCs w:val="16"/>
        </w:rPr>
        <w:t xml:space="preserve">1.5. </w:t>
      </w:r>
      <w:proofErr w:type="gramStart"/>
      <w:r w:rsidRPr="003B26FA">
        <w:rPr>
          <w:sz w:val="16"/>
          <w:szCs w:val="16"/>
        </w:rPr>
        <w:t>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25" w:anchor="block_7712" w:history="1">
        <w:r w:rsidRPr="003B26FA">
          <w:rPr>
            <w:rStyle w:val="a4"/>
            <w:sz w:val="16"/>
            <w:szCs w:val="16"/>
          </w:rPr>
          <w:t>частями 1.2 - 1.4</w:t>
        </w:r>
      </w:hyperlink>
      <w:r w:rsidRPr="003B26FA">
        <w:rPr>
          <w:sz w:val="16"/>
          <w:szCs w:val="16"/>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3B26FA">
        <w:rPr>
          <w:sz w:val="16"/>
          <w:szCs w:val="16"/>
        </w:rPr>
        <w:t xml:space="preserve"> </w:t>
      </w:r>
      <w:proofErr w:type="gramStart"/>
      <w:r w:rsidRPr="003B26FA">
        <w:rPr>
          <w:sz w:val="16"/>
          <w:szCs w:val="16"/>
        </w:rPr>
        <w:t>соответствии</w:t>
      </w:r>
      <w:proofErr w:type="gramEnd"/>
      <w:r w:rsidRPr="003B26FA">
        <w:rPr>
          <w:sz w:val="16"/>
          <w:szCs w:val="16"/>
        </w:rPr>
        <w:t xml:space="preserve"> с требованиями, которые вправе установить Правительство Российской Федерации.</w:t>
      </w:r>
    </w:p>
    <w:p w:rsidR="003B26FA" w:rsidRPr="003B26FA" w:rsidRDefault="003B26FA" w:rsidP="003B26FA">
      <w:pPr>
        <w:pStyle w:val="s1"/>
        <w:shd w:val="clear" w:color="auto" w:fill="FFFFFF"/>
        <w:spacing w:before="0" w:beforeAutospacing="0" w:after="0" w:afterAutospacing="0"/>
        <w:ind w:left="432"/>
        <w:jc w:val="both"/>
        <w:rPr>
          <w:sz w:val="16"/>
          <w:szCs w:val="16"/>
        </w:rPr>
      </w:pPr>
      <w:r w:rsidRPr="003B26FA">
        <w:rPr>
          <w:sz w:val="16"/>
          <w:szCs w:val="16"/>
        </w:rPr>
        <w:t xml:space="preserve">1.6. </w:t>
      </w:r>
      <w:proofErr w:type="gramStart"/>
      <w:r w:rsidRPr="003B26FA">
        <w:rPr>
          <w:sz w:val="16"/>
          <w:szCs w:val="16"/>
        </w:rPr>
        <w:t>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26" w:anchor="block_7712" w:history="1">
        <w:r w:rsidRPr="003B26FA">
          <w:rPr>
            <w:rStyle w:val="a4"/>
            <w:sz w:val="16"/>
            <w:szCs w:val="16"/>
          </w:rPr>
          <w:t>частями 1.2 - 1.4</w:t>
        </w:r>
      </w:hyperlink>
      <w:r w:rsidRPr="003B26FA">
        <w:rPr>
          <w:sz w:val="16"/>
          <w:szCs w:val="16"/>
        </w:rPr>
        <w:t> настоящей статьи, должны соответствовать требованиям и особенностям, предусмотренным </w:t>
      </w:r>
      <w:hyperlink r:id="rId27" w:anchor="block_192" w:history="1">
        <w:r w:rsidRPr="003B26FA">
          <w:rPr>
            <w:rStyle w:val="a4"/>
            <w:sz w:val="16"/>
            <w:szCs w:val="16"/>
          </w:rPr>
          <w:t>частями 2</w:t>
        </w:r>
      </w:hyperlink>
      <w:r w:rsidRPr="003B26FA">
        <w:rPr>
          <w:sz w:val="16"/>
          <w:szCs w:val="16"/>
        </w:rPr>
        <w:t> и </w:t>
      </w:r>
      <w:hyperlink r:id="rId28" w:anchor="block_194" w:history="1">
        <w:r w:rsidRPr="003B26FA">
          <w:rPr>
            <w:rStyle w:val="a4"/>
            <w:sz w:val="16"/>
            <w:szCs w:val="16"/>
          </w:rPr>
          <w:t>4 статьи 19</w:t>
        </w:r>
      </w:hyperlink>
      <w:r w:rsidRPr="003B26FA">
        <w:rPr>
          <w:sz w:val="16"/>
          <w:szCs w:val="16"/>
        </w:rPr>
        <w:t>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3B26FA">
        <w:rPr>
          <w:sz w:val="16"/>
          <w:szCs w:val="16"/>
        </w:rPr>
        <w:t xml:space="preserve"> и муниципальных услуг и исполнения государственных и муниципальных функций в электронной форме.</w:t>
      </w:r>
    </w:p>
    <w:p w:rsidR="003B26FA" w:rsidRPr="003B26FA" w:rsidRDefault="003B26FA" w:rsidP="003B26FA">
      <w:pPr>
        <w:pStyle w:val="s22"/>
        <w:shd w:val="clear" w:color="auto" w:fill="FFFFFF"/>
        <w:spacing w:before="0" w:beforeAutospacing="0" w:after="0" w:afterAutospacing="0"/>
        <w:ind w:left="432"/>
        <w:jc w:val="both"/>
        <w:rPr>
          <w:sz w:val="16"/>
          <w:szCs w:val="16"/>
        </w:rPr>
      </w:pPr>
      <w:r w:rsidRPr="003B26FA">
        <w:rPr>
          <w:sz w:val="16"/>
          <w:szCs w:val="16"/>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w:t>
      </w:r>
    </w:p>
    <w:p w:rsidR="003B26FA" w:rsidRPr="003B26FA" w:rsidRDefault="003B26FA" w:rsidP="003B26FA">
      <w:pPr>
        <w:pStyle w:val="s1"/>
        <w:shd w:val="clear" w:color="auto" w:fill="FFFFFF"/>
        <w:spacing w:before="0" w:beforeAutospacing="0" w:after="0" w:afterAutospacing="0"/>
        <w:ind w:left="426"/>
        <w:jc w:val="both"/>
        <w:rPr>
          <w:sz w:val="16"/>
          <w:szCs w:val="16"/>
        </w:rPr>
      </w:pPr>
      <w:r w:rsidRPr="003B26FA">
        <w:rPr>
          <w:sz w:val="16"/>
          <w:szCs w:val="16"/>
        </w:rPr>
        <w:lastRenderedPageBreak/>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3B26FA" w:rsidRPr="003B26FA" w:rsidRDefault="003B26FA" w:rsidP="003B26FA">
      <w:pPr>
        <w:pStyle w:val="s1"/>
        <w:shd w:val="clear" w:color="auto" w:fill="FFFFFF"/>
        <w:spacing w:before="0" w:beforeAutospacing="0" w:after="0" w:afterAutospacing="0"/>
        <w:ind w:left="567" w:hanging="567"/>
        <w:jc w:val="both"/>
        <w:rPr>
          <w:sz w:val="16"/>
          <w:szCs w:val="16"/>
        </w:rPr>
      </w:pPr>
      <w:r w:rsidRPr="003B26FA">
        <w:rPr>
          <w:sz w:val="16"/>
          <w:szCs w:val="16"/>
        </w:rPr>
        <w:t xml:space="preserve">        1.9. </w:t>
      </w:r>
      <w:proofErr w:type="gramStart"/>
      <w:r w:rsidRPr="003B26FA">
        <w:rPr>
          <w:sz w:val="16"/>
          <w:szCs w:val="16"/>
        </w:rPr>
        <w:t>Контроль за</w:t>
      </w:r>
      <w:proofErr w:type="gramEnd"/>
      <w:r w:rsidRPr="003B26FA">
        <w:rPr>
          <w:sz w:val="16"/>
          <w:szCs w:val="16"/>
        </w:rPr>
        <w:t xml:space="preserve"> деятельностью указанных в </w:t>
      </w:r>
      <w:hyperlink r:id="rId29" w:anchor="block_7712" w:history="1">
        <w:r w:rsidRPr="003B26FA">
          <w:rPr>
            <w:rStyle w:val="a4"/>
            <w:sz w:val="16"/>
            <w:szCs w:val="16"/>
          </w:rPr>
          <w:t>частях 1.2 - 1.4</w:t>
        </w:r>
      </w:hyperlink>
      <w:r w:rsidRPr="003B26FA">
        <w:rPr>
          <w:sz w:val="16"/>
          <w:szCs w:val="16"/>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xml:space="preserve">2.5.4. </w:t>
      </w:r>
      <w:proofErr w:type="gramStart"/>
      <w:r w:rsidRPr="003B26FA">
        <w:rPr>
          <w:rFonts w:ascii="Times New Roman" w:eastAsia="Times New Roman" w:hAnsi="Times New Roman" w:cs="Times New Roman"/>
          <w:sz w:val="16"/>
          <w:szCs w:val="16"/>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3B26FA" w:rsidRPr="003B26FA" w:rsidRDefault="003B26FA" w:rsidP="003B26FA">
      <w:pPr>
        <w:spacing w:after="0" w:line="240" w:lineRule="auto"/>
        <w:ind w:firstLine="540"/>
        <w:jc w:val="both"/>
        <w:rPr>
          <w:rFonts w:ascii="Times New Roman" w:eastAsia="Times New Roman" w:hAnsi="Times New Roman" w:cs="Times New Roman"/>
          <w:sz w:val="16"/>
          <w:szCs w:val="16"/>
          <w:lang w:eastAsia="ru-RU"/>
        </w:rPr>
      </w:pPr>
      <w:proofErr w:type="gramStart"/>
      <w:r w:rsidRPr="003B26FA">
        <w:rPr>
          <w:rFonts w:ascii="Times New Roman" w:eastAsia="Times New Roman" w:hAnsi="Times New Roman" w:cs="Times New Roman"/>
          <w:sz w:val="16"/>
          <w:szCs w:val="16"/>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3B26FA" w:rsidRPr="003B26FA" w:rsidRDefault="003B26FA" w:rsidP="003B26FA">
      <w:pPr>
        <w:spacing w:after="0" w:line="240" w:lineRule="auto"/>
        <w:ind w:firstLine="54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Заявитель вправе представить в комиссию указанные в </w:t>
      </w:r>
      <w:hyperlink r:id="rId30" w:anchor="Par5" w:history="1">
        <w:r w:rsidRPr="003B26FA">
          <w:rPr>
            <w:rFonts w:ascii="Times New Roman" w:eastAsia="Times New Roman" w:hAnsi="Times New Roman" w:cs="Times New Roman"/>
            <w:sz w:val="16"/>
            <w:szCs w:val="16"/>
            <w:lang w:eastAsia="ru-RU"/>
          </w:rPr>
          <w:t>пункте 2.5.6.</w:t>
        </w:r>
      </w:hyperlink>
      <w:r w:rsidRPr="003B26FA">
        <w:rPr>
          <w:rFonts w:ascii="Times New Roman" w:eastAsia="Times New Roman" w:hAnsi="Times New Roman" w:cs="Times New Roman"/>
          <w:sz w:val="16"/>
          <w:szCs w:val="16"/>
          <w:lang w:eastAsia="ru-RU"/>
        </w:rPr>
        <w:t> настоящего Положения документы и информацию по своей инициативе.</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В случае подачи заявления через МФЦ заявление на предоставление услуги и комплект необходимых документов передаются из МФЦ в администрацию Чумаковского сельсовета  не позднее одного рабочего дня с момента регистрации документов заявителя в МФЦ. Уведомление об отказе в приеме документов выдается (направляется) через МФЦ.</w:t>
      </w:r>
    </w:p>
    <w:p w:rsidR="003B26FA" w:rsidRPr="003B26FA" w:rsidRDefault="003B26FA" w:rsidP="003B26FA">
      <w:pPr>
        <w:spacing w:after="0" w:line="240" w:lineRule="auto"/>
        <w:ind w:firstLine="53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2.5.5.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r:id="rId31" w:history="1">
        <w:r w:rsidRPr="003B26FA">
          <w:rPr>
            <w:rFonts w:ascii="Times New Roman" w:eastAsia="Times New Roman" w:hAnsi="Times New Roman" w:cs="Times New Roman"/>
            <w:sz w:val="16"/>
            <w:szCs w:val="16"/>
            <w:lang w:eastAsia="ru-RU"/>
          </w:rPr>
          <w:t>пункте 2.5.2.</w:t>
        </w:r>
      </w:hyperlink>
      <w:r w:rsidRPr="003B26FA">
        <w:rPr>
          <w:rFonts w:ascii="Times New Roman" w:eastAsia="Times New Roman" w:hAnsi="Times New Roman" w:cs="Times New Roman"/>
          <w:sz w:val="16"/>
          <w:szCs w:val="16"/>
          <w:lang w:eastAsia="ru-RU"/>
        </w:rPr>
        <w:t> настоящего административного регламента.</w:t>
      </w:r>
    </w:p>
    <w:p w:rsidR="003B26FA" w:rsidRPr="003B26FA" w:rsidRDefault="003B26FA" w:rsidP="003B26FA">
      <w:pPr>
        <w:spacing w:after="0" w:line="240" w:lineRule="auto"/>
        <w:ind w:firstLine="539"/>
        <w:jc w:val="both"/>
        <w:rPr>
          <w:rFonts w:ascii="Times New Roman" w:eastAsia="Times New Roman" w:hAnsi="Times New Roman" w:cs="Times New Roman"/>
          <w:sz w:val="16"/>
          <w:szCs w:val="16"/>
          <w:lang w:eastAsia="ru-RU"/>
        </w:rPr>
      </w:pPr>
      <w:bookmarkStart w:id="8" w:name="Par5"/>
      <w:bookmarkEnd w:id="8"/>
      <w:r w:rsidRPr="003B26FA">
        <w:rPr>
          <w:rFonts w:ascii="Times New Roman" w:eastAsia="Times New Roman" w:hAnsi="Times New Roman" w:cs="Times New Roman"/>
          <w:sz w:val="16"/>
          <w:szCs w:val="16"/>
          <w:lang w:eastAsia="ru-RU"/>
        </w:rPr>
        <w:t xml:space="preserve">2.5.6.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3B26FA">
        <w:rPr>
          <w:rFonts w:ascii="Times New Roman" w:eastAsia="Times New Roman" w:hAnsi="Times New Roman" w:cs="Times New Roman"/>
          <w:sz w:val="16"/>
          <w:szCs w:val="16"/>
          <w:lang w:eastAsia="ru-RU"/>
        </w:rPr>
        <w:t>получает</w:t>
      </w:r>
      <w:proofErr w:type="gramEnd"/>
      <w:r w:rsidRPr="003B26FA">
        <w:rPr>
          <w:rFonts w:ascii="Times New Roman" w:eastAsia="Times New Roman" w:hAnsi="Times New Roman" w:cs="Times New Roman"/>
          <w:sz w:val="16"/>
          <w:szCs w:val="16"/>
          <w:lang w:eastAsia="ru-RU"/>
        </w:rPr>
        <w:t xml:space="preserve"> в том числе в электронной форме:</w:t>
      </w:r>
    </w:p>
    <w:p w:rsidR="003B26FA" w:rsidRPr="003B26FA" w:rsidRDefault="003B26FA" w:rsidP="003B26FA">
      <w:pPr>
        <w:spacing w:after="0" w:line="240" w:lineRule="auto"/>
        <w:ind w:firstLine="53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а) сведения из Единого государственного реестра недвижимости;</w:t>
      </w:r>
    </w:p>
    <w:p w:rsidR="003B26FA" w:rsidRPr="003B26FA" w:rsidRDefault="003B26FA" w:rsidP="003B26FA">
      <w:pPr>
        <w:spacing w:after="0" w:line="240" w:lineRule="auto"/>
        <w:ind w:firstLine="53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б) технический паспорт жилого помещения, а для нежилых помещений - технический план;</w:t>
      </w:r>
    </w:p>
    <w:p w:rsidR="003B26FA" w:rsidRPr="003B26FA" w:rsidRDefault="003B26FA" w:rsidP="003B26FA">
      <w:pPr>
        <w:spacing w:after="0" w:line="240" w:lineRule="auto"/>
        <w:ind w:firstLine="53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32" w:history="1">
        <w:r w:rsidRPr="003B26FA">
          <w:rPr>
            <w:rFonts w:ascii="Times New Roman" w:eastAsia="Times New Roman" w:hAnsi="Times New Roman" w:cs="Times New Roman"/>
            <w:color w:val="669AE6"/>
            <w:sz w:val="16"/>
            <w:szCs w:val="16"/>
            <w:lang w:eastAsia="ru-RU"/>
          </w:rPr>
          <w:t> </w:t>
        </w:r>
        <w:r w:rsidRPr="003B26FA">
          <w:rPr>
            <w:rFonts w:ascii="Times New Roman" w:eastAsia="Times New Roman" w:hAnsi="Times New Roman" w:cs="Times New Roman"/>
            <w:sz w:val="16"/>
            <w:szCs w:val="16"/>
            <w:lang w:eastAsia="ru-RU"/>
          </w:rPr>
          <w:t>пунктом 3.2.</w:t>
        </w:r>
      </w:hyperlink>
      <w:r w:rsidRPr="003B26FA">
        <w:rPr>
          <w:rFonts w:ascii="Times New Roman" w:eastAsia="Times New Roman" w:hAnsi="Times New Roman" w:cs="Times New Roman"/>
          <w:sz w:val="16"/>
          <w:szCs w:val="16"/>
          <w:lang w:eastAsia="ru-RU"/>
        </w:rPr>
        <w:t> </w:t>
      </w:r>
      <w:proofErr w:type="gramStart"/>
      <w:r w:rsidRPr="003B26FA">
        <w:rPr>
          <w:rFonts w:ascii="Times New Roman" w:eastAsia="Times New Roman" w:hAnsi="Times New Roman" w:cs="Times New Roman"/>
          <w:sz w:val="16"/>
          <w:szCs w:val="16"/>
          <w:lang w:eastAsia="ru-RU"/>
        </w:rPr>
        <w:t>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признано необходимым для принятия решения о признании жилого помещения соответствующим (не соответствующим) установленным в Постановлении от 28.01.2006 № 47 требованиям.</w:t>
      </w:r>
      <w:proofErr w:type="gramEnd"/>
    </w:p>
    <w:p w:rsidR="003B26FA" w:rsidRPr="003B26FA" w:rsidRDefault="003B26FA" w:rsidP="003B26FA">
      <w:pPr>
        <w:spacing w:after="0" w:line="240" w:lineRule="auto"/>
        <w:ind w:firstLine="53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xml:space="preserve">2.5.7.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3B26FA">
        <w:rPr>
          <w:rFonts w:ascii="Times New Roman" w:eastAsia="Times New Roman" w:hAnsi="Times New Roman" w:cs="Times New Roman"/>
          <w:sz w:val="16"/>
          <w:szCs w:val="16"/>
          <w:lang w:eastAsia="ru-RU"/>
        </w:rPr>
        <w:t>позднее</w:t>
      </w:r>
      <w:proofErr w:type="gramEnd"/>
      <w:r w:rsidRPr="003B26FA">
        <w:rPr>
          <w:rFonts w:ascii="Times New Roman" w:eastAsia="Times New Roman" w:hAnsi="Times New Roman" w:cs="Times New Roman"/>
          <w:sz w:val="16"/>
          <w:szCs w:val="16"/>
          <w:lang w:eastAsia="ru-RU"/>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3B26FA">
        <w:rPr>
          <w:rFonts w:ascii="Times New Roman" w:eastAsia="Times New Roman" w:hAnsi="Times New Roman" w:cs="Times New Roman"/>
          <w:sz w:val="16"/>
          <w:szCs w:val="16"/>
          <w:lang w:eastAsia="ru-RU"/>
        </w:rPr>
        <w:t>разместить</w:t>
      </w:r>
      <w:proofErr w:type="gramEnd"/>
      <w:r w:rsidRPr="003B26FA">
        <w:rPr>
          <w:rFonts w:ascii="Times New Roman" w:eastAsia="Times New Roman" w:hAnsi="Times New Roman" w:cs="Times New Roman"/>
          <w:sz w:val="16"/>
          <w:szCs w:val="16"/>
          <w:lang w:eastAsia="ru-RU"/>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3B26FA" w:rsidRPr="003B26FA" w:rsidRDefault="003B26FA" w:rsidP="003B26FA">
      <w:pPr>
        <w:spacing w:after="0" w:line="240" w:lineRule="auto"/>
        <w:ind w:firstLine="539"/>
        <w:jc w:val="both"/>
        <w:rPr>
          <w:rFonts w:ascii="Times New Roman" w:eastAsia="Times New Roman" w:hAnsi="Times New Roman" w:cs="Times New Roman"/>
          <w:sz w:val="16"/>
          <w:szCs w:val="16"/>
          <w:lang w:eastAsia="ru-RU"/>
        </w:rPr>
      </w:pPr>
      <w:proofErr w:type="gramStart"/>
      <w:r w:rsidRPr="003B26FA">
        <w:rPr>
          <w:rFonts w:ascii="Times New Roman" w:eastAsia="Times New Roman" w:hAnsi="Times New Roman" w:cs="Times New Roman"/>
          <w:sz w:val="16"/>
          <w:szCs w:val="16"/>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3B26FA" w:rsidRPr="003B26FA" w:rsidRDefault="003B26FA" w:rsidP="003B26FA">
      <w:pPr>
        <w:spacing w:after="0" w:line="240" w:lineRule="auto"/>
        <w:ind w:firstLine="53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3B26FA" w:rsidRPr="003B26FA" w:rsidRDefault="003B26FA" w:rsidP="003B26FA">
      <w:pPr>
        <w:spacing w:after="0" w:line="240" w:lineRule="auto"/>
        <w:ind w:firstLine="539"/>
        <w:jc w:val="both"/>
        <w:rPr>
          <w:rFonts w:ascii="Times New Roman" w:eastAsia="Times New Roman" w:hAnsi="Times New Roman" w:cs="Times New Roman"/>
          <w:sz w:val="16"/>
          <w:szCs w:val="16"/>
          <w:lang w:eastAsia="ru-RU"/>
        </w:rPr>
      </w:pPr>
      <w:bookmarkStart w:id="9" w:name="Par17"/>
      <w:bookmarkEnd w:id="9"/>
      <w:r w:rsidRPr="003B26FA">
        <w:rPr>
          <w:rFonts w:ascii="Times New Roman" w:eastAsia="Times New Roman" w:hAnsi="Times New Roman" w:cs="Times New Roman"/>
          <w:sz w:val="16"/>
          <w:szCs w:val="16"/>
          <w:lang w:eastAsia="ru-RU"/>
        </w:rPr>
        <w:t xml:space="preserve">2.5.8. </w:t>
      </w:r>
      <w:proofErr w:type="gramStart"/>
      <w:r w:rsidRPr="003B26FA">
        <w:rPr>
          <w:rFonts w:ascii="Times New Roman" w:eastAsia="Times New Roman" w:hAnsi="Times New Roman" w:cs="Times New Roman"/>
          <w:sz w:val="16"/>
          <w:szCs w:val="16"/>
          <w:lang w:eastAsia="ru-RU"/>
        </w:rPr>
        <w:t>В случае непредставления заявителем документов, предусмотренных </w:t>
      </w:r>
      <w:hyperlink r:id="rId33" w:history="1">
        <w:r w:rsidRPr="003B26FA">
          <w:rPr>
            <w:rFonts w:ascii="Times New Roman" w:eastAsia="Times New Roman" w:hAnsi="Times New Roman" w:cs="Times New Roman"/>
            <w:sz w:val="16"/>
            <w:szCs w:val="16"/>
            <w:lang w:eastAsia="ru-RU"/>
          </w:rPr>
          <w:t>пунктом 2.5.2.</w:t>
        </w:r>
      </w:hyperlink>
      <w:r w:rsidRPr="003B26FA">
        <w:rPr>
          <w:rFonts w:ascii="Times New Roman" w:eastAsia="Times New Roman" w:hAnsi="Times New Roman" w:cs="Times New Roman"/>
          <w:sz w:val="16"/>
          <w:szCs w:val="16"/>
          <w:lang w:eastAsia="ru-RU"/>
        </w:rPr>
        <w:t>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r:id="rId34" w:anchor="Par17" w:history="1">
        <w:r w:rsidRPr="003B26FA">
          <w:rPr>
            <w:rFonts w:ascii="Times New Roman" w:eastAsia="Times New Roman" w:hAnsi="Times New Roman" w:cs="Times New Roman"/>
            <w:sz w:val="16"/>
            <w:szCs w:val="16"/>
            <w:lang w:eastAsia="ru-RU"/>
          </w:rPr>
          <w:t>абзацем первым</w:t>
        </w:r>
      </w:hyperlink>
      <w:r w:rsidRPr="003B26FA">
        <w:rPr>
          <w:rFonts w:ascii="Times New Roman" w:eastAsia="Times New Roman" w:hAnsi="Times New Roman" w:cs="Times New Roman"/>
          <w:sz w:val="16"/>
          <w:szCs w:val="16"/>
          <w:lang w:eastAsia="ru-RU"/>
        </w:rPr>
        <w:t> настоящего пункта.</w:t>
      </w:r>
      <w:proofErr w:type="gramEnd"/>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2.5.9. Документы, представляемые заявителем, должны соответствовать следующим требованиям:</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заявление составлено в единственном экземпляре-подлиннике по форме согласно приложению;</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proofErr w:type="gramStart"/>
      <w:r w:rsidRPr="003B26FA">
        <w:rPr>
          <w:rFonts w:ascii="Times New Roman" w:eastAsia="Times New Roman" w:hAnsi="Times New Roman" w:cs="Times New Roman"/>
          <w:sz w:val="16"/>
          <w:szCs w:val="16"/>
          <w:lang w:eastAsia="ru-RU"/>
        </w:rPr>
        <w:t>- тексты документов написаны разборчиво;</w:t>
      </w:r>
      <w:proofErr w:type="gramEnd"/>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proofErr w:type="gramStart"/>
      <w:r w:rsidRPr="003B26FA">
        <w:rPr>
          <w:rFonts w:ascii="Times New Roman" w:eastAsia="Times New Roman" w:hAnsi="Times New Roman" w:cs="Times New Roman"/>
          <w:sz w:val="16"/>
          <w:szCs w:val="16"/>
          <w:lang w:eastAsia="ru-RU"/>
        </w:rPr>
        <w:t>- фамилия, имя и отчество (наименование) заявителя, адрес его места жительства (места нахождения), телефон (если имеется) написаны полностью;</w:t>
      </w:r>
      <w:proofErr w:type="gramEnd"/>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в документах нет подчисток, приписок, зачеркнутых слов и иных неоговоренных исправлений.</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2.5.10. В случае предоставления документов лично заинтересованное лицо, предоставляет для сверки подлинники документов. По итогам сверки подлинники документов возвращаются заинтересованному лицу.</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2.5.11. В случае направления документов почтовым отправлением заинтересованное лицо предоставляет нотариально заверенные копии документов.</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2.5.12. При направлении документов, необходимых для предоставления жилых помещений по договорам социального найма  в форме электронных документов, подлинность документов должна быть удостоверена в порядке, определенном действующим законодательством.</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2.5.13. </w:t>
      </w:r>
      <w:bookmarkStart w:id="10" w:name="Par0"/>
      <w:bookmarkEnd w:id="10"/>
      <w:r w:rsidRPr="003B26FA">
        <w:rPr>
          <w:rFonts w:ascii="Times New Roman" w:eastAsia="Times New Roman" w:hAnsi="Times New Roman" w:cs="Times New Roman"/>
          <w:sz w:val="16"/>
          <w:szCs w:val="16"/>
          <w:lang w:eastAsia="ru-RU"/>
        </w:rPr>
        <w:t>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3B26FA" w:rsidRPr="003B26FA" w:rsidRDefault="003B26FA" w:rsidP="003B26FA">
      <w:pPr>
        <w:spacing w:after="0" w:line="240" w:lineRule="auto"/>
        <w:ind w:firstLine="540"/>
        <w:jc w:val="both"/>
        <w:rPr>
          <w:rFonts w:ascii="Times New Roman" w:eastAsia="Times New Roman" w:hAnsi="Times New Roman" w:cs="Times New Roman"/>
          <w:sz w:val="16"/>
          <w:szCs w:val="16"/>
          <w:lang w:eastAsia="ru-RU"/>
        </w:rPr>
      </w:pPr>
      <w:proofErr w:type="gramStart"/>
      <w:r w:rsidRPr="003B26FA">
        <w:rPr>
          <w:rFonts w:ascii="Times New Roman" w:eastAsia="Times New Roman" w:hAnsi="Times New Roman" w:cs="Times New Roman"/>
          <w:sz w:val="16"/>
          <w:szCs w:val="16"/>
          <w:lang w:eastAsia="ru-RU"/>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3B26FA">
        <w:rPr>
          <w:rFonts w:ascii="Times New Roman" w:eastAsia="Times New Roman" w:hAnsi="Times New Roman" w:cs="Times New Roman"/>
          <w:sz w:val="16"/>
          <w:szCs w:val="16"/>
          <w:lang w:eastAsia="ru-RU"/>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3B26FA" w:rsidRPr="003B26FA" w:rsidRDefault="003B26FA" w:rsidP="003B26FA">
      <w:pPr>
        <w:spacing w:after="0" w:line="240" w:lineRule="auto"/>
        <w:ind w:firstLine="540"/>
        <w:jc w:val="both"/>
        <w:rPr>
          <w:rFonts w:ascii="Times New Roman" w:eastAsia="Times New Roman" w:hAnsi="Times New Roman" w:cs="Times New Roman"/>
          <w:sz w:val="16"/>
          <w:szCs w:val="16"/>
          <w:lang w:eastAsia="ru-RU"/>
        </w:rPr>
      </w:pPr>
      <w:proofErr w:type="gramStart"/>
      <w:r w:rsidRPr="003B26FA">
        <w:rPr>
          <w:rFonts w:ascii="Times New Roman" w:eastAsia="Times New Roman" w:hAnsi="Times New Roman" w:cs="Times New Roman"/>
          <w:sz w:val="16"/>
          <w:szCs w:val="16"/>
          <w:lang w:eastAsia="ru-RU"/>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3B26FA">
        <w:rPr>
          <w:rFonts w:ascii="Times New Roman" w:eastAsia="Times New Roman" w:hAnsi="Times New Roman" w:cs="Times New Roman"/>
          <w:sz w:val="16"/>
          <w:szCs w:val="16"/>
          <w:lang w:eastAsia="ru-RU"/>
        </w:rPr>
        <w:t xml:space="preserve"> государственном </w:t>
      </w:r>
      <w:proofErr w:type="gramStart"/>
      <w:r w:rsidRPr="003B26FA">
        <w:rPr>
          <w:rFonts w:ascii="Times New Roman" w:eastAsia="Times New Roman" w:hAnsi="Times New Roman" w:cs="Times New Roman"/>
          <w:sz w:val="16"/>
          <w:szCs w:val="16"/>
          <w:lang w:eastAsia="ru-RU"/>
        </w:rPr>
        <w:t>реестре</w:t>
      </w:r>
      <w:proofErr w:type="gramEnd"/>
      <w:r w:rsidRPr="003B26FA">
        <w:rPr>
          <w:rFonts w:ascii="Times New Roman" w:eastAsia="Times New Roman" w:hAnsi="Times New Roman" w:cs="Times New Roman"/>
          <w:sz w:val="16"/>
          <w:szCs w:val="16"/>
          <w:lang w:eastAsia="ru-RU"/>
        </w:rPr>
        <w:t xml:space="preserve"> недвижимости, или нотариально заверенную копию такого документа;</w:t>
      </w:r>
    </w:p>
    <w:p w:rsidR="003B26FA" w:rsidRPr="003B26FA" w:rsidRDefault="003B26FA" w:rsidP="003B26FA">
      <w:pPr>
        <w:spacing w:after="0" w:line="240" w:lineRule="auto"/>
        <w:ind w:firstLine="540"/>
        <w:jc w:val="both"/>
        <w:rPr>
          <w:rFonts w:ascii="Times New Roman" w:eastAsia="Times New Roman" w:hAnsi="Times New Roman" w:cs="Times New Roman"/>
          <w:sz w:val="16"/>
          <w:szCs w:val="16"/>
          <w:lang w:eastAsia="ru-RU"/>
        </w:rPr>
      </w:pPr>
      <w:proofErr w:type="gramStart"/>
      <w:r w:rsidRPr="003B26FA">
        <w:rPr>
          <w:rFonts w:ascii="Times New Roman" w:eastAsia="Times New Roman" w:hAnsi="Times New Roman" w:cs="Times New Roman"/>
          <w:sz w:val="16"/>
          <w:szCs w:val="16"/>
          <w:lang w:eastAsia="ru-RU"/>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35" w:history="1">
        <w:r w:rsidRPr="003B26FA">
          <w:rPr>
            <w:rFonts w:ascii="Times New Roman" w:eastAsia="Times New Roman" w:hAnsi="Times New Roman" w:cs="Times New Roman"/>
            <w:sz w:val="16"/>
            <w:szCs w:val="16"/>
            <w:lang w:eastAsia="ru-RU"/>
          </w:rPr>
          <w:t>частью 2 статьи 5</w:t>
        </w:r>
      </w:hyperlink>
      <w:r w:rsidRPr="003B26FA">
        <w:rPr>
          <w:rFonts w:ascii="Times New Roman" w:eastAsia="Times New Roman" w:hAnsi="Times New Roman" w:cs="Times New Roman"/>
          <w:sz w:val="16"/>
          <w:szCs w:val="16"/>
          <w:lang w:eastAsia="ru-RU"/>
        </w:rPr>
        <w:t>, </w:t>
      </w:r>
      <w:hyperlink r:id="rId36" w:history="1">
        <w:r w:rsidRPr="003B26FA">
          <w:rPr>
            <w:rFonts w:ascii="Times New Roman" w:eastAsia="Times New Roman" w:hAnsi="Times New Roman" w:cs="Times New Roman"/>
            <w:sz w:val="16"/>
            <w:szCs w:val="16"/>
            <w:lang w:eastAsia="ru-RU"/>
          </w:rPr>
          <w:t>статьями 7</w:t>
        </w:r>
      </w:hyperlink>
      <w:r w:rsidRPr="003B26FA">
        <w:rPr>
          <w:rFonts w:ascii="Times New Roman" w:eastAsia="Times New Roman" w:hAnsi="Times New Roman" w:cs="Times New Roman"/>
          <w:sz w:val="16"/>
          <w:szCs w:val="16"/>
          <w:lang w:eastAsia="ru-RU"/>
        </w:rPr>
        <w:t>, </w:t>
      </w:r>
      <w:hyperlink r:id="rId37" w:history="1">
        <w:r w:rsidRPr="003B26FA">
          <w:rPr>
            <w:rFonts w:ascii="Times New Roman" w:eastAsia="Times New Roman" w:hAnsi="Times New Roman" w:cs="Times New Roman"/>
            <w:sz w:val="16"/>
            <w:szCs w:val="16"/>
            <w:lang w:eastAsia="ru-RU"/>
          </w:rPr>
          <w:t>8</w:t>
        </w:r>
      </w:hyperlink>
      <w:r w:rsidRPr="003B26FA">
        <w:rPr>
          <w:rFonts w:ascii="Times New Roman" w:eastAsia="Times New Roman" w:hAnsi="Times New Roman" w:cs="Times New Roman"/>
          <w:sz w:val="16"/>
          <w:szCs w:val="16"/>
          <w:lang w:eastAsia="ru-RU"/>
        </w:rPr>
        <w:t> и </w:t>
      </w:r>
      <w:hyperlink r:id="rId38" w:history="1">
        <w:r w:rsidRPr="003B26FA">
          <w:rPr>
            <w:rFonts w:ascii="Times New Roman" w:eastAsia="Times New Roman" w:hAnsi="Times New Roman" w:cs="Times New Roman"/>
            <w:sz w:val="16"/>
            <w:szCs w:val="16"/>
            <w:lang w:eastAsia="ru-RU"/>
          </w:rPr>
          <w:t>10</w:t>
        </w:r>
      </w:hyperlink>
      <w:r w:rsidRPr="003B26FA">
        <w:rPr>
          <w:rFonts w:ascii="Times New Roman" w:eastAsia="Times New Roman" w:hAnsi="Times New Roman" w:cs="Times New Roman"/>
          <w:sz w:val="16"/>
          <w:szCs w:val="16"/>
          <w:lang w:eastAsia="ru-RU"/>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3B26FA">
        <w:rPr>
          <w:rFonts w:ascii="Times New Roman" w:eastAsia="Times New Roman" w:hAnsi="Times New Roman" w:cs="Times New Roman"/>
          <w:sz w:val="16"/>
          <w:szCs w:val="16"/>
          <w:lang w:eastAsia="ru-RU"/>
        </w:rPr>
        <w:t>саморегулируемой</w:t>
      </w:r>
      <w:proofErr w:type="spellEnd"/>
      <w:r w:rsidRPr="003B26FA">
        <w:rPr>
          <w:rFonts w:ascii="Times New Roman" w:eastAsia="Times New Roman" w:hAnsi="Times New Roman" w:cs="Times New Roman"/>
          <w:sz w:val="16"/>
          <w:szCs w:val="16"/>
          <w:lang w:eastAsia="ru-RU"/>
        </w:rPr>
        <w:t xml:space="preserve"> организации в области инженерных изысканий (в случае признания садового дома жилым домом);</w:t>
      </w:r>
      <w:proofErr w:type="gramEnd"/>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xml:space="preserve">         2.5.14. Заявитель вправе не представлять выписку из Единого государственного реестра недвижимости. </w:t>
      </w:r>
      <w:proofErr w:type="gramStart"/>
      <w:r w:rsidRPr="003B26FA">
        <w:rPr>
          <w:rFonts w:ascii="Times New Roman" w:eastAsia="Times New Roman" w:hAnsi="Times New Roman" w:cs="Times New Roman"/>
          <w:sz w:val="16"/>
          <w:szCs w:val="16"/>
          <w:lang w:eastAsia="ru-RU"/>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3B26FA" w:rsidRPr="003B26FA" w:rsidRDefault="003B26FA" w:rsidP="003B26FA">
      <w:pPr>
        <w:spacing w:after="0" w:line="240" w:lineRule="auto"/>
        <w:ind w:firstLine="54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2.5.15. Заявителю выдается расписка в получении от заявителя документов, предусмотренных 2.5.13.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 </w:t>
      </w:r>
    </w:p>
    <w:p w:rsidR="003B26FA" w:rsidRPr="003B26FA" w:rsidRDefault="003B26FA" w:rsidP="003B26FA">
      <w:pPr>
        <w:spacing w:after="0" w:line="240" w:lineRule="auto"/>
        <w:ind w:firstLine="708"/>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2.6. Перечень оснований для отказа в приеме документов </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2.6.1. Решение об отказе в приеме документов, необходимых для предоставления муниципальной услуги, принимается в случае:</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если содержание заявления не позволяет установить предмет обращения;</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несоответствия предоставленного заявления и документов форме и содержанию, установленным настоящим Административным регламентом, а также требованиям п. 2.5.2, 2.5.13  настоящего Административного регламента;</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lastRenderedPageBreak/>
        <w:t>-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2.6.2. После устранения оснований для отказа в предоставлении муниципальной услуги заявитель вправе обратиться повторно для получения муниципальной услуги. </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2.7. Перечень оснований для приостановления оказания муниципальной услуги либо отказа в предоставлении муниципальной услуги</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2.7.1. Действия по оказанию муниципальной услуги могут быть приостановлены до момента принятия окончательного  решения по предоставлению услуги  в случае:</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смерти заявителя;</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отказа заявителя от муниципальной услуги путем подачи заявления, составленного в произвольной форме.</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2.7.2. В оказании муниципальной услуги может быть отказано в случаях:</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изменения основания пользования жилым помещением (если эти изменения повлекли утрату права на оказание муниципальной услуги);</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предоставления заявителем заведомо недостоверной информации, имеющей существенное значение для оказания муниципальной услуги;</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поступления официальных сведений из соответствующих организаций (в том числе в порядке межведомственного информационного обмена),  являющихся основанием для отказа в предоставлении муниципальной услуги);</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2.7.3. Для предоставления муниципальной услуги необходимыми и обязательными услугами являются:</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совершение нотариальных действий, путем освидетельствования верности копий правоустанавливающих документов на жилое помещение с подлинников;</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выдача плана жилого помещения с его техническим паспортом, а для нежилого помещения - проекта реконструкции нежилого помещения для признания его в дальнейшем жилым помещением.</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xml:space="preserve">- выдача заключения специализированной организации, проводящей обследование дома, для признания многоквартирного дома </w:t>
      </w:r>
      <w:proofErr w:type="gramStart"/>
      <w:r w:rsidRPr="003B26FA">
        <w:rPr>
          <w:rFonts w:ascii="Times New Roman" w:eastAsia="Times New Roman" w:hAnsi="Times New Roman" w:cs="Times New Roman"/>
          <w:sz w:val="16"/>
          <w:szCs w:val="16"/>
          <w:lang w:eastAsia="ru-RU"/>
        </w:rPr>
        <w:t>аварийным</w:t>
      </w:r>
      <w:proofErr w:type="gramEnd"/>
      <w:r w:rsidRPr="003B26FA">
        <w:rPr>
          <w:rFonts w:ascii="Times New Roman" w:eastAsia="Times New Roman" w:hAnsi="Times New Roman" w:cs="Times New Roman"/>
          <w:sz w:val="16"/>
          <w:szCs w:val="16"/>
          <w:lang w:eastAsia="ru-RU"/>
        </w:rPr>
        <w:t>.</w:t>
      </w:r>
    </w:p>
    <w:p w:rsidR="003B26FA" w:rsidRPr="003B26FA" w:rsidRDefault="003B26FA" w:rsidP="003B26FA">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выдача заключения проектно-изыскательской организации по результатам обследования элементов ограждающих и несущих конструкций жилого помещения (по необходимости).</w:t>
      </w:r>
    </w:p>
    <w:p w:rsidR="003B26FA" w:rsidRPr="003B26FA" w:rsidRDefault="003B26FA" w:rsidP="003B26FA">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w:t>
      </w:r>
    </w:p>
    <w:p w:rsidR="003B26FA" w:rsidRPr="003B26FA" w:rsidRDefault="003B26FA" w:rsidP="003B26FA">
      <w:pPr>
        <w:spacing w:after="0" w:line="240" w:lineRule="auto"/>
        <w:ind w:firstLine="7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2.8.Настоящая муниципальная услуга предоставляется бесплатно.</w:t>
      </w:r>
    </w:p>
    <w:p w:rsidR="003B26FA" w:rsidRPr="003B26FA" w:rsidRDefault="003B26FA" w:rsidP="003B26FA">
      <w:pPr>
        <w:spacing w:after="0" w:line="240" w:lineRule="auto"/>
        <w:ind w:firstLine="7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2.9. Размер платы, взимаемой с заявителя при предоставлении услуг, которые являются необходимыми и обязательными для предоставления муниципальной услуги: предоставление данных услуг является бесплатным для заявителя.</w:t>
      </w:r>
    </w:p>
    <w:p w:rsidR="003B26FA" w:rsidRPr="003B26FA" w:rsidRDefault="003B26FA" w:rsidP="003B26FA">
      <w:pPr>
        <w:spacing w:after="0" w:line="240" w:lineRule="auto"/>
        <w:ind w:firstLine="70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2.10. Максимальное время ожидания в очереди при подаче заявления о предоставлении  муниципальной услуги не может превышать  15 минут.</w:t>
      </w:r>
    </w:p>
    <w:p w:rsidR="003B26FA" w:rsidRPr="003B26FA" w:rsidRDefault="003B26FA" w:rsidP="003B26FA">
      <w:pPr>
        <w:spacing w:after="0" w:line="240" w:lineRule="auto"/>
        <w:ind w:firstLine="70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2.11.Срок и порядок регистрации запроса заявителя о предоставлении муниципальной услуги:</w:t>
      </w:r>
    </w:p>
    <w:p w:rsidR="003B26FA" w:rsidRPr="003B26FA" w:rsidRDefault="003B26FA" w:rsidP="003B26FA">
      <w:pPr>
        <w:spacing w:after="0" w:line="240" w:lineRule="auto"/>
        <w:ind w:firstLine="70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3B26FA" w:rsidRPr="003B26FA" w:rsidRDefault="003B26FA" w:rsidP="003B26FA">
      <w:pPr>
        <w:spacing w:after="0" w:line="240" w:lineRule="auto"/>
        <w:ind w:firstLine="84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2.12.Требования к помещениям, в которых предоставляется муниципальная услуга:</w:t>
      </w:r>
    </w:p>
    <w:p w:rsidR="003B26FA" w:rsidRPr="003B26FA" w:rsidRDefault="003B26FA" w:rsidP="003B26FA">
      <w:pPr>
        <w:spacing w:after="0" w:line="240" w:lineRule="auto"/>
        <w:ind w:firstLine="84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2.12.1. В администрации Чумаковского сельсовета, прием заявителей</w:t>
      </w:r>
    </w:p>
    <w:p w:rsidR="003B26FA" w:rsidRPr="003B26FA" w:rsidRDefault="003B26FA" w:rsidP="003B26FA">
      <w:pPr>
        <w:spacing w:after="0" w:line="240" w:lineRule="auto"/>
        <w:ind w:hanging="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B26FA" w:rsidRPr="003B26FA" w:rsidRDefault="003B26FA" w:rsidP="003B26FA">
      <w:pPr>
        <w:spacing w:after="0" w:line="240" w:lineRule="auto"/>
        <w:ind w:hanging="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соблюдение санитарно-эпидемиологических правил и нормативов, правил противопожарной безопасности;</w:t>
      </w:r>
    </w:p>
    <w:p w:rsidR="003B26FA" w:rsidRPr="003B26FA" w:rsidRDefault="003B26FA" w:rsidP="003B26FA">
      <w:pPr>
        <w:spacing w:after="0" w:line="240" w:lineRule="auto"/>
        <w:ind w:hanging="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оборудование местами общественного пользования (туалеты) и местами для хранения верхней одежды.</w:t>
      </w:r>
    </w:p>
    <w:p w:rsidR="003B26FA" w:rsidRPr="003B26FA" w:rsidRDefault="003B26FA" w:rsidP="003B26FA">
      <w:pPr>
        <w:spacing w:after="0" w:line="240" w:lineRule="auto"/>
        <w:ind w:left="84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2.12.2.Требования к местам для ожидания:</w:t>
      </w:r>
    </w:p>
    <w:p w:rsidR="003B26FA" w:rsidRPr="003B26FA" w:rsidRDefault="003B26FA" w:rsidP="003B26FA">
      <w:pPr>
        <w:spacing w:after="0" w:line="240" w:lineRule="auto"/>
        <w:ind w:hanging="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места для ожидания оборудуются стульями и (или) кресельными секциями, и (или) скамьями;</w:t>
      </w:r>
    </w:p>
    <w:p w:rsidR="003B26FA" w:rsidRPr="003B26FA" w:rsidRDefault="003B26FA" w:rsidP="003B26FA">
      <w:pPr>
        <w:spacing w:after="0" w:line="240" w:lineRule="auto"/>
        <w:ind w:hanging="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места для ожидания находятся в холле (зале) или ином специально приспособленном помещении;</w:t>
      </w:r>
    </w:p>
    <w:p w:rsidR="003B26FA" w:rsidRPr="003B26FA" w:rsidRDefault="003B26FA" w:rsidP="003B26FA">
      <w:pPr>
        <w:spacing w:after="0" w:line="240" w:lineRule="auto"/>
        <w:ind w:hanging="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в местах для ожидания предусматриваются места для получения информации о муниципальной услуге.</w:t>
      </w:r>
    </w:p>
    <w:p w:rsidR="003B26FA" w:rsidRPr="003B26FA" w:rsidRDefault="003B26FA" w:rsidP="003B26FA">
      <w:pPr>
        <w:spacing w:after="0" w:line="240" w:lineRule="auto"/>
        <w:ind w:left="70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2.12.3.Требования к местам для получения информации о муниципальной услуге:</w:t>
      </w:r>
    </w:p>
    <w:p w:rsidR="003B26FA" w:rsidRPr="003B26FA" w:rsidRDefault="003B26FA" w:rsidP="003B26FA">
      <w:pPr>
        <w:spacing w:after="0" w:line="240" w:lineRule="auto"/>
        <w:ind w:hanging="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B26FA" w:rsidRPr="003B26FA" w:rsidRDefault="003B26FA" w:rsidP="003B26FA">
      <w:pPr>
        <w:spacing w:after="0" w:line="240" w:lineRule="auto"/>
        <w:ind w:firstLine="54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B26FA" w:rsidRPr="003B26FA" w:rsidRDefault="003B26FA" w:rsidP="003B26FA">
      <w:pPr>
        <w:spacing w:after="0" w:line="240" w:lineRule="auto"/>
        <w:ind w:firstLine="54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B26FA" w:rsidRPr="003B26FA" w:rsidRDefault="003B26FA" w:rsidP="003B26FA">
      <w:pPr>
        <w:spacing w:after="0" w:line="240" w:lineRule="auto"/>
        <w:ind w:firstLine="54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2.12.4.Требования к местам приема заявителей:</w:t>
      </w:r>
    </w:p>
    <w:p w:rsidR="003B26FA" w:rsidRPr="003B26FA" w:rsidRDefault="003B26FA" w:rsidP="003B26FA">
      <w:pPr>
        <w:spacing w:after="0" w:line="240" w:lineRule="auto"/>
        <w:ind w:firstLine="7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B26FA" w:rsidRPr="003B26FA" w:rsidRDefault="003B26FA" w:rsidP="003B26FA">
      <w:pPr>
        <w:spacing w:after="0" w:line="240" w:lineRule="auto"/>
        <w:ind w:firstLine="7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Специалисты, осуществляющие прием заявителей, обеспечиваются личными и (или) настольными идентификационными карточками.</w:t>
      </w:r>
    </w:p>
    <w:p w:rsidR="003B26FA" w:rsidRPr="003B26FA" w:rsidRDefault="003B26FA" w:rsidP="003B26FA">
      <w:pPr>
        <w:spacing w:after="0" w:line="240" w:lineRule="auto"/>
        <w:ind w:firstLine="7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Рабочее место специалиста, осуществляющего прием заявителей, оборудовано персональным компьютером и печатающим устройством;</w:t>
      </w:r>
    </w:p>
    <w:p w:rsidR="003B26FA" w:rsidRPr="003B26FA" w:rsidRDefault="003B26FA" w:rsidP="003B26FA">
      <w:pPr>
        <w:spacing w:after="0" w:line="240" w:lineRule="auto"/>
        <w:ind w:firstLine="7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B26FA" w:rsidRPr="003B26FA" w:rsidRDefault="003B26FA" w:rsidP="003B26FA">
      <w:pPr>
        <w:spacing w:after="0" w:line="240" w:lineRule="auto"/>
        <w:ind w:firstLine="7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w:t>
      </w:r>
    </w:p>
    <w:p w:rsidR="003B26FA" w:rsidRPr="003B26FA" w:rsidRDefault="003B26FA" w:rsidP="003B26FA">
      <w:pPr>
        <w:spacing w:after="0" w:line="240" w:lineRule="auto"/>
        <w:ind w:firstLine="7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2.13. Показатели качества и доступности предоставления муниципальной услуги:</w:t>
      </w:r>
    </w:p>
    <w:p w:rsidR="003B26FA" w:rsidRPr="003B26FA" w:rsidRDefault="003B26FA" w:rsidP="003B26FA">
      <w:pPr>
        <w:spacing w:after="0" w:line="240" w:lineRule="auto"/>
        <w:ind w:firstLine="7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2.13.1.Показатели качества муниципальной услуги:</w:t>
      </w:r>
    </w:p>
    <w:p w:rsidR="003B26FA" w:rsidRPr="003B26FA" w:rsidRDefault="003B26FA" w:rsidP="003B26FA">
      <w:pPr>
        <w:spacing w:after="0" w:line="240" w:lineRule="auto"/>
        <w:ind w:firstLine="7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B26FA" w:rsidRPr="003B26FA" w:rsidRDefault="003B26FA" w:rsidP="003B26FA">
      <w:pPr>
        <w:spacing w:after="0" w:line="240" w:lineRule="auto"/>
        <w:ind w:firstLine="7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2.13.2. Показатели доступности предоставления  муниципальной услуги</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xml:space="preserve">          </w:t>
      </w:r>
      <w:proofErr w:type="gramStart"/>
      <w:r w:rsidRPr="003B26FA">
        <w:rPr>
          <w:rFonts w:ascii="Times New Roman" w:eastAsia="Times New Roman" w:hAnsi="Times New Roman" w:cs="Times New Roman"/>
          <w:sz w:val="16"/>
          <w:szCs w:val="16"/>
          <w:lang w:eastAsia="ru-RU"/>
        </w:rPr>
        <w:t>1) Количество заявителей, благополучно воспользовавшихся муниципальной услугой);</w:t>
      </w:r>
      <w:proofErr w:type="gramEnd"/>
    </w:p>
    <w:p w:rsidR="003B26FA" w:rsidRPr="003B26FA" w:rsidRDefault="003B26FA" w:rsidP="003B26FA">
      <w:pPr>
        <w:spacing w:after="0" w:line="240" w:lineRule="auto"/>
        <w:ind w:firstLine="7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поддержки, размещенных на информационных стендах, на Интернет-ресурсах  администрации;</w:t>
      </w:r>
    </w:p>
    <w:p w:rsidR="003B26FA" w:rsidRPr="003B26FA" w:rsidRDefault="003B26FA" w:rsidP="003B26FA">
      <w:pPr>
        <w:spacing w:after="0" w:line="240" w:lineRule="auto"/>
        <w:ind w:firstLine="7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 средства муниципальной поддержки перечисляются  с использованием автоматизированных систем, без участия заявителя;</w:t>
      </w:r>
    </w:p>
    <w:p w:rsidR="003B26FA" w:rsidRPr="003B26FA" w:rsidRDefault="003B26FA" w:rsidP="003B26FA">
      <w:pPr>
        <w:spacing w:after="0" w:line="240" w:lineRule="auto"/>
        <w:ind w:firstLine="7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4) пешеходная доступность от остановок общественного транспорта до, здания структурного подразделения Администрации Чумаковского сельсовета;</w:t>
      </w:r>
    </w:p>
    <w:p w:rsidR="003B26FA" w:rsidRPr="003B26FA" w:rsidRDefault="003B26FA" w:rsidP="003B26FA">
      <w:pPr>
        <w:spacing w:after="0" w:line="240" w:lineRule="auto"/>
        <w:ind w:firstLine="7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5) количество взаимодействий заявителя с должностными лицами при предоставлении муниципальной услуги и их продолжительность;</w:t>
      </w:r>
    </w:p>
    <w:p w:rsidR="003B26FA" w:rsidRPr="003B26FA" w:rsidRDefault="003B26FA" w:rsidP="003B26FA">
      <w:pPr>
        <w:spacing w:after="0" w:line="240" w:lineRule="auto"/>
        <w:ind w:firstLine="7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7) беспрепятственный доступ к месту предоставления муниципальной услуги для маломобильных групп населения, в том числе инвалидов;</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8) оказание сотрудниками администрации помощи инвалидам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9) выделение на стоянке автотранспортных средств у здания администрации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w:t>
      </w:r>
    </w:p>
    <w:p w:rsidR="003B26FA" w:rsidRPr="003B26FA" w:rsidRDefault="003B26FA" w:rsidP="003B26FA">
      <w:pPr>
        <w:numPr>
          <w:ilvl w:val="0"/>
          <w:numId w:val="20"/>
        </w:numPr>
        <w:spacing w:after="0" w:line="240" w:lineRule="auto"/>
        <w:ind w:left="272"/>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b/>
          <w:bCs/>
          <w:sz w:val="16"/>
          <w:szCs w:val="16"/>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B26FA" w:rsidRPr="003B26FA" w:rsidRDefault="003B26FA" w:rsidP="003B26FA">
      <w:pPr>
        <w:spacing w:after="0" w:line="240" w:lineRule="auto"/>
        <w:ind w:firstLine="84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w:t>
      </w:r>
    </w:p>
    <w:p w:rsidR="003B26FA" w:rsidRPr="003B26FA" w:rsidRDefault="003B26FA" w:rsidP="003B26FA">
      <w:pPr>
        <w:spacing w:after="0" w:line="240" w:lineRule="auto"/>
        <w:ind w:firstLine="36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3.1. Предоставление муниципальной услуги включает в себя следующие административные процедуры:</w:t>
      </w:r>
    </w:p>
    <w:p w:rsidR="003B26FA" w:rsidRPr="003B26FA" w:rsidRDefault="003B26FA" w:rsidP="003B26FA">
      <w:pPr>
        <w:spacing w:after="0" w:line="240" w:lineRule="auto"/>
        <w:ind w:firstLine="36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прием и регистрация заявления и прилагаемого к нему пакета документов;</w:t>
      </w:r>
    </w:p>
    <w:p w:rsidR="003B26FA" w:rsidRPr="003B26FA" w:rsidRDefault="003B26FA" w:rsidP="003B26FA">
      <w:pPr>
        <w:spacing w:after="0" w:line="240" w:lineRule="auto"/>
        <w:ind w:firstLine="36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lastRenderedPageBreak/>
        <w:t>- проверка комплектности документов;</w:t>
      </w:r>
    </w:p>
    <w:p w:rsidR="003B26FA" w:rsidRPr="003B26FA" w:rsidRDefault="003B26FA" w:rsidP="003B26FA">
      <w:pPr>
        <w:spacing w:after="0" w:line="240" w:lineRule="auto"/>
        <w:ind w:firstLine="36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составление заключения по результатам работы комиссии по оценке пригодности (непригодности) жилых помещений для постоянного проживания;</w:t>
      </w:r>
    </w:p>
    <w:p w:rsidR="003B26FA" w:rsidRPr="003B26FA" w:rsidRDefault="003B26FA" w:rsidP="003B26FA">
      <w:pPr>
        <w:spacing w:after="0" w:line="240" w:lineRule="auto"/>
        <w:ind w:firstLine="36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w:t>
      </w:r>
      <w:proofErr w:type="gramStart"/>
      <w:r w:rsidRPr="003B26FA">
        <w:rPr>
          <w:rFonts w:ascii="Times New Roman" w:eastAsia="Times New Roman" w:hAnsi="Times New Roman" w:cs="Times New Roman"/>
          <w:sz w:val="16"/>
          <w:szCs w:val="16"/>
          <w:lang w:eastAsia="ru-RU"/>
        </w:rPr>
        <w:t>и</w:t>
      </w:r>
      <w:proofErr w:type="gramEnd"/>
      <w:r w:rsidRPr="003B26FA">
        <w:rPr>
          <w:rFonts w:ascii="Times New Roman" w:eastAsia="Times New Roman" w:hAnsi="Times New Roman" w:cs="Times New Roman"/>
          <w:sz w:val="16"/>
          <w:szCs w:val="16"/>
          <w:lang w:eastAsia="ru-RU"/>
        </w:rPr>
        <w:t xml:space="preserve"> специализированной организации, проводящей обследование;</w:t>
      </w:r>
    </w:p>
    <w:p w:rsidR="003B26FA" w:rsidRPr="003B26FA" w:rsidRDefault="003B26FA" w:rsidP="003B26FA">
      <w:pPr>
        <w:spacing w:after="0" w:line="240" w:lineRule="auto"/>
        <w:ind w:firstLine="36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передача по одному экземпляру заключения заявителю и собственнику жилого помещения (третий экземпляр остается в деле, сформированном комиссией).</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3.2. Прием и рассмотрение заявления и прилагаемых к нему обосновывающих документов</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xml:space="preserve">3.2.1. </w:t>
      </w:r>
      <w:proofErr w:type="gramStart"/>
      <w:r w:rsidRPr="003B26FA">
        <w:rPr>
          <w:rFonts w:ascii="Times New Roman" w:eastAsia="Times New Roman" w:hAnsi="Times New Roman" w:cs="Times New Roman"/>
          <w:sz w:val="16"/>
          <w:szCs w:val="16"/>
          <w:lang w:eastAsia="ru-RU"/>
        </w:rPr>
        <w:t>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заявитель представляет секретарю комиссии  заявление на имя председателя комиссии и документы, указанные в п. 2.5.2, 2.5.13 настоящего Административного регламента (Приложение 1)</w:t>
      </w:r>
      <w:bookmarkStart w:id="11" w:name="_GoBack"/>
      <w:bookmarkEnd w:id="11"/>
      <w:r w:rsidRPr="003B26FA">
        <w:rPr>
          <w:rFonts w:ascii="Times New Roman" w:eastAsia="Times New Roman" w:hAnsi="Times New Roman" w:cs="Times New Roman"/>
          <w:sz w:val="16"/>
          <w:szCs w:val="16"/>
          <w:lang w:eastAsia="ru-RU"/>
        </w:rPr>
        <w:t>.</w:t>
      </w:r>
      <w:proofErr w:type="gramEnd"/>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3.2.2. В случае направления заявления по почте, к заявлению прикладываются документы, согласно п. 2.5.2. и 2.5.6., 2.5.13. Административного регламента.</w:t>
      </w:r>
    </w:p>
    <w:p w:rsidR="003B26FA" w:rsidRPr="003B26FA" w:rsidRDefault="003B26FA" w:rsidP="003B26FA">
      <w:pPr>
        <w:spacing w:after="0" w:line="240" w:lineRule="auto"/>
        <w:ind w:firstLine="7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3.2.3. Секретарь комиссии регистрирует заявление в журнале регистрации и проверяет приложенные к заявлению документы на соответствие их установленному перечню.</w:t>
      </w:r>
    </w:p>
    <w:p w:rsidR="003B26FA" w:rsidRPr="003B26FA" w:rsidRDefault="003B26FA" w:rsidP="003B26FA">
      <w:pPr>
        <w:spacing w:after="0" w:line="240" w:lineRule="auto"/>
        <w:ind w:firstLine="708"/>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3.2.4. Ответственным лицом за прием, регистрация документов и проверку комплектности пакета документов является секретарь Межведомственной комиссии в соответствии с должностными обязанностями.</w:t>
      </w:r>
    </w:p>
    <w:p w:rsidR="003B26FA" w:rsidRPr="003B26FA" w:rsidRDefault="003B26FA" w:rsidP="003B26FA">
      <w:pPr>
        <w:spacing w:after="0" w:line="240" w:lineRule="auto"/>
        <w:ind w:firstLine="7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3.3. Проверка комплектности документов.</w:t>
      </w:r>
    </w:p>
    <w:p w:rsidR="003B26FA" w:rsidRPr="003B26FA" w:rsidRDefault="003B26FA" w:rsidP="003B26FA">
      <w:pPr>
        <w:spacing w:after="0" w:line="240" w:lineRule="auto"/>
        <w:ind w:firstLine="7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3.3.1. В случае несоответствия документов п. 2.5.2. настоящего Административного регламента, секретарь комиссии направляет заявителю извещение, подписанное председателем комиссии, об отказе в предоставлении муниципальной услуги с указанием соответствующих обоснований в течение пяти рабочих дней со дня регистрации заявления.</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3.3.2. В случае если в комиссию представлено заключение орган государственного надзора (контроля), выступившего заявителем, то после регистрации заявления и заключения такого органа, секретарем комиссии направляется письмо собственнику помещения с предложением о представлении указанных в п.2.5.2. документов.</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3.3.3. Заявление с приложенными к нему документами, оформленными в установленном настоящим Административным регламентом порядке, передаются секретарем комиссии председателю комиссии не позднее следующего рабочего дня после его регистрации.</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3.3.4. Срок рассмотрения заявления комиссией и сопутствующего пакета документов не должен превышать 30 рабочих дней со дня его регистрации.</w:t>
      </w:r>
    </w:p>
    <w:p w:rsidR="003B26FA" w:rsidRPr="003B26FA" w:rsidRDefault="003B26FA" w:rsidP="003B26FA">
      <w:pPr>
        <w:spacing w:after="0" w:line="240" w:lineRule="auto"/>
        <w:ind w:firstLine="54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3.4. Работа комиссии по оценке пригодности (непригодности) жилых домов (жилых помещений) для постоянного проживания.</w:t>
      </w:r>
    </w:p>
    <w:p w:rsidR="003B26FA" w:rsidRPr="003B26FA" w:rsidRDefault="003B26FA" w:rsidP="003B26FA">
      <w:pPr>
        <w:spacing w:after="0" w:line="240" w:lineRule="auto"/>
        <w:ind w:firstLine="54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3.4.1. Орган местного самоуправления создает в установленном им порядке комиссию для оценки жилых помещений на территории Боровского сельсовета.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3B26FA" w:rsidRPr="003B26FA" w:rsidRDefault="003B26FA" w:rsidP="003B26FA">
      <w:pPr>
        <w:spacing w:after="0" w:line="240" w:lineRule="auto"/>
        <w:ind w:firstLine="54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В состав комиссии включаются также представители органов государственного надзора (контроля)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сельском поселении, в необходимых случаях органов архитектуры, градостроительства и соответствующих организаций.</w:t>
      </w:r>
    </w:p>
    <w:p w:rsidR="003B26FA" w:rsidRPr="003B26FA" w:rsidRDefault="003B26FA" w:rsidP="003B26FA">
      <w:pPr>
        <w:shd w:val="clear" w:color="auto" w:fill="FFFFFF"/>
        <w:spacing w:after="0" w:line="240" w:lineRule="auto"/>
        <w:ind w:firstLine="708"/>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shd w:val="clear" w:color="auto" w:fill="FFFFFF"/>
          <w:lang w:eastAsia="ru-RU"/>
        </w:rPr>
        <w:t>3.4.2. 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3.4.3. Председатель комиссии назначает проведение заседания комиссии для рассмотрения поступившего заявления  в течение 5 дней со дня регистрации заявления с приложенными к нему сопутствующими документами. Секретарь комиссии направляет членам комиссии повестку дня заседания комиссии с указанием даты, времени и места его проведения.</w:t>
      </w:r>
    </w:p>
    <w:p w:rsidR="003B26FA" w:rsidRPr="003B26FA" w:rsidRDefault="003B26FA" w:rsidP="003B26FA">
      <w:pPr>
        <w:shd w:val="clear" w:color="auto" w:fill="FFFFFF"/>
        <w:spacing w:after="0" w:line="240" w:lineRule="auto"/>
        <w:ind w:firstLine="708"/>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xml:space="preserve">3.4.4. </w:t>
      </w:r>
      <w:proofErr w:type="gramStart"/>
      <w:r w:rsidRPr="003B26FA">
        <w:rPr>
          <w:rFonts w:ascii="Times New Roman" w:eastAsia="Times New Roman" w:hAnsi="Times New Roman" w:cs="Times New Roman"/>
          <w:sz w:val="16"/>
          <w:szCs w:val="16"/>
          <w:lang w:eastAsia="ru-RU"/>
        </w:rPr>
        <w:t>Межведомственная комиссия, созданная при Администрации,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требованиям установленными Постановлением от 28.01.2006 г. № 47 и по принятию решения о признании этих помещений пригодными (непригодными) для проживания граждан.</w:t>
      </w:r>
      <w:proofErr w:type="gramEnd"/>
    </w:p>
    <w:p w:rsidR="003B26FA" w:rsidRPr="003B26FA" w:rsidRDefault="003B26FA" w:rsidP="003B26FA">
      <w:pPr>
        <w:spacing w:after="0" w:line="240" w:lineRule="auto"/>
        <w:ind w:firstLine="708"/>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3.4.5.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3B26FA" w:rsidRPr="003B26FA" w:rsidRDefault="003B26FA" w:rsidP="003B26FA">
      <w:pPr>
        <w:spacing w:after="0" w:line="240" w:lineRule="auto"/>
        <w:ind w:firstLine="708"/>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xml:space="preserve">3.4.6. При оценке соответствия требованиям Постановления от 28.01.2006 г. № 47, находящегося в эксплуатации помещения установленным требованиям проверяется его фактическое состояние. </w:t>
      </w:r>
      <w:proofErr w:type="gramStart"/>
      <w:r w:rsidRPr="003B26FA">
        <w:rPr>
          <w:rFonts w:ascii="Times New Roman" w:eastAsia="Times New Roman" w:hAnsi="Times New Roman" w:cs="Times New Roman"/>
          <w:sz w:val="16"/>
          <w:szCs w:val="16"/>
          <w:lang w:eastAsia="ru-RU"/>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3B26FA">
        <w:rPr>
          <w:rFonts w:ascii="Times New Roman" w:eastAsia="Times New Roman" w:hAnsi="Times New Roman" w:cs="Times New Roman"/>
          <w:sz w:val="16"/>
          <w:szCs w:val="16"/>
          <w:lang w:eastAsia="ru-RU"/>
        </w:rPr>
        <w:t xml:space="preserve"> также месторасположения жилого помещения.</w:t>
      </w:r>
    </w:p>
    <w:p w:rsidR="003B26FA" w:rsidRPr="003B26FA" w:rsidRDefault="003B26FA" w:rsidP="003B26FA">
      <w:pPr>
        <w:spacing w:after="0" w:line="240" w:lineRule="auto"/>
        <w:ind w:firstLine="708"/>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3.4.7. По результатам работы комиссия принимает одно из следующих решений:</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о соответствии помещения требованиям, предъявляемым к жилому помещению, и его пригодности для проживания;</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от 28.01.2006 № 47 требованиями;</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xml:space="preserve">- о выявлении оснований для признания помещения </w:t>
      </w:r>
      <w:proofErr w:type="gramStart"/>
      <w:r w:rsidRPr="003B26FA">
        <w:rPr>
          <w:rFonts w:ascii="Times New Roman" w:eastAsia="Times New Roman" w:hAnsi="Times New Roman" w:cs="Times New Roman"/>
          <w:sz w:val="16"/>
          <w:szCs w:val="16"/>
          <w:lang w:eastAsia="ru-RU"/>
        </w:rPr>
        <w:t>непригодным</w:t>
      </w:r>
      <w:proofErr w:type="gramEnd"/>
      <w:r w:rsidRPr="003B26FA">
        <w:rPr>
          <w:rFonts w:ascii="Times New Roman" w:eastAsia="Times New Roman" w:hAnsi="Times New Roman" w:cs="Times New Roman"/>
          <w:sz w:val="16"/>
          <w:szCs w:val="16"/>
          <w:lang w:eastAsia="ru-RU"/>
        </w:rPr>
        <w:t xml:space="preserve"> для проживания;</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о выявлении оснований для признания многоквартирного дома аварийным и подлежащим реконструкции;</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о выявлении оснований для признания многоквартирного дома аварийным и подлежащим сносу.</w:t>
      </w:r>
    </w:p>
    <w:p w:rsidR="003B26FA" w:rsidRPr="003B26FA" w:rsidRDefault="003B26FA" w:rsidP="003B26FA">
      <w:pPr>
        <w:spacing w:after="0" w:line="240" w:lineRule="auto"/>
        <w:ind w:firstLine="54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об отсутствии оснований для признания многоквартирного дома аварийным и подлежащим сносу или реконструкции;</w:t>
      </w:r>
    </w:p>
    <w:p w:rsidR="003B26FA" w:rsidRPr="003B26FA" w:rsidRDefault="003B26FA" w:rsidP="003B26FA">
      <w:pPr>
        <w:spacing w:after="0" w:line="240" w:lineRule="auto"/>
        <w:ind w:firstLine="540"/>
        <w:jc w:val="both"/>
        <w:rPr>
          <w:rFonts w:ascii="Times New Roman" w:eastAsia="Times New Roman" w:hAnsi="Times New Roman" w:cs="Times New Roman"/>
          <w:sz w:val="16"/>
          <w:szCs w:val="16"/>
          <w:lang w:eastAsia="ru-RU"/>
        </w:rPr>
      </w:pPr>
      <w:r w:rsidRPr="003B26FA">
        <w:rPr>
          <w:rFonts w:ascii="Times New Roman" w:hAnsi="Times New Roman" w:cs="Times New Roman"/>
          <w:sz w:val="16"/>
          <w:szCs w:val="16"/>
          <w:shd w:val="clear" w:color="auto" w:fill="FFFFFF"/>
        </w:rPr>
        <w:t xml:space="preserve">- об отсутствии оснований для признания жилого помещения </w:t>
      </w:r>
      <w:proofErr w:type="gramStart"/>
      <w:r w:rsidRPr="003B26FA">
        <w:rPr>
          <w:rFonts w:ascii="Times New Roman" w:hAnsi="Times New Roman" w:cs="Times New Roman"/>
          <w:sz w:val="16"/>
          <w:szCs w:val="16"/>
          <w:shd w:val="clear" w:color="auto" w:fill="FFFFFF"/>
        </w:rPr>
        <w:t>непригодным</w:t>
      </w:r>
      <w:proofErr w:type="gramEnd"/>
      <w:r w:rsidRPr="003B26FA">
        <w:rPr>
          <w:rFonts w:ascii="Times New Roman" w:hAnsi="Times New Roman" w:cs="Times New Roman"/>
          <w:sz w:val="16"/>
          <w:szCs w:val="16"/>
          <w:shd w:val="clear" w:color="auto" w:fill="FFFFFF"/>
        </w:rPr>
        <w:t xml:space="preserve"> для проживания.</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3.4.8. 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Решение об отказе в признании садового дома жилым домом или жилого дома садовым домом принимается в следующих случаях:</w:t>
      </w:r>
    </w:p>
    <w:p w:rsidR="003B26FA" w:rsidRPr="003B26FA" w:rsidRDefault="003B26FA" w:rsidP="003B26FA">
      <w:pPr>
        <w:spacing w:after="0" w:line="240" w:lineRule="auto"/>
        <w:ind w:firstLine="54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а) непредставление заявителем документов, предусмотренных </w:t>
      </w:r>
      <w:hyperlink r:id="rId39" w:history="1">
        <w:r w:rsidRPr="003B26FA">
          <w:rPr>
            <w:rFonts w:ascii="Times New Roman" w:eastAsia="Times New Roman" w:hAnsi="Times New Roman" w:cs="Times New Roman"/>
            <w:sz w:val="16"/>
            <w:szCs w:val="16"/>
            <w:lang w:eastAsia="ru-RU"/>
          </w:rPr>
          <w:t>подпунктами "а"</w:t>
        </w:r>
      </w:hyperlink>
      <w:r w:rsidRPr="003B26FA">
        <w:rPr>
          <w:rFonts w:ascii="Times New Roman" w:eastAsia="Times New Roman" w:hAnsi="Times New Roman" w:cs="Times New Roman"/>
          <w:sz w:val="16"/>
          <w:szCs w:val="16"/>
          <w:lang w:eastAsia="ru-RU"/>
        </w:rPr>
        <w:t> и (или) </w:t>
      </w:r>
      <w:hyperlink r:id="rId40" w:history="1">
        <w:r w:rsidRPr="003B26FA">
          <w:rPr>
            <w:rFonts w:ascii="Times New Roman" w:eastAsia="Times New Roman" w:hAnsi="Times New Roman" w:cs="Times New Roman"/>
            <w:sz w:val="16"/>
            <w:szCs w:val="16"/>
            <w:lang w:eastAsia="ru-RU"/>
          </w:rPr>
          <w:t>"в" пункта 2.5.13.</w:t>
        </w:r>
      </w:hyperlink>
      <w:r w:rsidRPr="003B26FA">
        <w:rPr>
          <w:rFonts w:ascii="Times New Roman" w:eastAsia="Times New Roman" w:hAnsi="Times New Roman" w:cs="Times New Roman"/>
          <w:sz w:val="16"/>
          <w:szCs w:val="16"/>
          <w:lang w:eastAsia="ru-RU"/>
        </w:rPr>
        <w:t> настоящего Административного регламента;</w:t>
      </w:r>
    </w:p>
    <w:p w:rsidR="003B26FA" w:rsidRPr="003B26FA" w:rsidRDefault="003B26FA" w:rsidP="003B26FA">
      <w:pPr>
        <w:spacing w:after="0" w:line="240" w:lineRule="auto"/>
        <w:ind w:firstLine="54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3B26FA" w:rsidRPr="003B26FA" w:rsidRDefault="003B26FA" w:rsidP="003B26FA">
      <w:pPr>
        <w:spacing w:after="0" w:line="240" w:lineRule="auto"/>
        <w:ind w:firstLine="54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41" w:history="1">
        <w:r w:rsidRPr="003B26FA">
          <w:rPr>
            <w:rFonts w:ascii="Times New Roman" w:eastAsia="Times New Roman" w:hAnsi="Times New Roman" w:cs="Times New Roman"/>
            <w:sz w:val="16"/>
            <w:szCs w:val="16"/>
            <w:lang w:eastAsia="ru-RU"/>
          </w:rPr>
          <w:t>подпунктом "б" пункта 2.5.13.</w:t>
        </w:r>
      </w:hyperlink>
      <w:r w:rsidRPr="003B26FA">
        <w:rPr>
          <w:rFonts w:ascii="Times New Roman" w:eastAsia="Times New Roman" w:hAnsi="Times New Roman" w:cs="Times New Roman"/>
          <w:sz w:val="16"/>
          <w:szCs w:val="16"/>
          <w:lang w:eastAsia="ru-RU"/>
        </w:rPr>
        <w:t xml:space="preserve"> настоящего Административного регламента, или нотариально заверенная копия такого документа не были представлены заявителем. </w:t>
      </w:r>
      <w:proofErr w:type="gramStart"/>
      <w:r w:rsidRPr="003B26FA">
        <w:rPr>
          <w:rFonts w:ascii="Times New Roman" w:eastAsia="Times New Roman" w:hAnsi="Times New Roman" w:cs="Times New Roman"/>
          <w:sz w:val="16"/>
          <w:szCs w:val="16"/>
          <w:lang w:eastAsia="ru-RU"/>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42" w:history="1">
        <w:r w:rsidRPr="003B26FA">
          <w:rPr>
            <w:rFonts w:ascii="Times New Roman" w:eastAsia="Times New Roman" w:hAnsi="Times New Roman" w:cs="Times New Roman"/>
            <w:sz w:val="16"/>
            <w:szCs w:val="16"/>
            <w:lang w:eastAsia="ru-RU"/>
          </w:rPr>
          <w:t>подпунктом</w:t>
        </w:r>
        <w:proofErr w:type="gramEnd"/>
        <w:r w:rsidRPr="003B26FA">
          <w:rPr>
            <w:rFonts w:ascii="Times New Roman" w:eastAsia="Times New Roman" w:hAnsi="Times New Roman" w:cs="Times New Roman"/>
            <w:sz w:val="16"/>
            <w:szCs w:val="16"/>
            <w:lang w:eastAsia="ru-RU"/>
          </w:rPr>
          <w:t xml:space="preserve"> "б" пункта 2.5.13.</w:t>
        </w:r>
      </w:hyperlink>
      <w:r w:rsidRPr="003B26FA">
        <w:rPr>
          <w:rFonts w:ascii="Times New Roman" w:eastAsia="Times New Roman" w:hAnsi="Times New Roman" w:cs="Times New Roman"/>
          <w:sz w:val="16"/>
          <w:szCs w:val="16"/>
          <w:lang w:eastAsia="ru-RU"/>
        </w:rPr>
        <w:t>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3B26FA" w:rsidRPr="003B26FA" w:rsidRDefault="003B26FA" w:rsidP="003B26FA">
      <w:pPr>
        <w:spacing w:after="0" w:line="240" w:lineRule="auto"/>
        <w:ind w:firstLine="54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г) непредставление заявителем документа, предусмотренного </w:t>
      </w:r>
      <w:hyperlink r:id="rId43" w:history="1">
        <w:r w:rsidRPr="003B26FA">
          <w:rPr>
            <w:rFonts w:ascii="Times New Roman" w:eastAsia="Times New Roman" w:hAnsi="Times New Roman" w:cs="Times New Roman"/>
            <w:sz w:val="16"/>
            <w:szCs w:val="16"/>
            <w:lang w:eastAsia="ru-RU"/>
          </w:rPr>
          <w:t>подпунктом "г" пункта 2.5.13.</w:t>
        </w:r>
      </w:hyperlink>
      <w:r w:rsidRPr="003B26FA">
        <w:rPr>
          <w:rFonts w:ascii="Times New Roman" w:eastAsia="Times New Roman" w:hAnsi="Times New Roman" w:cs="Times New Roman"/>
          <w:sz w:val="16"/>
          <w:szCs w:val="16"/>
          <w:lang w:eastAsia="ru-RU"/>
        </w:rPr>
        <w:t> настоящего Административного регламента, в случае если садовый дом или жилой дом обременен правами третьих лиц;</w:t>
      </w:r>
    </w:p>
    <w:p w:rsidR="003B26FA" w:rsidRPr="003B26FA" w:rsidRDefault="003B26FA" w:rsidP="003B26FA">
      <w:pPr>
        <w:spacing w:after="0" w:line="240" w:lineRule="auto"/>
        <w:ind w:firstLine="540"/>
        <w:jc w:val="both"/>
        <w:rPr>
          <w:rFonts w:ascii="Times New Roman" w:eastAsia="Times New Roman" w:hAnsi="Times New Roman" w:cs="Times New Roman"/>
          <w:sz w:val="16"/>
          <w:szCs w:val="16"/>
          <w:lang w:eastAsia="ru-RU"/>
        </w:rPr>
      </w:pPr>
      <w:proofErr w:type="spellStart"/>
      <w:r w:rsidRPr="003B26FA">
        <w:rPr>
          <w:rFonts w:ascii="Times New Roman" w:eastAsia="Times New Roman" w:hAnsi="Times New Roman" w:cs="Times New Roman"/>
          <w:sz w:val="16"/>
          <w:szCs w:val="16"/>
          <w:lang w:eastAsia="ru-RU"/>
        </w:rPr>
        <w:t>д</w:t>
      </w:r>
      <w:proofErr w:type="spellEnd"/>
      <w:r w:rsidRPr="003B26FA">
        <w:rPr>
          <w:rFonts w:ascii="Times New Roman" w:eastAsia="Times New Roman" w:hAnsi="Times New Roman" w:cs="Times New Roman"/>
          <w:sz w:val="16"/>
          <w:szCs w:val="16"/>
          <w:lang w:eastAsia="ru-RU"/>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B26FA" w:rsidRPr="003B26FA" w:rsidRDefault="003B26FA" w:rsidP="003B26FA">
      <w:pPr>
        <w:spacing w:after="0" w:line="240" w:lineRule="auto"/>
        <w:ind w:firstLine="54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3B26FA" w:rsidRPr="003B26FA" w:rsidRDefault="003B26FA" w:rsidP="003B26FA">
      <w:pPr>
        <w:spacing w:after="0" w:line="240" w:lineRule="auto"/>
        <w:ind w:firstLine="54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xml:space="preserve">ж) </w:t>
      </w:r>
      <w:r w:rsidRPr="003B26FA">
        <w:rPr>
          <w:rFonts w:ascii="Times New Roman" w:hAnsi="Times New Roman" w:cs="Times New Roman"/>
          <w:sz w:val="16"/>
          <w:szCs w:val="16"/>
          <w:shd w:val="clear" w:color="auto" w:fill="FFFFFF"/>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lastRenderedPageBreak/>
        <w:t>           3.4.9.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r:id="rId44" w:history="1">
        <w:r w:rsidRPr="003B26FA">
          <w:rPr>
            <w:rFonts w:ascii="Times New Roman" w:eastAsia="Times New Roman" w:hAnsi="Times New Roman" w:cs="Times New Roman"/>
            <w:sz w:val="16"/>
            <w:szCs w:val="16"/>
            <w:lang w:eastAsia="ru-RU"/>
          </w:rPr>
          <w:t>пунктом 2.5.13.</w:t>
        </w:r>
      </w:hyperlink>
      <w:r w:rsidRPr="003B26FA">
        <w:rPr>
          <w:rFonts w:ascii="Times New Roman" w:eastAsia="Times New Roman" w:hAnsi="Times New Roman" w:cs="Times New Roman"/>
          <w:sz w:val="16"/>
          <w:szCs w:val="16"/>
          <w:lang w:eastAsia="ru-RU"/>
        </w:rPr>
        <w:t> настоящего Административного регламента.</w:t>
      </w:r>
    </w:p>
    <w:p w:rsidR="003B26FA" w:rsidRPr="003B26FA" w:rsidRDefault="003B26FA" w:rsidP="003B26FA">
      <w:pPr>
        <w:spacing w:after="0" w:line="240" w:lineRule="auto"/>
        <w:ind w:firstLine="708"/>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3.4.8. 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3B26FA" w:rsidRPr="003B26FA" w:rsidRDefault="003B26FA" w:rsidP="003B26FA">
      <w:pPr>
        <w:spacing w:after="0" w:line="240" w:lineRule="auto"/>
        <w:ind w:firstLine="708"/>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3.4.9. Заключение комиссии о признании жилого помещения соответствующим (не соответствующим) установленным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 составляется в 3 экземплярах.</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3.4.10.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3B26FA" w:rsidRPr="003B26FA" w:rsidRDefault="003B26FA" w:rsidP="003B26FA">
      <w:pPr>
        <w:spacing w:after="0" w:line="240" w:lineRule="auto"/>
        <w:ind w:firstLine="708"/>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3.5 Составление акта обследования помещения (в случае принятия комиссией решения о необходимости проведения обследования).</w:t>
      </w:r>
    </w:p>
    <w:p w:rsidR="003B26FA" w:rsidRPr="003B26FA" w:rsidRDefault="003B26FA" w:rsidP="003B26FA">
      <w:pPr>
        <w:spacing w:after="0" w:line="240" w:lineRule="auto"/>
        <w:ind w:firstLine="708"/>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3.5.1. В случае принятия комиссией решения о необходимости проведения обследования, председателем комиссии назначается день выезда на место.</w:t>
      </w:r>
    </w:p>
    <w:p w:rsidR="003B26FA" w:rsidRPr="003B26FA" w:rsidRDefault="003B26FA" w:rsidP="003B26FA">
      <w:pPr>
        <w:spacing w:after="0" w:line="240" w:lineRule="auto"/>
        <w:ind w:firstLine="7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3.5.2. Комиссией определяется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3B26FA" w:rsidRPr="003B26FA" w:rsidRDefault="003B26FA" w:rsidP="003B26FA">
      <w:pPr>
        <w:spacing w:after="0" w:line="240" w:lineRule="auto"/>
        <w:ind w:firstLine="7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3.5.3.Участники обследования и собственники помещения оповещаются секретарем комиссии о дне выезда.</w:t>
      </w:r>
    </w:p>
    <w:p w:rsidR="003B26FA" w:rsidRPr="003B26FA" w:rsidRDefault="003B26FA" w:rsidP="003B26FA">
      <w:pPr>
        <w:spacing w:after="0" w:line="240" w:lineRule="auto"/>
        <w:ind w:firstLine="72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3.5.4. Результаты обследования оформляются актом, который составляется в 3 экземплярах. Акт обследования приобщается к документам, ранее представленным на рассмотрение комиссии. Выводы и рекомендации, указанные в акте, составляют основу заключения комиссии.</w:t>
      </w:r>
    </w:p>
    <w:p w:rsidR="003B26FA" w:rsidRPr="003B26FA" w:rsidRDefault="003B26FA" w:rsidP="003B26FA">
      <w:pPr>
        <w:spacing w:after="0" w:line="240" w:lineRule="auto"/>
        <w:ind w:firstLine="675"/>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xml:space="preserve">3.5.5. </w:t>
      </w:r>
      <w:proofErr w:type="gramStart"/>
      <w:r w:rsidRPr="003B26FA">
        <w:rPr>
          <w:rFonts w:ascii="Times New Roman" w:eastAsia="Times New Roman" w:hAnsi="Times New Roman" w:cs="Times New Roman"/>
          <w:sz w:val="16"/>
          <w:szCs w:val="16"/>
          <w:lang w:eastAsia="ru-RU"/>
        </w:rPr>
        <w:t>На основании полученного заключения администрация Чумаковского сельсовета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постановление с указанием о</w:t>
      </w:r>
      <w:proofErr w:type="gramEnd"/>
      <w:r w:rsidRPr="003B26FA">
        <w:rPr>
          <w:rFonts w:ascii="Times New Roman" w:eastAsia="Times New Roman" w:hAnsi="Times New Roman" w:cs="Times New Roman"/>
          <w:sz w:val="16"/>
          <w:szCs w:val="16"/>
          <w:lang w:eastAsia="ru-RU"/>
        </w:rPr>
        <w:t xml:space="preserve"> </w:t>
      </w:r>
      <w:proofErr w:type="gramStart"/>
      <w:r w:rsidRPr="003B26FA">
        <w:rPr>
          <w:rFonts w:ascii="Times New Roman" w:eastAsia="Times New Roman" w:hAnsi="Times New Roman" w:cs="Times New Roman"/>
          <w:sz w:val="16"/>
          <w:szCs w:val="16"/>
          <w:lang w:eastAsia="ru-RU"/>
        </w:rPr>
        <w:t>дальнейшем</w:t>
      </w:r>
      <w:proofErr w:type="gramEnd"/>
      <w:r w:rsidRPr="003B26FA">
        <w:rPr>
          <w:rFonts w:ascii="Times New Roman" w:eastAsia="Times New Roman" w:hAnsi="Times New Roman" w:cs="Times New Roman"/>
          <w:sz w:val="16"/>
          <w:szCs w:val="16"/>
          <w:lang w:eastAsia="ru-RU"/>
        </w:rPr>
        <w:t xml:space="preserve">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3B26FA" w:rsidRPr="003B26FA" w:rsidRDefault="003B26FA" w:rsidP="003B26FA">
      <w:pPr>
        <w:spacing w:after="0" w:line="240" w:lineRule="auto"/>
        <w:ind w:firstLine="675"/>
        <w:jc w:val="both"/>
        <w:rPr>
          <w:rFonts w:ascii="Times New Roman" w:eastAsia="Times New Roman" w:hAnsi="Times New Roman" w:cs="Times New Roman"/>
          <w:sz w:val="16"/>
          <w:szCs w:val="16"/>
          <w:lang w:eastAsia="ru-RU"/>
        </w:rPr>
      </w:pPr>
      <w:proofErr w:type="gramStart"/>
      <w:r w:rsidRPr="003B26FA">
        <w:rPr>
          <w:rFonts w:ascii="Times New Roman" w:eastAsia="Times New Roman" w:hAnsi="Times New Roman" w:cs="Times New Roman"/>
          <w:sz w:val="16"/>
          <w:szCs w:val="16"/>
          <w:lang w:eastAsia="ru-RU"/>
        </w:rPr>
        <w:t>3.5.6.Межведомственная комиссия в пятидневный срок со дня принятия решения, предусмотренного </w:t>
      </w:r>
      <w:hyperlink r:id="rId45" w:history="1">
        <w:r w:rsidRPr="003B26FA">
          <w:rPr>
            <w:rFonts w:ascii="Times New Roman" w:eastAsia="Times New Roman" w:hAnsi="Times New Roman" w:cs="Times New Roman"/>
            <w:sz w:val="16"/>
            <w:szCs w:val="16"/>
            <w:lang w:eastAsia="ru-RU"/>
          </w:rPr>
          <w:t>пунктом 3.4.7.</w:t>
        </w:r>
      </w:hyperlink>
      <w:r w:rsidRPr="003B26FA">
        <w:rPr>
          <w:rFonts w:ascii="Times New Roman" w:eastAsia="Times New Roman" w:hAnsi="Times New Roman" w:cs="Times New Roman"/>
          <w:sz w:val="16"/>
          <w:szCs w:val="16"/>
          <w:lang w:eastAsia="ru-RU"/>
        </w:rPr>
        <w:t>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w:t>
      </w:r>
      <w:proofErr w:type="gramEnd"/>
      <w:r w:rsidRPr="003B26FA">
        <w:rPr>
          <w:rFonts w:ascii="Times New Roman" w:eastAsia="Times New Roman" w:hAnsi="Times New Roman" w:cs="Times New Roman"/>
          <w:sz w:val="16"/>
          <w:szCs w:val="16"/>
          <w:lang w:eastAsia="ru-RU"/>
        </w:rPr>
        <w:t xml:space="preserve"> </w:t>
      </w:r>
      <w:proofErr w:type="gramStart"/>
      <w:r w:rsidRPr="003B26FA">
        <w:rPr>
          <w:rFonts w:ascii="Times New Roman" w:eastAsia="Times New Roman" w:hAnsi="Times New Roman" w:cs="Times New Roman"/>
          <w:sz w:val="16"/>
          <w:szCs w:val="16"/>
          <w:lang w:eastAsia="ru-RU"/>
        </w:rPr>
        <w:t>и муниципальных услуг,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roofErr w:type="gramEnd"/>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3.5.7. В случае представления документов через МФЦ извещение о принятом решении выдается (направляется) МФЦ.</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Выдача результата предоставления услуги в многофункциональном центре осуществляется специалистом МФЦ после предварительного информирования заявителя о готовности результата предоставления услуги в течение одного рабочего дня с момента его поступления в МФЦ.</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3.5.8. Заинтересованное лицо (заявитель) несет все расходы, связанные с представлением необходимых документов.</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3.5.9. Представленные в комиссию документы и материалы формируются в дело по объекту и хранятся у секретаря комиссии</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p>
    <w:p w:rsidR="003B26FA" w:rsidRPr="003B26FA" w:rsidRDefault="003B26FA" w:rsidP="003B26FA">
      <w:pPr>
        <w:numPr>
          <w:ilvl w:val="0"/>
          <w:numId w:val="21"/>
        </w:numPr>
        <w:spacing w:after="0" w:line="240" w:lineRule="auto"/>
        <w:ind w:left="272"/>
        <w:jc w:val="center"/>
        <w:rPr>
          <w:rFonts w:ascii="Times New Roman" w:eastAsia="Times New Roman" w:hAnsi="Times New Roman" w:cs="Times New Roman"/>
          <w:sz w:val="16"/>
          <w:szCs w:val="16"/>
          <w:lang w:eastAsia="ru-RU"/>
        </w:rPr>
      </w:pPr>
      <w:r w:rsidRPr="003B26FA">
        <w:rPr>
          <w:rFonts w:ascii="Times New Roman" w:eastAsia="Times New Roman" w:hAnsi="Times New Roman" w:cs="Times New Roman"/>
          <w:b/>
          <w:bCs/>
          <w:sz w:val="16"/>
          <w:szCs w:val="16"/>
          <w:lang w:eastAsia="ru-RU"/>
        </w:rPr>
        <w:t xml:space="preserve">Формы </w:t>
      </w:r>
      <w:proofErr w:type="gramStart"/>
      <w:r w:rsidRPr="003B26FA">
        <w:rPr>
          <w:rFonts w:ascii="Times New Roman" w:eastAsia="Times New Roman" w:hAnsi="Times New Roman" w:cs="Times New Roman"/>
          <w:b/>
          <w:bCs/>
          <w:sz w:val="16"/>
          <w:szCs w:val="16"/>
          <w:lang w:eastAsia="ru-RU"/>
        </w:rPr>
        <w:t>контроля за</w:t>
      </w:r>
      <w:proofErr w:type="gramEnd"/>
      <w:r w:rsidRPr="003B26FA">
        <w:rPr>
          <w:rFonts w:ascii="Times New Roman" w:eastAsia="Times New Roman" w:hAnsi="Times New Roman" w:cs="Times New Roman"/>
          <w:b/>
          <w:bCs/>
          <w:sz w:val="16"/>
          <w:szCs w:val="16"/>
          <w:lang w:eastAsia="ru-RU"/>
        </w:rPr>
        <w:t xml:space="preserve"> исполнением регламента</w:t>
      </w:r>
    </w:p>
    <w:p w:rsidR="003B26FA" w:rsidRPr="003B26FA" w:rsidRDefault="003B26FA" w:rsidP="003B26FA">
      <w:pPr>
        <w:spacing w:after="0" w:line="240" w:lineRule="auto"/>
        <w:ind w:left="272"/>
        <w:rPr>
          <w:rFonts w:ascii="Times New Roman" w:eastAsia="Times New Roman" w:hAnsi="Times New Roman" w:cs="Times New Roman"/>
          <w:sz w:val="16"/>
          <w:szCs w:val="16"/>
          <w:lang w:eastAsia="ru-RU"/>
        </w:rPr>
      </w:pP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xml:space="preserve">4.1. Текущий </w:t>
      </w:r>
      <w:proofErr w:type="gramStart"/>
      <w:r w:rsidRPr="003B26FA">
        <w:rPr>
          <w:rFonts w:ascii="Times New Roman" w:eastAsia="Times New Roman" w:hAnsi="Times New Roman" w:cs="Times New Roman"/>
          <w:sz w:val="16"/>
          <w:szCs w:val="16"/>
          <w:lang w:eastAsia="ru-RU"/>
        </w:rPr>
        <w:t>контроль за</w:t>
      </w:r>
      <w:proofErr w:type="gramEnd"/>
      <w:r w:rsidRPr="003B26FA">
        <w:rPr>
          <w:rFonts w:ascii="Times New Roman" w:eastAsia="Times New Roman" w:hAnsi="Times New Roman" w:cs="Times New Roman"/>
          <w:sz w:val="16"/>
          <w:szCs w:val="16"/>
          <w:lang w:eastAsia="ru-RU"/>
        </w:rPr>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Чумаковского сельсовета.</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приказа главы.</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4.3. Ответственность за предоставление муниципальной услуги возлагается на главу Чумаковского сельсовета, который непосредственно принимает решение по вопросам предоставления муниципальной  услуги.</w:t>
      </w:r>
    </w:p>
    <w:p w:rsidR="003B26FA" w:rsidRPr="003B26FA" w:rsidRDefault="003B26FA" w:rsidP="003B26FA">
      <w:pPr>
        <w:spacing w:after="0" w:line="240" w:lineRule="auto"/>
        <w:ind w:firstLine="709"/>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p w:rsidR="003B26FA" w:rsidRPr="003B26FA" w:rsidRDefault="003B26FA" w:rsidP="003B26FA">
      <w:pPr>
        <w:pStyle w:val="1"/>
        <w:ind w:firstLine="461"/>
        <w:jc w:val="center"/>
        <w:rPr>
          <w:sz w:val="16"/>
          <w:szCs w:val="16"/>
        </w:rPr>
      </w:pPr>
      <w:r w:rsidRPr="003B26FA">
        <w:rPr>
          <w:sz w:val="16"/>
          <w:szCs w:val="16"/>
          <w:lang w:val="en-US"/>
        </w:rPr>
        <w:t>V</w:t>
      </w:r>
      <w:r w:rsidRPr="003B26FA">
        <w:rPr>
          <w:b w:val="0"/>
          <w:sz w:val="16"/>
          <w:szCs w:val="16"/>
        </w:rPr>
        <w:t>.</w:t>
      </w:r>
      <w:r w:rsidRPr="003B26FA">
        <w:rPr>
          <w:b w:val="0"/>
          <w:sz w:val="16"/>
          <w:szCs w:val="16"/>
          <w:lang w:val="en-US"/>
        </w:rPr>
        <w:t> </w:t>
      </w:r>
      <w:r w:rsidRPr="003B26FA">
        <w:rPr>
          <w:sz w:val="16"/>
          <w:szCs w:val="16"/>
        </w:rPr>
        <w:t>Досудебный (внесудебный) порядок обжалования заявителем решений и действий (бездействия) администрации, предоставляющей муниципальную услугу, ГАУ "МФЦ", а также их должностных лиц, муниципальных служащих, работников</w:t>
      </w:r>
      <w:bookmarkStart w:id="12" w:name="sub_83"/>
      <w:r w:rsidRPr="003B26FA">
        <w:rPr>
          <w:sz w:val="16"/>
          <w:szCs w:val="16"/>
        </w:rPr>
        <w:t> </w:t>
      </w:r>
      <w:bookmarkEnd w:id="12"/>
    </w:p>
    <w:p w:rsidR="003B26FA" w:rsidRPr="003B26FA" w:rsidRDefault="003B26FA" w:rsidP="003B26FA">
      <w:pPr>
        <w:pStyle w:val="af2"/>
        <w:spacing w:before="0" w:beforeAutospacing="0" w:after="0" w:afterAutospacing="0"/>
        <w:ind w:firstLine="461"/>
        <w:jc w:val="both"/>
        <w:rPr>
          <w:color w:val="000000"/>
          <w:sz w:val="16"/>
          <w:szCs w:val="16"/>
        </w:rPr>
      </w:pPr>
      <w:r w:rsidRPr="003B26FA">
        <w:rPr>
          <w:color w:val="000000"/>
          <w:sz w:val="16"/>
          <w:szCs w:val="16"/>
        </w:rPr>
        <w:t>5.1. Заявитель имеет право обжаловать решения и действия (бездействие) администрации, предоставляющей муниципальную услугу, должностных лиц администрации либо муниципальных служащих, ГАУ "МФЦ", работников ГАУ "МФЦ", принятые (осуществляемые) в ходе предоставления муниципальной услуги, в досудебном (внесудебном) порядке.</w:t>
      </w:r>
    </w:p>
    <w:p w:rsidR="003B26FA" w:rsidRPr="003B26FA" w:rsidRDefault="003B26FA" w:rsidP="003B26FA">
      <w:pPr>
        <w:pStyle w:val="af2"/>
        <w:spacing w:before="0" w:beforeAutospacing="0" w:after="0" w:afterAutospacing="0"/>
        <w:ind w:firstLine="461"/>
        <w:jc w:val="both"/>
        <w:rPr>
          <w:color w:val="000000"/>
          <w:sz w:val="16"/>
          <w:szCs w:val="16"/>
        </w:rPr>
      </w:pPr>
      <w:r w:rsidRPr="003B26FA">
        <w:rPr>
          <w:color w:val="000000"/>
          <w:sz w:val="16"/>
          <w:szCs w:val="16"/>
        </w:rPr>
        <w:t>5.2. Жалоба может быть подана в следующие структурные подразделения администрации, организации либо следующим уполномоченным на рассмотрение жалобы лицам:</w:t>
      </w:r>
    </w:p>
    <w:p w:rsidR="003B26FA" w:rsidRPr="003B26FA" w:rsidRDefault="003B26FA" w:rsidP="003B26FA">
      <w:pPr>
        <w:pStyle w:val="af2"/>
        <w:spacing w:before="0" w:beforeAutospacing="0" w:after="0" w:afterAutospacing="0"/>
        <w:ind w:firstLine="461"/>
        <w:jc w:val="both"/>
        <w:rPr>
          <w:color w:val="000000"/>
          <w:sz w:val="16"/>
          <w:szCs w:val="16"/>
        </w:rPr>
      </w:pPr>
      <w:bookmarkStart w:id="13" w:name="sub_1622"/>
      <w:r w:rsidRPr="003B26FA">
        <w:rPr>
          <w:color w:val="000000"/>
          <w:sz w:val="16"/>
          <w:szCs w:val="16"/>
        </w:rPr>
        <w:t>жалоба на решения, принятые администрацией, подается Главе;</w:t>
      </w:r>
      <w:bookmarkEnd w:id="13"/>
    </w:p>
    <w:p w:rsidR="003B26FA" w:rsidRPr="003B26FA" w:rsidRDefault="003B26FA" w:rsidP="003B26FA">
      <w:pPr>
        <w:pStyle w:val="af2"/>
        <w:spacing w:before="0" w:beforeAutospacing="0" w:after="0" w:afterAutospacing="0"/>
        <w:ind w:firstLine="461"/>
        <w:jc w:val="both"/>
        <w:rPr>
          <w:color w:val="000000"/>
          <w:sz w:val="16"/>
          <w:szCs w:val="16"/>
        </w:rPr>
      </w:pPr>
      <w:bookmarkStart w:id="14" w:name="sub_1625"/>
      <w:r w:rsidRPr="003B26FA">
        <w:rPr>
          <w:color w:val="000000"/>
          <w:sz w:val="16"/>
          <w:szCs w:val="16"/>
        </w:rPr>
        <w:t>жалоба на действия (бездействие) муниципальных служащих администрации - Главе;</w:t>
      </w:r>
      <w:bookmarkEnd w:id="14"/>
    </w:p>
    <w:p w:rsidR="003B26FA" w:rsidRPr="003B26FA" w:rsidRDefault="003B26FA" w:rsidP="003B26FA">
      <w:pPr>
        <w:pStyle w:val="af2"/>
        <w:spacing w:before="0" w:beforeAutospacing="0" w:after="0" w:afterAutospacing="0"/>
        <w:ind w:firstLine="461"/>
        <w:jc w:val="both"/>
        <w:rPr>
          <w:color w:val="000000"/>
          <w:sz w:val="16"/>
          <w:szCs w:val="16"/>
        </w:rPr>
      </w:pPr>
      <w:r w:rsidRPr="003B26FA">
        <w:rPr>
          <w:color w:val="000000"/>
          <w:sz w:val="16"/>
          <w:szCs w:val="16"/>
        </w:rPr>
        <w:t>жалоба на решения и действия (бездействие) работника ГАУ "МФЦ" подается руководителю ГАУ "МФЦ".</w:t>
      </w:r>
    </w:p>
    <w:p w:rsidR="003B26FA" w:rsidRPr="003B26FA" w:rsidRDefault="003B26FA" w:rsidP="003B26FA">
      <w:pPr>
        <w:pStyle w:val="af2"/>
        <w:spacing w:before="0" w:beforeAutospacing="0" w:after="0" w:afterAutospacing="0"/>
        <w:ind w:firstLine="461"/>
        <w:jc w:val="both"/>
        <w:rPr>
          <w:color w:val="000000"/>
          <w:sz w:val="16"/>
          <w:szCs w:val="16"/>
        </w:rPr>
      </w:pPr>
      <w:r w:rsidRPr="003B26FA">
        <w:rPr>
          <w:color w:val="000000"/>
          <w:sz w:val="16"/>
          <w:szCs w:val="16"/>
        </w:rPr>
        <w:t>Жалоба на решения и действия (бездействие) ГАУ "МФЦ" подается учредителю ГАУ "МФЦ" или должностному лицу, уполномоченному нормативным правовым актом Новосибирской области.</w:t>
      </w:r>
    </w:p>
    <w:p w:rsidR="003B26FA" w:rsidRPr="003B26FA" w:rsidRDefault="003B26FA" w:rsidP="003B26FA">
      <w:pPr>
        <w:pStyle w:val="af2"/>
        <w:spacing w:before="0" w:beforeAutospacing="0" w:after="0" w:afterAutospacing="0"/>
        <w:ind w:firstLine="461"/>
        <w:jc w:val="both"/>
        <w:rPr>
          <w:color w:val="000000"/>
          <w:sz w:val="16"/>
          <w:szCs w:val="16"/>
        </w:rPr>
      </w:pPr>
      <w:bookmarkStart w:id="15" w:name="sub_85"/>
      <w:r w:rsidRPr="003B26FA">
        <w:rPr>
          <w:color w:val="000000"/>
          <w:sz w:val="16"/>
          <w:szCs w:val="16"/>
        </w:rPr>
        <w:t>5.3. Информирование заявителей о порядке подачи и рассмотрения жалобы, в том числе с использованием ЕГПУ, осуществляется посредством размещения соответствующей информации на информационных стендах в местах предоставления муниципальной услуги, на </w:t>
      </w:r>
      <w:bookmarkEnd w:id="15"/>
      <w:r w:rsidRPr="003B26FA">
        <w:rPr>
          <w:color w:val="000000"/>
          <w:sz w:val="16"/>
          <w:szCs w:val="16"/>
        </w:rPr>
        <w:fldChar w:fldCharType="begin"/>
      </w:r>
      <w:r w:rsidRPr="003B26FA">
        <w:rPr>
          <w:color w:val="000000"/>
          <w:sz w:val="16"/>
          <w:szCs w:val="16"/>
        </w:rPr>
        <w:instrText xml:space="preserve"> HYPERLINK "http://pravo.minjust.ru/" </w:instrText>
      </w:r>
      <w:r w:rsidRPr="003B26FA">
        <w:rPr>
          <w:color w:val="000000"/>
          <w:sz w:val="16"/>
          <w:szCs w:val="16"/>
        </w:rPr>
        <w:fldChar w:fldCharType="separate"/>
      </w:r>
      <w:r w:rsidRPr="003B26FA">
        <w:rPr>
          <w:rStyle w:val="a00"/>
          <w:rFonts w:eastAsia="Arial"/>
          <w:sz w:val="16"/>
          <w:szCs w:val="16"/>
        </w:rPr>
        <w:t>официальном сайте</w:t>
      </w:r>
      <w:r w:rsidRPr="003B26FA">
        <w:rPr>
          <w:color w:val="000000"/>
          <w:sz w:val="16"/>
          <w:szCs w:val="16"/>
        </w:rPr>
        <w:fldChar w:fldCharType="end"/>
      </w:r>
      <w:r w:rsidRPr="003B26FA">
        <w:rPr>
          <w:color w:val="000000"/>
          <w:sz w:val="16"/>
          <w:szCs w:val="16"/>
        </w:rPr>
        <w:t>, ЕГПУ, а также в устной и письменной форме по запросам заявителей в ходе предоставления муниципальной услуги администрацией,  ГАУ "МФЦ".</w:t>
      </w:r>
    </w:p>
    <w:p w:rsidR="003B26FA" w:rsidRPr="003B26FA" w:rsidRDefault="003B26FA" w:rsidP="003B26FA">
      <w:pPr>
        <w:pStyle w:val="af2"/>
        <w:spacing w:before="0" w:beforeAutospacing="0" w:after="0" w:afterAutospacing="0"/>
        <w:ind w:firstLine="461"/>
        <w:jc w:val="both"/>
        <w:rPr>
          <w:color w:val="000000"/>
          <w:sz w:val="16"/>
          <w:szCs w:val="16"/>
        </w:rPr>
      </w:pPr>
      <w:bookmarkStart w:id="16" w:name="sub_86"/>
      <w:r w:rsidRPr="003B26FA">
        <w:rPr>
          <w:color w:val="000000"/>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ГАУ "МФЦ", а также их должностных лиц, муниципальных служащих, работников:</w:t>
      </w:r>
      <w:bookmarkEnd w:id="16"/>
      <w:r w:rsidRPr="003B26FA">
        <w:rPr>
          <w:color w:val="000000"/>
          <w:sz w:val="16"/>
          <w:szCs w:val="16"/>
        </w:rPr>
        <w:t xml:space="preserve"> </w:t>
      </w:r>
      <w:hyperlink r:id="rId46" w:history="1">
        <w:r w:rsidRPr="003B26FA">
          <w:rPr>
            <w:rStyle w:val="a00"/>
            <w:rFonts w:eastAsia="Arial"/>
            <w:sz w:val="16"/>
            <w:szCs w:val="16"/>
          </w:rPr>
          <w:t>Федеральный закон</w:t>
        </w:r>
      </w:hyperlink>
      <w:r w:rsidRPr="003B26FA">
        <w:rPr>
          <w:color w:val="000000"/>
          <w:sz w:val="16"/>
          <w:szCs w:val="16"/>
        </w:rPr>
        <w:t> N 210-ФЗ;</w:t>
      </w:r>
    </w:p>
    <w:p w:rsidR="003B26FA" w:rsidRPr="003B26FA" w:rsidRDefault="003B26FA" w:rsidP="003B26FA">
      <w:pPr>
        <w:pStyle w:val="af2"/>
        <w:spacing w:before="0" w:beforeAutospacing="0" w:after="0" w:afterAutospacing="0"/>
        <w:ind w:firstLine="461"/>
        <w:jc w:val="both"/>
        <w:rPr>
          <w:color w:val="000000"/>
          <w:sz w:val="16"/>
          <w:szCs w:val="16"/>
        </w:rPr>
      </w:pPr>
      <w:bookmarkStart w:id="17" w:name="sub_87"/>
      <w:r w:rsidRPr="003B26FA">
        <w:rPr>
          <w:color w:val="000000"/>
          <w:sz w:val="16"/>
          <w:szCs w:val="16"/>
        </w:rPr>
        <w:t>5.5. Информация, содержащаяся в настоящем разделе, подлежит размещению на ЕГПУ</w:t>
      </w:r>
      <w:bookmarkEnd w:id="17"/>
      <w:r w:rsidRPr="003B26FA">
        <w:rPr>
          <w:color w:val="000000"/>
          <w:sz w:val="16"/>
          <w:szCs w:val="16"/>
        </w:rPr>
        <w:t>.</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Приложение 1</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к Административному регламенту</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«Признание помещения жилым помещением,</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xml:space="preserve"> жилого помещения </w:t>
      </w:r>
      <w:proofErr w:type="gramStart"/>
      <w:r w:rsidRPr="003B26FA">
        <w:rPr>
          <w:rFonts w:ascii="Times New Roman" w:eastAsia="Times New Roman" w:hAnsi="Times New Roman" w:cs="Times New Roman"/>
          <w:sz w:val="16"/>
          <w:szCs w:val="16"/>
          <w:lang w:eastAsia="ru-RU"/>
        </w:rPr>
        <w:t>непригодным</w:t>
      </w:r>
      <w:proofErr w:type="gramEnd"/>
      <w:r w:rsidRPr="003B26FA">
        <w:rPr>
          <w:rFonts w:ascii="Times New Roman" w:eastAsia="Times New Roman" w:hAnsi="Times New Roman" w:cs="Times New Roman"/>
          <w:sz w:val="16"/>
          <w:szCs w:val="16"/>
          <w:lang w:eastAsia="ru-RU"/>
        </w:rPr>
        <w:t xml:space="preserve"> для проживания,</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xml:space="preserve"> многоквартирного дома </w:t>
      </w:r>
      <w:proofErr w:type="gramStart"/>
      <w:r w:rsidRPr="003B26FA">
        <w:rPr>
          <w:rFonts w:ascii="Times New Roman" w:eastAsia="Times New Roman" w:hAnsi="Times New Roman" w:cs="Times New Roman"/>
          <w:sz w:val="16"/>
          <w:szCs w:val="16"/>
          <w:lang w:eastAsia="ru-RU"/>
        </w:rPr>
        <w:t>аварийным</w:t>
      </w:r>
      <w:proofErr w:type="gramEnd"/>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и подлежащим сносу или реконструкции,</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садового дома жилым домом и жилого              </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дома садовым домом»</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Председателю</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межведомственной комиссии</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________________________</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от собственника помещения</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proofErr w:type="gramStart"/>
      <w:r w:rsidRPr="003B26FA">
        <w:rPr>
          <w:rFonts w:ascii="Times New Roman" w:eastAsia="Times New Roman" w:hAnsi="Times New Roman" w:cs="Times New Roman"/>
          <w:sz w:val="16"/>
          <w:szCs w:val="16"/>
          <w:lang w:eastAsia="ru-RU"/>
        </w:rPr>
        <w:t>расположенного</w:t>
      </w:r>
      <w:proofErr w:type="gramEnd"/>
      <w:r w:rsidRPr="003B26FA">
        <w:rPr>
          <w:rFonts w:ascii="Times New Roman" w:eastAsia="Times New Roman" w:hAnsi="Times New Roman" w:cs="Times New Roman"/>
          <w:sz w:val="16"/>
          <w:szCs w:val="16"/>
          <w:lang w:eastAsia="ru-RU"/>
        </w:rPr>
        <w:t xml:space="preserve"> по адресу:</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i/>
          <w:iCs/>
          <w:sz w:val="16"/>
          <w:szCs w:val="16"/>
          <w:lang w:eastAsia="ru-RU"/>
        </w:rPr>
        <w:t>_________________________________</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i/>
          <w:iCs/>
          <w:sz w:val="16"/>
          <w:szCs w:val="16"/>
          <w:lang w:eastAsia="ru-RU"/>
        </w:rPr>
        <w:lastRenderedPageBreak/>
        <w:t>_________________________________</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i/>
          <w:iCs/>
          <w:sz w:val="16"/>
          <w:szCs w:val="16"/>
          <w:lang w:eastAsia="ru-RU"/>
        </w:rPr>
        <w:t>_________________________________</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i/>
          <w:iCs/>
          <w:sz w:val="16"/>
          <w:szCs w:val="16"/>
          <w:lang w:eastAsia="ru-RU"/>
        </w:rPr>
        <w:t>Ф.И.О., дата рождения</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место жительства</w:t>
      </w:r>
      <w:r w:rsidRPr="003B26FA">
        <w:rPr>
          <w:rFonts w:ascii="Times New Roman" w:eastAsia="Times New Roman" w:hAnsi="Times New Roman" w:cs="Times New Roman"/>
          <w:i/>
          <w:iCs/>
          <w:sz w:val="16"/>
          <w:szCs w:val="16"/>
          <w:lang w:eastAsia="ru-RU"/>
        </w:rPr>
        <w:t>,_________________</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i/>
          <w:iCs/>
          <w:sz w:val="16"/>
          <w:szCs w:val="16"/>
          <w:lang w:eastAsia="ru-RU"/>
        </w:rPr>
        <w:t>________________________________</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i/>
          <w:iCs/>
          <w:sz w:val="16"/>
          <w:szCs w:val="16"/>
          <w:lang w:eastAsia="ru-RU"/>
        </w:rPr>
        <w:t>номер телефона,</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w:t>
      </w:r>
    </w:p>
    <w:p w:rsidR="003B26FA" w:rsidRPr="003B26FA" w:rsidRDefault="003B26FA" w:rsidP="003B26FA">
      <w:pPr>
        <w:spacing w:after="0" w:line="240" w:lineRule="auto"/>
        <w:jc w:val="center"/>
        <w:rPr>
          <w:rFonts w:ascii="Times New Roman" w:eastAsia="Times New Roman" w:hAnsi="Times New Roman" w:cs="Times New Roman"/>
          <w:sz w:val="16"/>
          <w:szCs w:val="16"/>
          <w:lang w:eastAsia="ru-RU"/>
        </w:rPr>
      </w:pPr>
      <w:r w:rsidRPr="003B26FA">
        <w:rPr>
          <w:rFonts w:ascii="Times New Roman" w:eastAsia="Times New Roman" w:hAnsi="Times New Roman" w:cs="Times New Roman"/>
          <w:b/>
          <w:bCs/>
          <w:sz w:val="16"/>
          <w:szCs w:val="16"/>
          <w:lang w:eastAsia="ru-RU"/>
        </w:rPr>
        <w:t>ЗАЯВЛЕНИЕ</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xml:space="preserve">Прошу провести оценку соответствия помещения, расположенного по адресу:________________________________________________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2006г. № 47, </w:t>
      </w:r>
      <w:proofErr w:type="gramStart"/>
      <w:r w:rsidRPr="003B26FA">
        <w:rPr>
          <w:rFonts w:ascii="Times New Roman" w:eastAsia="Times New Roman" w:hAnsi="Times New Roman" w:cs="Times New Roman"/>
          <w:sz w:val="16"/>
          <w:szCs w:val="16"/>
          <w:lang w:eastAsia="ru-RU"/>
        </w:rPr>
        <w:t>для</w:t>
      </w:r>
      <w:proofErr w:type="gramEnd"/>
      <w:r w:rsidRPr="003B26FA">
        <w:rPr>
          <w:rFonts w:ascii="Times New Roman" w:eastAsia="Times New Roman" w:hAnsi="Times New Roman" w:cs="Times New Roman"/>
          <w:sz w:val="16"/>
          <w:szCs w:val="16"/>
          <w:lang w:eastAsia="ru-RU"/>
        </w:rPr>
        <w:t xml:space="preserve"> __________________________________________________________________</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__________________________________________________________________.</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Приложение:</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1. Копия паспорта.</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2. Сведения о регистрации граждан и наличии собственников помещений.</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3. Свидетельство о государственной регистрации права.</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4. Технический паспорт.</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5. Заключение специализированной организации, проводящей обследование дома.</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6. Иные документы _____________________________________________</w:t>
      </w:r>
    </w:p>
    <w:p w:rsidR="003B26FA" w:rsidRPr="003B26FA" w:rsidRDefault="003B26FA" w:rsidP="003B26FA">
      <w:pPr>
        <w:spacing w:after="0" w:line="240" w:lineRule="auto"/>
        <w:ind w:firstLine="708"/>
        <w:jc w:val="both"/>
        <w:rPr>
          <w:rFonts w:ascii="Times New Roman" w:eastAsia="Times New Roman" w:hAnsi="Times New Roman" w:cs="Times New Roman"/>
          <w:sz w:val="16"/>
          <w:szCs w:val="16"/>
          <w:lang w:eastAsia="ru-RU"/>
        </w:rPr>
      </w:pPr>
      <w:proofErr w:type="gramStart"/>
      <w:r w:rsidRPr="003B26FA">
        <w:rPr>
          <w:rFonts w:ascii="Times New Roman" w:eastAsia="Times New Roman" w:hAnsi="Times New Roman" w:cs="Times New Roman"/>
          <w:sz w:val="16"/>
          <w:szCs w:val="16"/>
          <w:lang w:eastAsia="ru-RU"/>
        </w:rPr>
        <w:t>по усмотрению заявителя (заявления, письма, жалобы на</w:t>
      </w:r>
      <w:proofErr w:type="gramEnd"/>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______________________________________________________________________________________ неудовлетворительные условия проживания и др.)</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_______________________________________________________________</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(дата) (подпись заявителя) (расшифровка подписи заявителя)</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Приложение 2</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к Административному регламенту</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предоставления муниципальной услуги</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«Признание помещения жилым помещением,</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xml:space="preserve"> жилого помещения </w:t>
      </w:r>
      <w:proofErr w:type="gramStart"/>
      <w:r w:rsidRPr="003B26FA">
        <w:rPr>
          <w:rFonts w:ascii="Times New Roman" w:eastAsia="Times New Roman" w:hAnsi="Times New Roman" w:cs="Times New Roman"/>
          <w:sz w:val="16"/>
          <w:szCs w:val="16"/>
          <w:lang w:eastAsia="ru-RU"/>
        </w:rPr>
        <w:t>непригодным</w:t>
      </w:r>
      <w:proofErr w:type="gramEnd"/>
      <w:r w:rsidRPr="003B26FA">
        <w:rPr>
          <w:rFonts w:ascii="Times New Roman" w:eastAsia="Times New Roman" w:hAnsi="Times New Roman" w:cs="Times New Roman"/>
          <w:sz w:val="16"/>
          <w:szCs w:val="16"/>
          <w:lang w:eastAsia="ru-RU"/>
        </w:rPr>
        <w:t xml:space="preserve"> для проживания</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xml:space="preserve"> и многоквартирного дома </w:t>
      </w:r>
      <w:proofErr w:type="gramStart"/>
      <w:r w:rsidRPr="003B26FA">
        <w:rPr>
          <w:rFonts w:ascii="Times New Roman" w:eastAsia="Times New Roman" w:hAnsi="Times New Roman" w:cs="Times New Roman"/>
          <w:sz w:val="16"/>
          <w:szCs w:val="16"/>
          <w:lang w:eastAsia="ru-RU"/>
        </w:rPr>
        <w:t>аварийным</w:t>
      </w:r>
      <w:proofErr w:type="gramEnd"/>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и подлежащим сносу или  реконструкции</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xml:space="preserve"> садового дома жилым домом и жилого</w:t>
      </w:r>
    </w:p>
    <w:p w:rsidR="003B26FA" w:rsidRPr="003B26FA" w:rsidRDefault="003B26FA" w:rsidP="003B26FA">
      <w:pPr>
        <w:spacing w:after="0" w:line="240" w:lineRule="auto"/>
        <w:jc w:val="right"/>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дома садовым домом»</w:t>
      </w:r>
    </w:p>
    <w:p w:rsidR="003B26FA" w:rsidRPr="003B26FA" w:rsidRDefault="003B26FA" w:rsidP="003B26FA">
      <w:pPr>
        <w:spacing w:after="0" w:line="240" w:lineRule="auto"/>
        <w:ind w:left="4500"/>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w:t>
      </w:r>
    </w:p>
    <w:p w:rsidR="003B26FA" w:rsidRPr="003B26FA" w:rsidRDefault="003B26FA" w:rsidP="003B26FA">
      <w:pPr>
        <w:spacing w:after="0" w:line="240" w:lineRule="auto"/>
        <w:jc w:val="center"/>
        <w:rPr>
          <w:rFonts w:ascii="Times New Roman" w:eastAsia="Times New Roman" w:hAnsi="Times New Roman" w:cs="Times New Roman"/>
          <w:sz w:val="16"/>
          <w:szCs w:val="16"/>
          <w:lang w:eastAsia="ru-RU"/>
        </w:rPr>
      </w:pPr>
      <w:r w:rsidRPr="003B26FA">
        <w:rPr>
          <w:rFonts w:ascii="Times New Roman" w:eastAsia="Times New Roman" w:hAnsi="Times New Roman" w:cs="Times New Roman"/>
          <w:b/>
          <w:bCs/>
          <w:sz w:val="16"/>
          <w:szCs w:val="16"/>
          <w:lang w:eastAsia="ru-RU"/>
        </w:rPr>
        <w:t>БЛОК-СХЕМА ПРЕДОСТАВЛЕНИЯ МУНИЦИПАЛЬНОЙ УСЛУГИ</w:t>
      </w:r>
    </w:p>
    <w:p w:rsidR="003B26FA" w:rsidRPr="003B26FA" w:rsidRDefault="003B26FA" w:rsidP="003B26FA">
      <w:pPr>
        <w:spacing w:after="0" w:line="240" w:lineRule="auto"/>
        <w:jc w:val="center"/>
        <w:rPr>
          <w:rFonts w:ascii="Times New Roman" w:eastAsia="Times New Roman" w:hAnsi="Times New Roman" w:cs="Times New Roman"/>
          <w:sz w:val="16"/>
          <w:szCs w:val="16"/>
          <w:lang w:eastAsia="ru-RU"/>
        </w:rPr>
      </w:pPr>
    </w:p>
    <w:tbl>
      <w:tblPr>
        <w:tblpPr w:leftFromText="36" w:rightFromText="36" w:bottomFromText="408" w:vertAnchor="text"/>
        <w:tblW w:w="9762" w:type="dxa"/>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749"/>
        <w:gridCol w:w="1657"/>
        <w:gridCol w:w="625"/>
        <w:gridCol w:w="1031"/>
        <w:gridCol w:w="28"/>
        <w:gridCol w:w="1107"/>
        <w:gridCol w:w="28"/>
        <w:gridCol w:w="996"/>
        <w:gridCol w:w="28"/>
        <w:gridCol w:w="3409"/>
        <w:gridCol w:w="28"/>
        <w:gridCol w:w="20"/>
        <w:gridCol w:w="28"/>
        <w:gridCol w:w="28"/>
      </w:tblGrid>
      <w:tr w:rsidR="003B26FA" w:rsidRPr="003B26FA" w:rsidTr="003B26FA">
        <w:trPr>
          <w:trHeight w:val="1166"/>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t> </w:t>
            </w:r>
          </w:p>
        </w:tc>
        <w:tc>
          <w:tcPr>
            <w:tcW w:w="2284" w:type="dxa"/>
            <w:gridSpan w:val="2"/>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t> </w:t>
            </w:r>
          </w:p>
        </w:tc>
        <w:tc>
          <w:tcPr>
            <w:tcW w:w="6624" w:type="dxa"/>
            <w:gridSpan w:val="7"/>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6122" w:type="dxa"/>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6122"/>
            </w:tblGrid>
            <w:tr w:rsidR="003B26FA" w:rsidRPr="003B26FA" w:rsidTr="003B26FA">
              <w:trPr>
                <w:trHeight w:val="1169"/>
              </w:trPr>
              <w:tc>
                <w:tcPr>
                  <w:tcW w:w="6122"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3B26FA" w:rsidRPr="003B26FA" w:rsidRDefault="003B26FA" w:rsidP="003B26FA">
                  <w:pPr>
                    <w:framePr w:hSpace="36" w:wrap="around" w:vAnchor="text" w:hAnchor="text"/>
                    <w:spacing w:after="0" w:line="240" w:lineRule="auto"/>
                    <w:jc w:val="center"/>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Начало предоставления муниципальной услуги</w:t>
                  </w:r>
                </w:p>
              </w:tc>
            </w:tr>
          </w:tbl>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t> </w:t>
            </w:r>
          </w:p>
        </w:tc>
        <w:tc>
          <w:tcPr>
            <w:tcW w:w="28" w:type="dxa"/>
            <w:shd w:val="clear" w:color="auto" w:fill="FFFFFF"/>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48" w:type="dxa"/>
            <w:gridSpan w:val="2"/>
            <w:shd w:val="clear" w:color="auto" w:fill="FFFFFF"/>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FFFFF"/>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r>
      <w:tr w:rsidR="003B26FA" w:rsidRPr="003B26FA" w:rsidTr="003B26FA">
        <w:trPr>
          <w:gridAfter w:val="1"/>
          <w:wAfter w:w="28" w:type="dxa"/>
          <w:trHeight w:val="216"/>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t> </w:t>
            </w:r>
          </w:p>
        </w:tc>
        <w:tc>
          <w:tcPr>
            <w:tcW w:w="1658"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1658" w:type="dxa"/>
            <w:gridSpan w:val="2"/>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0"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1108"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996"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noProof/>
                <w:sz w:val="16"/>
                <w:szCs w:val="16"/>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9.7pt;margin-top:-2.85pt;width:0;height:58.45pt;z-index:251658240;mso-position-horizontal-relative:text;mso-position-vertical-relative:text" o:connectortype="straight">
                  <v:stroke endarrow="block"/>
                </v:shape>
              </w:pict>
            </w:r>
          </w:p>
        </w:tc>
        <w:tc>
          <w:tcPr>
            <w:tcW w:w="28"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3412" w:type="dxa"/>
            <w:shd w:val="clear" w:color="auto" w:fill="F7F8FA"/>
            <w:vAlign w:val="center"/>
            <w:hideMark/>
          </w:tcPr>
          <w:p w:rsidR="003B26FA" w:rsidRPr="003B26FA" w:rsidRDefault="003B26FA" w:rsidP="003B26FA">
            <w:pPr>
              <w:spacing w:after="0" w:line="240" w:lineRule="auto"/>
              <w:jc w:val="center"/>
              <w:rPr>
                <w:rFonts w:ascii="Times New Roman" w:eastAsia="Times New Roman" w:hAnsi="Times New Roman" w:cs="Times New Roman"/>
                <w:sz w:val="16"/>
                <w:szCs w:val="16"/>
                <w:lang w:eastAsia="ru-RU"/>
              </w:rPr>
            </w:pPr>
          </w:p>
        </w:tc>
        <w:tc>
          <w:tcPr>
            <w:tcW w:w="28"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0"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r>
      <w:tr w:rsidR="003B26FA" w:rsidRPr="003B26FA" w:rsidTr="003B26FA">
        <w:trPr>
          <w:gridAfter w:val="1"/>
          <w:wAfter w:w="28" w:type="dxa"/>
          <w:trHeight w:val="192"/>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t> </w:t>
            </w:r>
          </w:p>
        </w:tc>
        <w:tc>
          <w:tcPr>
            <w:tcW w:w="4472" w:type="dxa"/>
            <w:gridSpan w:val="6"/>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t> </w:t>
            </w:r>
          </w:p>
        </w:tc>
        <w:tc>
          <w:tcPr>
            <w:tcW w:w="996"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hideMark/>
          </w:tcPr>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2pt;height:9.2pt"/>
              </w:pict>
            </w:r>
          </w:p>
        </w:tc>
        <w:tc>
          <w:tcPr>
            <w:tcW w:w="28" w:type="dxa"/>
            <w:shd w:val="clear" w:color="auto" w:fill="FFFFFF"/>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3412" w:type="dxa"/>
            <w:shd w:val="clear" w:color="auto" w:fill="FFFFFF"/>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FFFFF"/>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0" w:type="dxa"/>
            <w:shd w:val="clear" w:color="auto" w:fill="FFFFFF"/>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FFFFF"/>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r>
      <w:tr w:rsidR="003B26FA" w:rsidRPr="003B26FA" w:rsidTr="003B26FA">
        <w:trPr>
          <w:gridAfter w:val="1"/>
          <w:wAfter w:w="28" w:type="dxa"/>
          <w:trHeight w:val="48"/>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t> </w:t>
            </w:r>
          </w:p>
        </w:tc>
        <w:tc>
          <w:tcPr>
            <w:tcW w:w="1658"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1658" w:type="dxa"/>
            <w:gridSpan w:val="2"/>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0"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1108"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996"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3412"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0"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r>
      <w:tr w:rsidR="003B26FA" w:rsidRPr="003B26FA" w:rsidTr="003B26FA">
        <w:trPr>
          <w:gridAfter w:val="4"/>
          <w:wAfter w:w="104" w:type="dxa"/>
          <w:trHeight w:val="480"/>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t> </w:t>
            </w:r>
          </w:p>
        </w:tc>
        <w:tc>
          <w:tcPr>
            <w:tcW w:w="8908" w:type="dxa"/>
            <w:gridSpan w:val="9"/>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8213"/>
            </w:tblGrid>
            <w:tr w:rsidR="003B26FA" w:rsidRPr="003B26FA" w:rsidTr="003B26FA">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3B26FA" w:rsidRPr="003B26FA" w:rsidRDefault="003B26FA" w:rsidP="003B26FA">
                  <w:pPr>
                    <w:framePr w:hSpace="36" w:wrap="around" w:vAnchor="text" w:hAnchor="text"/>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Заявитель представляет документы лично или направляет почтовым отправлением</w:t>
                  </w:r>
                </w:p>
              </w:tc>
            </w:tr>
          </w:tbl>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t> </w:t>
            </w:r>
          </w:p>
        </w:tc>
      </w:tr>
      <w:tr w:rsidR="003B26FA" w:rsidRPr="003B26FA" w:rsidTr="003B26FA">
        <w:trPr>
          <w:gridAfter w:val="1"/>
          <w:wAfter w:w="28" w:type="dxa"/>
          <w:trHeight w:val="24"/>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t> </w:t>
            </w:r>
          </w:p>
        </w:tc>
        <w:tc>
          <w:tcPr>
            <w:tcW w:w="1658"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noProof/>
                <w:color w:val="3F4758"/>
                <w:sz w:val="16"/>
                <w:szCs w:val="16"/>
                <w:lang w:eastAsia="ru-RU"/>
              </w:rPr>
              <w:pict>
                <v:shape id="_x0000_s1027" type="#_x0000_t32" style="position:absolute;left:0;text-align:left;margin-left:53.45pt;margin-top:.6pt;width:0;height:53pt;z-index:251658240;mso-position-horizontal-relative:text;mso-position-vertical-relative:text" o:connectortype="straight">
                  <v:stroke endarrow="block"/>
                </v:shape>
              </w:pict>
            </w:r>
          </w:p>
        </w:tc>
        <w:tc>
          <w:tcPr>
            <w:tcW w:w="1658" w:type="dxa"/>
            <w:gridSpan w:val="2"/>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0"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1108"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996"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3412"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noProof/>
                <w:color w:val="3F4758"/>
                <w:sz w:val="16"/>
                <w:szCs w:val="16"/>
                <w:lang w:eastAsia="ru-RU"/>
              </w:rPr>
              <w:pict>
                <v:shape id="_x0000_s1028" type="#_x0000_t32" style="position:absolute;left:0;text-align:left;margin-left:73.5pt;margin-top:-4.8pt;width:0;height:37.45pt;z-index:251658240;mso-position-horizontal-relative:text;mso-position-vertical-relative:text" o:connectortype="straight">
                  <v:stroke endarrow="block"/>
                </v:shape>
              </w:pict>
            </w:r>
          </w:p>
        </w:tc>
        <w:tc>
          <w:tcPr>
            <w:tcW w:w="28"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0"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r>
      <w:tr w:rsidR="003B26FA" w:rsidRPr="003B26FA" w:rsidTr="003B26FA">
        <w:trPr>
          <w:gridAfter w:val="1"/>
          <w:wAfter w:w="28" w:type="dxa"/>
          <w:trHeight w:val="48"/>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t> </w:t>
            </w:r>
          </w:p>
        </w:tc>
        <w:tc>
          <w:tcPr>
            <w:tcW w:w="1658"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1658" w:type="dxa"/>
            <w:gridSpan w:val="2"/>
            <w:tcBorders>
              <w:top w:val="single" w:sz="6" w:space="0" w:color="EDF1F5"/>
              <w:left w:val="single" w:sz="6" w:space="0" w:color="EDF1F5"/>
              <w:bottom w:val="single" w:sz="6" w:space="0" w:color="EDF1F5"/>
              <w:right w:val="single" w:sz="6" w:space="0" w:color="EDF1F5"/>
            </w:tcBorders>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p>
        </w:tc>
        <w:tc>
          <w:tcPr>
            <w:tcW w:w="20"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1108"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996"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3412"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0"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r>
      <w:tr w:rsidR="003B26FA" w:rsidRPr="003B26FA" w:rsidTr="003B26FA">
        <w:trPr>
          <w:gridAfter w:val="4"/>
          <w:wAfter w:w="104" w:type="dxa"/>
          <w:trHeight w:val="12"/>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t> </w:t>
            </w:r>
          </w:p>
        </w:tc>
        <w:tc>
          <w:tcPr>
            <w:tcW w:w="5496" w:type="dxa"/>
            <w:gridSpan w:val="8"/>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t> </w:t>
            </w:r>
          </w:p>
        </w:tc>
        <w:tc>
          <w:tcPr>
            <w:tcW w:w="34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2713"/>
            </w:tblGrid>
            <w:tr w:rsidR="003B26FA" w:rsidRPr="003B26FA" w:rsidTr="003B26FA">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3B26FA" w:rsidRPr="003B26FA" w:rsidRDefault="003B26FA" w:rsidP="003B26FA">
                  <w:pPr>
                    <w:framePr w:hSpace="36" w:wrap="around" w:vAnchor="text" w:hAnchor="text"/>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Отказ в предоставлении муниципальной услуги</w:t>
                  </w:r>
                </w:p>
                <w:p w:rsidR="003B26FA" w:rsidRPr="003B26FA" w:rsidRDefault="003B26FA" w:rsidP="003B26FA">
                  <w:pPr>
                    <w:framePr w:hSpace="36" w:wrap="around" w:vAnchor="text" w:hAnchor="text"/>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t> </w:t>
                  </w:r>
                </w:p>
              </w:tc>
            </w:tr>
          </w:tbl>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t> </w:t>
            </w:r>
          </w:p>
        </w:tc>
      </w:tr>
      <w:tr w:rsidR="003B26FA" w:rsidRPr="003B26FA" w:rsidTr="003B26FA">
        <w:trPr>
          <w:gridAfter w:val="4"/>
          <w:wAfter w:w="104" w:type="dxa"/>
          <w:trHeight w:val="672"/>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t> </w:t>
            </w:r>
          </w:p>
        </w:tc>
        <w:tc>
          <w:tcPr>
            <w:tcW w:w="2284" w:type="dxa"/>
            <w:gridSpan w:val="2"/>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1586"/>
            </w:tblGrid>
            <w:tr w:rsidR="003B26FA" w:rsidRPr="003B26FA" w:rsidTr="003B26FA">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3B26FA" w:rsidRPr="003B26FA" w:rsidRDefault="003B26FA" w:rsidP="003B26FA">
                  <w:pPr>
                    <w:framePr w:hSpace="36" w:wrap="around" w:vAnchor="text" w:hAnchor="text"/>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Выдача расписки о приеме документов</w:t>
                  </w:r>
                </w:p>
              </w:tc>
            </w:tr>
          </w:tbl>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p>
        </w:tc>
        <w:tc>
          <w:tcPr>
            <w:tcW w:w="2188" w:type="dxa"/>
            <w:gridSpan w:val="4"/>
            <w:shd w:val="clear" w:color="auto" w:fill="FFFFFF"/>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996" w:type="dxa"/>
            <w:shd w:val="clear" w:color="auto" w:fill="FFFFFF"/>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FFFFF"/>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341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p>
        </w:tc>
      </w:tr>
    </w:tbl>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1860"/>
      </w:tblGrid>
      <w:tr w:rsidR="003B26FA" w:rsidRPr="003B26FA" w:rsidTr="003B26FA">
        <w:tc>
          <w:tcPr>
            <w:tcW w:w="10035"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Предоставление сведений о ходе оказания муниципальной услуги</w:t>
            </w:r>
          </w:p>
        </w:tc>
      </w:tr>
    </w:tbl>
    <w:p w:rsidR="003B26FA" w:rsidRPr="003B26FA" w:rsidRDefault="003B26FA" w:rsidP="003B26FA">
      <w:pPr>
        <w:spacing w:after="0" w:line="240" w:lineRule="auto"/>
        <w:jc w:val="both"/>
        <w:rPr>
          <w:rFonts w:ascii="Times New Roman" w:eastAsia="Times New Roman" w:hAnsi="Times New Roman" w:cs="Times New Roman"/>
          <w:vanish/>
          <w:sz w:val="16"/>
          <w:szCs w:val="16"/>
          <w:lang w:eastAsia="ru-RU"/>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1860"/>
      </w:tblGrid>
      <w:tr w:rsidR="003B26FA" w:rsidRPr="003B26FA" w:rsidTr="003B26FA">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Межведомственное информационное взаимодействие</w:t>
            </w:r>
          </w:p>
        </w:tc>
      </w:tr>
    </w:tbl>
    <w:tbl>
      <w:tblPr>
        <w:tblpPr w:leftFromText="36" w:rightFromText="36" w:bottomFromText="408" w:vertAnchor="text"/>
        <w:tblW w:w="0" w:type="auto"/>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422"/>
        <w:gridCol w:w="719"/>
        <w:gridCol w:w="719"/>
      </w:tblGrid>
      <w:tr w:rsidR="003B26FA" w:rsidRPr="003B26FA" w:rsidTr="003B26FA">
        <w:tc>
          <w:tcPr>
            <w:tcW w:w="8567" w:type="dxa"/>
            <w:tcBorders>
              <w:top w:val="nil"/>
              <w:left w:val="nil"/>
              <w:bottom w:val="nil"/>
              <w:right w:val="nil"/>
            </w:tcBorders>
            <w:shd w:val="clear" w:color="auto" w:fill="F7F8FA"/>
            <w:tcMar>
              <w:top w:w="95" w:type="dxa"/>
              <w:left w:w="340" w:type="dxa"/>
              <w:bottom w:w="95" w:type="dxa"/>
              <w:right w:w="340" w:type="dxa"/>
            </w:tcMar>
            <w:vAlign w:val="center"/>
            <w:hideMark/>
          </w:tcPr>
          <w:tbl>
            <w:tblPr>
              <w:tblpPr w:leftFromText="180" w:rightFromText="180" w:vertAnchor="text" w:horzAnchor="page" w:tblpX="1" w:tblpY="-311"/>
              <w:tblW w:w="10035" w:type="dxa"/>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035"/>
            </w:tblGrid>
            <w:tr w:rsidR="003B26FA" w:rsidRPr="003B26FA" w:rsidTr="003B26FA">
              <w:tc>
                <w:tcPr>
                  <w:tcW w:w="10035" w:type="dxa"/>
                  <w:tcBorders>
                    <w:top w:val="nil"/>
                    <w:left w:val="nil"/>
                    <w:bottom w:val="nil"/>
                    <w:right w:val="nil"/>
                  </w:tcBorders>
                  <w:shd w:val="clear" w:color="auto" w:fill="F7F8FA"/>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Оценка соответствия помещения требованиям, предъявляемым к жилым помещениям, принятие Комиссией решения</w:t>
                  </w:r>
                </w:p>
              </w:tc>
            </w:tr>
          </w:tbl>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734" w:type="dxa"/>
            <w:tcBorders>
              <w:top w:val="single" w:sz="6" w:space="0" w:color="EDF1F5"/>
              <w:left w:val="nil"/>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w:t>
            </w:r>
          </w:p>
        </w:tc>
        <w:tc>
          <w:tcPr>
            <w:tcW w:w="734" w:type="dxa"/>
            <w:tcBorders>
              <w:top w:val="single" w:sz="6" w:space="0" w:color="EDF1F5"/>
              <w:left w:val="single" w:sz="6" w:space="0" w:color="EDF1F5"/>
              <w:bottom w:val="nil"/>
              <w:right w:val="single" w:sz="6" w:space="0" w:color="EDF1F5"/>
            </w:tcBorders>
            <w:shd w:val="clear" w:color="auto" w:fill="F7F8FA"/>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w:t>
            </w:r>
          </w:p>
        </w:tc>
      </w:tr>
    </w:tbl>
    <w:p w:rsidR="003B26FA" w:rsidRPr="003B26FA" w:rsidRDefault="003B26FA" w:rsidP="003B26FA">
      <w:pPr>
        <w:spacing w:after="0" w:line="240" w:lineRule="auto"/>
        <w:jc w:val="both"/>
        <w:rPr>
          <w:rFonts w:ascii="Times New Roman" w:eastAsia="Times New Roman" w:hAnsi="Times New Roman" w:cs="Times New Roman"/>
          <w:vanish/>
          <w:sz w:val="16"/>
          <w:szCs w:val="16"/>
          <w:lang w:eastAsia="ru-RU"/>
        </w:rPr>
      </w:pPr>
    </w:p>
    <w:tbl>
      <w:tblPr>
        <w:tblW w:w="5000" w:type="pct"/>
        <w:shd w:val="clear" w:color="auto" w:fill="FFFFFF"/>
        <w:tblCellMar>
          <w:left w:w="0" w:type="dxa"/>
          <w:right w:w="0" w:type="dxa"/>
        </w:tblCellMar>
        <w:tblLook w:val="04A0"/>
      </w:tblPr>
      <w:tblGrid>
        <w:gridCol w:w="11860"/>
      </w:tblGrid>
      <w:tr w:rsidR="003B26FA" w:rsidRPr="003B26FA" w:rsidTr="003B26FA">
        <w:tc>
          <w:tcPr>
            <w:tcW w:w="10035" w:type="dxa"/>
            <w:shd w:val="clear" w:color="auto" w:fill="F7F8FA"/>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Получение заявителем Уведомления о результате предоставления муниципальной услуги. Выдача дубликата заключения Комиссии и (или) копии распоряжения</w:t>
            </w:r>
          </w:p>
        </w:tc>
      </w:tr>
    </w:tbl>
    <w:tbl>
      <w:tblPr>
        <w:tblpPr w:leftFromText="36" w:rightFromText="36" w:bottomFromText="408" w:vertAnchor="text"/>
        <w:tblW w:w="0" w:type="auto"/>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737"/>
        <w:gridCol w:w="1376"/>
        <w:gridCol w:w="2277"/>
        <w:gridCol w:w="1877"/>
        <w:gridCol w:w="3032"/>
        <w:gridCol w:w="736"/>
      </w:tblGrid>
      <w:tr w:rsidR="003B26FA" w:rsidRPr="003B26FA" w:rsidTr="003B26FA">
        <w:tc>
          <w:tcPr>
            <w:tcW w:w="73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w:t>
            </w:r>
          </w:p>
        </w:tc>
        <w:tc>
          <w:tcPr>
            <w:tcW w:w="1376" w:type="dxa"/>
            <w:tcBorders>
              <w:top w:val="nil"/>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w:t>
            </w:r>
          </w:p>
        </w:tc>
        <w:tc>
          <w:tcPr>
            <w:tcW w:w="227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w:t>
            </w:r>
          </w:p>
        </w:tc>
        <w:tc>
          <w:tcPr>
            <w:tcW w:w="187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w:t>
            </w:r>
          </w:p>
        </w:tc>
        <w:tc>
          <w:tcPr>
            <w:tcW w:w="3032"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w:t>
            </w:r>
          </w:p>
        </w:tc>
        <w:tc>
          <w:tcPr>
            <w:tcW w:w="73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w:t>
            </w:r>
          </w:p>
        </w:tc>
      </w:tr>
      <w:tr w:rsidR="003B26FA" w:rsidRPr="003B26FA" w:rsidTr="003B26FA">
        <w:trPr>
          <w:trHeight w:val="972"/>
        </w:trPr>
        <w:tc>
          <w:tcPr>
            <w:tcW w:w="737"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lastRenderedPageBreak/>
              <w:t> </w:t>
            </w:r>
          </w:p>
        </w:tc>
        <w:tc>
          <w:tcPr>
            <w:tcW w:w="1376"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t> </w:t>
            </w:r>
          </w:p>
        </w:tc>
        <w:tc>
          <w:tcPr>
            <w:tcW w:w="7186" w:type="dxa"/>
            <w:gridSpan w:val="3"/>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hideMark/>
          </w:tcPr>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p>
        </w:tc>
        <w:tc>
          <w:tcPr>
            <w:tcW w:w="0" w:type="auto"/>
            <w:shd w:val="clear" w:color="auto" w:fill="FFFFFF"/>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r>
      <w:tr w:rsidR="003B26FA" w:rsidRPr="003B26FA" w:rsidTr="003B26FA">
        <w:trPr>
          <w:trHeight w:val="96"/>
        </w:trPr>
        <w:tc>
          <w:tcPr>
            <w:tcW w:w="73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t> </w:t>
            </w:r>
          </w:p>
        </w:tc>
        <w:tc>
          <w:tcPr>
            <w:tcW w:w="0" w:type="auto"/>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0" w:type="auto"/>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0" w:type="auto"/>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0" w:type="auto"/>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0" w:type="auto"/>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r>
      <w:tr w:rsidR="003B26FA" w:rsidRPr="003B26FA" w:rsidTr="003B26FA">
        <w:trPr>
          <w:trHeight w:val="684"/>
        </w:trPr>
        <w:tc>
          <w:tcPr>
            <w:tcW w:w="737"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t> </w:t>
            </w:r>
          </w:p>
        </w:tc>
        <w:tc>
          <w:tcPr>
            <w:tcW w:w="3653" w:type="dxa"/>
            <w:gridSpan w:val="2"/>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2957"/>
            </w:tblGrid>
            <w:tr w:rsidR="003B26FA" w:rsidRPr="003B26FA" w:rsidTr="003B26FA">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3B26FA" w:rsidRPr="003B26FA" w:rsidRDefault="003B26FA" w:rsidP="003B26FA">
                  <w:pPr>
                    <w:framePr w:hSpace="36" w:wrap="around" w:vAnchor="text" w:hAnchor="text"/>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sz w:val="16"/>
                      <w:szCs w:val="16"/>
                      <w:lang w:eastAsia="ru-RU"/>
                    </w:rPr>
                    <w:t>Подготовка акта, заключения, принятие распоряжения</w:t>
                  </w:r>
                  <w:r w:rsidRPr="003B26FA">
                    <w:rPr>
                      <w:rFonts w:ascii="Times New Roman" w:eastAsia="Times New Roman" w:hAnsi="Times New Roman" w:cs="Times New Roman"/>
                      <w:color w:val="3F4758"/>
                      <w:sz w:val="16"/>
                      <w:szCs w:val="16"/>
                      <w:lang w:eastAsia="ru-RU"/>
                    </w:rPr>
                    <w:t>.</w:t>
                  </w:r>
                </w:p>
              </w:tc>
            </w:tr>
          </w:tbl>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t> </w:t>
            </w:r>
          </w:p>
        </w:tc>
        <w:tc>
          <w:tcPr>
            <w:tcW w:w="1877"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t> </w:t>
            </w:r>
          </w:p>
        </w:tc>
        <w:tc>
          <w:tcPr>
            <w:tcW w:w="3768" w:type="dxa"/>
            <w:gridSpan w:val="2"/>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3072"/>
            </w:tblGrid>
            <w:tr w:rsidR="003B26FA" w:rsidRPr="003B26FA" w:rsidTr="003B26FA">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3B26FA" w:rsidRPr="003B26FA" w:rsidRDefault="003B26FA" w:rsidP="003B26FA">
                  <w:pPr>
                    <w:framePr w:hSpace="36" w:wrap="around" w:vAnchor="text" w:hAnchor="text"/>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Отказ в предоставлении муниципальной услуги</w:t>
                  </w:r>
                </w:p>
              </w:tc>
            </w:tr>
          </w:tbl>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t> </w:t>
            </w:r>
          </w:p>
        </w:tc>
      </w:tr>
      <w:tr w:rsidR="003B26FA" w:rsidRPr="003B26FA" w:rsidTr="003B26FA">
        <w:trPr>
          <w:trHeight w:val="132"/>
        </w:trPr>
        <w:tc>
          <w:tcPr>
            <w:tcW w:w="73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3B26FA" w:rsidRPr="003B26FA" w:rsidRDefault="003B26FA" w:rsidP="003B26FA">
            <w:pPr>
              <w:spacing w:after="0" w:line="240" w:lineRule="auto"/>
              <w:jc w:val="both"/>
              <w:rPr>
                <w:rFonts w:ascii="Times New Roman" w:eastAsia="Times New Roman" w:hAnsi="Times New Roman" w:cs="Times New Roman"/>
                <w:color w:val="3F4758"/>
                <w:sz w:val="16"/>
                <w:szCs w:val="16"/>
                <w:lang w:eastAsia="ru-RU"/>
              </w:rPr>
            </w:pPr>
            <w:r w:rsidRPr="003B26FA">
              <w:rPr>
                <w:rFonts w:ascii="Times New Roman" w:eastAsia="Times New Roman" w:hAnsi="Times New Roman" w:cs="Times New Roman"/>
                <w:color w:val="3F4758"/>
                <w:sz w:val="16"/>
                <w:szCs w:val="16"/>
                <w:lang w:eastAsia="ru-RU"/>
              </w:rPr>
              <w:t> </w:t>
            </w:r>
          </w:p>
        </w:tc>
        <w:tc>
          <w:tcPr>
            <w:tcW w:w="0" w:type="auto"/>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0" w:type="auto"/>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0" w:type="auto"/>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0" w:type="auto"/>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c>
          <w:tcPr>
            <w:tcW w:w="0" w:type="auto"/>
            <w:shd w:val="clear" w:color="auto" w:fill="F7F8FA"/>
            <w:vAlign w:val="center"/>
            <w:hideMark/>
          </w:tcPr>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p>
        </w:tc>
      </w:tr>
    </w:tbl>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w:t>
      </w:r>
    </w:p>
    <w:p w:rsidR="003B26FA" w:rsidRPr="003B26FA" w:rsidRDefault="003B26FA" w:rsidP="003B26FA">
      <w:pPr>
        <w:spacing w:after="0" w:line="240" w:lineRule="auto"/>
        <w:ind w:firstLine="708"/>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w:t>
      </w:r>
    </w:p>
    <w:p w:rsidR="003B26FA" w:rsidRPr="003B26FA" w:rsidRDefault="003B26FA" w:rsidP="003B26FA">
      <w:pPr>
        <w:spacing w:after="0" w:line="240" w:lineRule="auto"/>
        <w:jc w:val="both"/>
        <w:rPr>
          <w:rFonts w:ascii="Times New Roman" w:eastAsia="Times New Roman" w:hAnsi="Times New Roman" w:cs="Times New Roman"/>
          <w:sz w:val="16"/>
          <w:szCs w:val="16"/>
          <w:lang w:eastAsia="ru-RU"/>
        </w:rPr>
      </w:pPr>
      <w:r w:rsidRPr="003B26FA">
        <w:rPr>
          <w:rFonts w:ascii="Times New Roman" w:eastAsia="Times New Roman" w:hAnsi="Times New Roman" w:cs="Times New Roman"/>
          <w:sz w:val="16"/>
          <w:szCs w:val="16"/>
          <w:lang w:eastAsia="ru-RU"/>
        </w:rPr>
        <w:t> </w:t>
      </w:r>
    </w:p>
    <w:p w:rsidR="003B26FA" w:rsidRPr="003B26FA" w:rsidRDefault="003B26FA" w:rsidP="003B26FA">
      <w:pPr>
        <w:spacing w:after="0" w:line="240" w:lineRule="auto"/>
        <w:jc w:val="both"/>
        <w:rPr>
          <w:rFonts w:ascii="Times New Roman" w:hAnsi="Times New Roman" w:cs="Times New Roman"/>
          <w:sz w:val="16"/>
          <w:szCs w:val="16"/>
        </w:rPr>
      </w:pPr>
      <w:hyperlink r:id="rId47" w:tooltip="74-p.pdf" w:history="1">
        <w:r w:rsidRPr="003B26FA">
          <w:rPr>
            <w:rFonts w:ascii="Times New Roman" w:eastAsia="Times New Roman" w:hAnsi="Times New Roman" w:cs="Times New Roman"/>
            <w:color w:val="333333"/>
            <w:sz w:val="16"/>
            <w:szCs w:val="16"/>
            <w:bdr w:val="single" w:sz="6" w:space="14" w:color="EDF1F5" w:frame="1"/>
            <w:lang w:eastAsia="ru-RU"/>
          </w:rPr>
          <w:br/>
        </w:r>
      </w:hyperlink>
    </w:p>
    <w:tbl>
      <w:tblPr>
        <w:tblpPr w:leftFromText="180" w:rightFromText="180" w:vertAnchor="text" w:horzAnchor="margin" w:tblpY="2460"/>
        <w:tblW w:w="0" w:type="auto"/>
        <w:tblLook w:val="04A0"/>
      </w:tblPr>
      <w:tblGrid>
        <w:gridCol w:w="3224"/>
        <w:gridCol w:w="3189"/>
        <w:gridCol w:w="3157"/>
      </w:tblGrid>
      <w:tr w:rsidR="00C45A2E" w:rsidRPr="003B26FA" w:rsidTr="00C45A2E">
        <w:tc>
          <w:tcPr>
            <w:tcW w:w="3224" w:type="dxa"/>
            <w:vAlign w:val="center"/>
          </w:tcPr>
          <w:p w:rsidR="00C45A2E" w:rsidRPr="003B26FA" w:rsidRDefault="00C45A2E" w:rsidP="00C45A2E">
            <w:pPr>
              <w:spacing w:after="0" w:line="240" w:lineRule="auto"/>
              <w:jc w:val="center"/>
              <w:rPr>
                <w:rFonts w:ascii="Times New Roman" w:hAnsi="Times New Roman" w:cs="Times New Roman"/>
                <w:sz w:val="16"/>
                <w:szCs w:val="16"/>
              </w:rPr>
            </w:pPr>
            <w:r w:rsidRPr="003B26FA">
              <w:rPr>
                <w:rFonts w:ascii="Times New Roman" w:hAnsi="Times New Roman" w:cs="Times New Roman"/>
                <w:sz w:val="16"/>
                <w:szCs w:val="16"/>
              </w:rPr>
              <w:t>Председатель редакционного Совета</w:t>
            </w:r>
          </w:p>
        </w:tc>
        <w:tc>
          <w:tcPr>
            <w:tcW w:w="3189" w:type="dxa"/>
            <w:vAlign w:val="center"/>
          </w:tcPr>
          <w:p w:rsidR="00C45A2E" w:rsidRPr="003B26FA" w:rsidRDefault="00C45A2E" w:rsidP="00C45A2E">
            <w:pPr>
              <w:spacing w:after="0" w:line="240" w:lineRule="auto"/>
              <w:jc w:val="center"/>
              <w:rPr>
                <w:rFonts w:ascii="Times New Roman" w:hAnsi="Times New Roman" w:cs="Times New Roman"/>
                <w:sz w:val="16"/>
                <w:szCs w:val="16"/>
              </w:rPr>
            </w:pPr>
            <w:r w:rsidRPr="003B26FA">
              <w:rPr>
                <w:rFonts w:ascii="Times New Roman" w:hAnsi="Times New Roman" w:cs="Times New Roman"/>
                <w:sz w:val="16"/>
                <w:szCs w:val="16"/>
              </w:rPr>
              <w:t>адрес издателя:</w:t>
            </w:r>
          </w:p>
        </w:tc>
        <w:tc>
          <w:tcPr>
            <w:tcW w:w="3157" w:type="dxa"/>
            <w:vAlign w:val="center"/>
          </w:tcPr>
          <w:p w:rsidR="00C45A2E" w:rsidRPr="003B26FA" w:rsidRDefault="00C45A2E" w:rsidP="00C45A2E">
            <w:pPr>
              <w:spacing w:after="0" w:line="240" w:lineRule="auto"/>
              <w:jc w:val="center"/>
              <w:rPr>
                <w:rFonts w:ascii="Times New Roman" w:hAnsi="Times New Roman" w:cs="Times New Roman"/>
                <w:sz w:val="16"/>
                <w:szCs w:val="16"/>
              </w:rPr>
            </w:pPr>
            <w:r w:rsidRPr="003B26FA">
              <w:rPr>
                <w:rFonts w:ascii="Times New Roman" w:hAnsi="Times New Roman" w:cs="Times New Roman"/>
                <w:sz w:val="16"/>
                <w:szCs w:val="16"/>
              </w:rPr>
              <w:t>тираж</w:t>
            </w:r>
          </w:p>
        </w:tc>
      </w:tr>
      <w:tr w:rsidR="00C45A2E" w:rsidRPr="003B26FA" w:rsidTr="00C45A2E">
        <w:tc>
          <w:tcPr>
            <w:tcW w:w="3224" w:type="dxa"/>
            <w:vAlign w:val="center"/>
          </w:tcPr>
          <w:p w:rsidR="00C45A2E" w:rsidRPr="003B26FA" w:rsidRDefault="00C45A2E" w:rsidP="00C45A2E">
            <w:pPr>
              <w:spacing w:after="0" w:line="240" w:lineRule="auto"/>
              <w:rPr>
                <w:rFonts w:ascii="Times New Roman" w:hAnsi="Times New Roman" w:cs="Times New Roman"/>
                <w:sz w:val="16"/>
                <w:szCs w:val="16"/>
              </w:rPr>
            </w:pPr>
            <w:r w:rsidRPr="003B26FA">
              <w:rPr>
                <w:rFonts w:ascii="Times New Roman" w:hAnsi="Times New Roman" w:cs="Times New Roman"/>
                <w:sz w:val="16"/>
                <w:szCs w:val="16"/>
              </w:rPr>
              <w:t xml:space="preserve">            А.В. Банников</w:t>
            </w:r>
          </w:p>
        </w:tc>
        <w:tc>
          <w:tcPr>
            <w:tcW w:w="3189" w:type="dxa"/>
            <w:vAlign w:val="center"/>
          </w:tcPr>
          <w:p w:rsidR="00C45A2E" w:rsidRPr="003B26FA" w:rsidRDefault="00C45A2E" w:rsidP="00C45A2E">
            <w:pPr>
              <w:spacing w:after="0" w:line="240" w:lineRule="auto"/>
              <w:jc w:val="center"/>
              <w:rPr>
                <w:rFonts w:ascii="Times New Roman" w:hAnsi="Times New Roman" w:cs="Times New Roman"/>
                <w:sz w:val="16"/>
                <w:szCs w:val="16"/>
              </w:rPr>
            </w:pPr>
            <w:r w:rsidRPr="003B26FA">
              <w:rPr>
                <w:rFonts w:ascii="Times New Roman" w:hAnsi="Times New Roman" w:cs="Times New Roman"/>
                <w:sz w:val="16"/>
                <w:szCs w:val="16"/>
              </w:rPr>
              <w:t>с. Чумаково, ул. Ленина, 59</w:t>
            </w:r>
          </w:p>
        </w:tc>
        <w:tc>
          <w:tcPr>
            <w:tcW w:w="3157" w:type="dxa"/>
            <w:vAlign w:val="center"/>
          </w:tcPr>
          <w:p w:rsidR="00C45A2E" w:rsidRPr="003B26FA" w:rsidRDefault="00C45A2E" w:rsidP="00C45A2E">
            <w:pPr>
              <w:spacing w:after="0" w:line="240" w:lineRule="auto"/>
              <w:jc w:val="center"/>
              <w:rPr>
                <w:rFonts w:ascii="Times New Roman" w:hAnsi="Times New Roman" w:cs="Times New Roman"/>
                <w:sz w:val="16"/>
                <w:szCs w:val="16"/>
              </w:rPr>
            </w:pPr>
            <w:r w:rsidRPr="003B26FA">
              <w:rPr>
                <w:rFonts w:ascii="Times New Roman" w:hAnsi="Times New Roman" w:cs="Times New Roman"/>
                <w:sz w:val="16"/>
                <w:szCs w:val="16"/>
              </w:rPr>
              <w:t>50 экз.</w:t>
            </w:r>
          </w:p>
        </w:tc>
      </w:tr>
    </w:tbl>
    <w:p w:rsidR="003B26FA" w:rsidRPr="003B26FA" w:rsidRDefault="003B26FA" w:rsidP="003B26FA">
      <w:pPr>
        <w:spacing w:line="240" w:lineRule="auto"/>
        <w:rPr>
          <w:rFonts w:ascii="Times New Roman" w:hAnsi="Times New Roman" w:cs="Times New Roman"/>
          <w:sz w:val="16"/>
          <w:szCs w:val="16"/>
        </w:rPr>
      </w:pPr>
    </w:p>
    <w:p w:rsidR="008E2D33" w:rsidRPr="008E2D33" w:rsidRDefault="008E2D33" w:rsidP="008E2D33">
      <w:pPr>
        <w:rPr>
          <w:rFonts w:ascii="Times New Roman" w:hAnsi="Times New Roman" w:cs="Times New Roman"/>
          <w:sz w:val="16"/>
          <w:szCs w:val="16"/>
        </w:rPr>
        <w:sectPr w:rsidR="008E2D33" w:rsidRPr="008E2D33">
          <w:footerReference w:type="even" r:id="rId48"/>
          <w:pgSz w:w="11900" w:h="16840"/>
          <w:pgMar w:top="360" w:right="360" w:bottom="360" w:left="360" w:header="0" w:footer="3" w:gutter="0"/>
          <w:cols w:space="720"/>
          <w:noEndnote/>
          <w:docGrid w:linePitch="360"/>
        </w:sectPr>
      </w:pPr>
    </w:p>
    <w:p w:rsidR="008E2D33" w:rsidRPr="008E2D33" w:rsidRDefault="008E2D33" w:rsidP="008E2D33">
      <w:pPr>
        <w:spacing w:line="240" w:lineRule="auto"/>
        <w:rPr>
          <w:rFonts w:ascii="Times New Roman" w:hAnsi="Times New Roman" w:cs="Times New Roman"/>
          <w:sz w:val="16"/>
          <w:szCs w:val="16"/>
        </w:rPr>
        <w:sectPr w:rsidR="008E2D33" w:rsidRPr="008E2D33">
          <w:pgSz w:w="11900" w:h="16840"/>
          <w:pgMar w:top="360" w:right="360" w:bottom="360" w:left="360" w:header="0" w:footer="3" w:gutter="0"/>
          <w:cols w:space="720"/>
          <w:noEndnote/>
          <w:docGrid w:linePitch="360"/>
        </w:sectPr>
      </w:pPr>
    </w:p>
    <w:p w:rsidR="008E2D33" w:rsidRPr="008E2D33" w:rsidRDefault="008E2D33" w:rsidP="008E2D33">
      <w:pPr>
        <w:spacing w:line="240" w:lineRule="auto"/>
        <w:rPr>
          <w:rFonts w:ascii="Times New Roman" w:hAnsi="Times New Roman" w:cs="Times New Roman"/>
          <w:sz w:val="16"/>
          <w:szCs w:val="16"/>
        </w:rPr>
        <w:sectPr w:rsidR="008E2D33" w:rsidRPr="008E2D33">
          <w:pgSz w:w="11900" w:h="16840"/>
          <w:pgMar w:top="360" w:right="360" w:bottom="360" w:left="360" w:header="0" w:footer="3" w:gutter="0"/>
          <w:cols w:space="720"/>
          <w:noEndnote/>
          <w:docGrid w:linePitch="360"/>
        </w:sectPr>
      </w:pPr>
    </w:p>
    <w:p w:rsidR="008E2D33" w:rsidRPr="008E2D33" w:rsidRDefault="008E2D33" w:rsidP="008E2D33">
      <w:pPr>
        <w:spacing w:line="240" w:lineRule="auto"/>
        <w:rPr>
          <w:rFonts w:ascii="Times New Roman" w:hAnsi="Times New Roman" w:cs="Times New Roman"/>
          <w:sz w:val="16"/>
          <w:szCs w:val="16"/>
        </w:rPr>
        <w:sectPr w:rsidR="008E2D33" w:rsidRPr="008E2D33">
          <w:pgSz w:w="11900" w:h="16840"/>
          <w:pgMar w:top="360" w:right="360" w:bottom="360" w:left="360" w:header="0" w:footer="3" w:gutter="0"/>
          <w:cols w:space="720"/>
          <w:noEndnote/>
          <w:docGrid w:linePitch="360"/>
        </w:sectPr>
      </w:pPr>
    </w:p>
    <w:p w:rsidR="00553490" w:rsidRPr="006162AA" w:rsidRDefault="00553490" w:rsidP="008E2D33">
      <w:pPr>
        <w:pStyle w:val="32"/>
        <w:shd w:val="clear" w:color="auto" w:fill="auto"/>
        <w:spacing w:before="0" w:after="0" w:line="240" w:lineRule="auto"/>
        <w:ind w:left="5620"/>
        <w:jc w:val="right"/>
        <w:rPr>
          <w:rFonts w:ascii="Times New Roman" w:hAnsi="Times New Roman" w:cs="Times New Roman"/>
          <w:sz w:val="16"/>
          <w:szCs w:val="16"/>
          <w:lang w:eastAsia="zh-CN"/>
        </w:rPr>
      </w:pPr>
    </w:p>
    <w:sectPr w:rsidR="00553490" w:rsidRPr="006162AA" w:rsidSect="008E2D33">
      <w:footerReference w:type="even" r:id="rId49"/>
      <w:footerReference w:type="first" r:id="rId50"/>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4C0" w:rsidRDefault="00E034C0" w:rsidP="00E80B21">
      <w:pPr>
        <w:spacing w:after="0" w:line="240" w:lineRule="auto"/>
      </w:pPr>
      <w:r>
        <w:separator/>
      </w:r>
    </w:p>
  </w:endnote>
  <w:endnote w:type="continuationSeparator" w:id="0">
    <w:p w:rsidR="00E034C0" w:rsidRDefault="00E034C0" w:rsidP="00E80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6FA" w:rsidRDefault="003B26FA" w:rsidP="00C45A2E">
    <w:pPr>
      <w:pStyle w:val="af0"/>
      <w:jc w:val="center"/>
    </w:pPr>
  </w:p>
  <w:p w:rsidR="003B26FA" w:rsidRDefault="003B26FA">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6FA" w:rsidRDefault="003B26FA">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6FA" w:rsidRDefault="003B26FA">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6FA" w:rsidRDefault="003B26FA">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4C0" w:rsidRDefault="00E034C0" w:rsidP="00E80B21">
      <w:pPr>
        <w:spacing w:after="0" w:line="240" w:lineRule="auto"/>
      </w:pPr>
      <w:r>
        <w:separator/>
      </w:r>
    </w:p>
  </w:footnote>
  <w:footnote w:type="continuationSeparator" w:id="0">
    <w:p w:rsidR="00E034C0" w:rsidRDefault="00E034C0" w:rsidP="00E80B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4F1"/>
    <w:multiLevelType w:val="multilevel"/>
    <w:tmpl w:val="29227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1109D8"/>
    <w:multiLevelType w:val="multilevel"/>
    <w:tmpl w:val="6FF0C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8E2D0A"/>
    <w:multiLevelType w:val="hybridMultilevel"/>
    <w:tmpl w:val="8B722F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BF1DAF"/>
    <w:multiLevelType w:val="hybridMultilevel"/>
    <w:tmpl w:val="D9D68B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817705D"/>
    <w:multiLevelType w:val="hybridMultilevel"/>
    <w:tmpl w:val="BEC070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4CD7B32"/>
    <w:multiLevelType w:val="multilevel"/>
    <w:tmpl w:val="22A6A6F6"/>
    <w:lvl w:ilvl="0">
      <w:start w:val="20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A11C85"/>
    <w:multiLevelType w:val="multilevel"/>
    <w:tmpl w:val="C1CE81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51785D"/>
    <w:multiLevelType w:val="multilevel"/>
    <w:tmpl w:val="AF40B45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772FD8"/>
    <w:multiLevelType w:val="multilevel"/>
    <w:tmpl w:val="478883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3B0184"/>
    <w:multiLevelType w:val="multilevel"/>
    <w:tmpl w:val="A4ACD02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9B738C"/>
    <w:multiLevelType w:val="hybridMultilevel"/>
    <w:tmpl w:val="2E889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0E615D"/>
    <w:multiLevelType w:val="multilevel"/>
    <w:tmpl w:val="05B40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F45B88"/>
    <w:multiLevelType w:val="multilevel"/>
    <w:tmpl w:val="8DB4C1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7D6B2D"/>
    <w:multiLevelType w:val="multilevel"/>
    <w:tmpl w:val="47A4C4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10755B"/>
    <w:multiLevelType w:val="multilevel"/>
    <w:tmpl w:val="5F92CEB6"/>
    <w:lvl w:ilvl="0">
      <w:start w:val="1"/>
      <w:numFmt w:val="decimal"/>
      <w:lvlText w:val="%1."/>
      <w:lvlJc w:val="left"/>
      <w:pPr>
        <w:tabs>
          <w:tab w:val="num" w:pos="808"/>
        </w:tabs>
        <w:ind w:left="808" w:hanging="360"/>
      </w:pPr>
    </w:lvl>
    <w:lvl w:ilvl="1" w:tentative="1">
      <w:start w:val="1"/>
      <w:numFmt w:val="decimal"/>
      <w:lvlText w:val="%2."/>
      <w:lvlJc w:val="left"/>
      <w:pPr>
        <w:tabs>
          <w:tab w:val="num" w:pos="1528"/>
        </w:tabs>
        <w:ind w:left="1528" w:hanging="360"/>
      </w:pPr>
    </w:lvl>
    <w:lvl w:ilvl="2" w:tentative="1">
      <w:start w:val="1"/>
      <w:numFmt w:val="decimal"/>
      <w:lvlText w:val="%3."/>
      <w:lvlJc w:val="left"/>
      <w:pPr>
        <w:tabs>
          <w:tab w:val="num" w:pos="2248"/>
        </w:tabs>
        <w:ind w:left="2248" w:hanging="360"/>
      </w:pPr>
    </w:lvl>
    <w:lvl w:ilvl="3" w:tentative="1">
      <w:start w:val="1"/>
      <w:numFmt w:val="decimal"/>
      <w:lvlText w:val="%4."/>
      <w:lvlJc w:val="left"/>
      <w:pPr>
        <w:tabs>
          <w:tab w:val="num" w:pos="2968"/>
        </w:tabs>
        <w:ind w:left="2968" w:hanging="360"/>
      </w:pPr>
    </w:lvl>
    <w:lvl w:ilvl="4" w:tentative="1">
      <w:start w:val="1"/>
      <w:numFmt w:val="decimal"/>
      <w:lvlText w:val="%5."/>
      <w:lvlJc w:val="left"/>
      <w:pPr>
        <w:tabs>
          <w:tab w:val="num" w:pos="3688"/>
        </w:tabs>
        <w:ind w:left="3688" w:hanging="360"/>
      </w:pPr>
    </w:lvl>
    <w:lvl w:ilvl="5" w:tentative="1">
      <w:start w:val="1"/>
      <w:numFmt w:val="decimal"/>
      <w:lvlText w:val="%6."/>
      <w:lvlJc w:val="left"/>
      <w:pPr>
        <w:tabs>
          <w:tab w:val="num" w:pos="4408"/>
        </w:tabs>
        <w:ind w:left="4408" w:hanging="360"/>
      </w:pPr>
    </w:lvl>
    <w:lvl w:ilvl="6" w:tentative="1">
      <w:start w:val="1"/>
      <w:numFmt w:val="decimal"/>
      <w:lvlText w:val="%7."/>
      <w:lvlJc w:val="left"/>
      <w:pPr>
        <w:tabs>
          <w:tab w:val="num" w:pos="5128"/>
        </w:tabs>
        <w:ind w:left="5128" w:hanging="360"/>
      </w:pPr>
    </w:lvl>
    <w:lvl w:ilvl="7" w:tentative="1">
      <w:start w:val="1"/>
      <w:numFmt w:val="decimal"/>
      <w:lvlText w:val="%8."/>
      <w:lvlJc w:val="left"/>
      <w:pPr>
        <w:tabs>
          <w:tab w:val="num" w:pos="5848"/>
        </w:tabs>
        <w:ind w:left="5848" w:hanging="360"/>
      </w:pPr>
    </w:lvl>
    <w:lvl w:ilvl="8" w:tentative="1">
      <w:start w:val="1"/>
      <w:numFmt w:val="decimal"/>
      <w:lvlText w:val="%9."/>
      <w:lvlJc w:val="left"/>
      <w:pPr>
        <w:tabs>
          <w:tab w:val="num" w:pos="6568"/>
        </w:tabs>
        <w:ind w:left="6568" w:hanging="360"/>
      </w:pPr>
    </w:lvl>
  </w:abstractNum>
  <w:abstractNum w:abstractNumId="15">
    <w:nsid w:val="4EC3424E"/>
    <w:multiLevelType w:val="multilevel"/>
    <w:tmpl w:val="F732DEB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C51BAF"/>
    <w:multiLevelType w:val="multilevel"/>
    <w:tmpl w:val="9732DB3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1C7767"/>
    <w:multiLevelType w:val="hybridMultilevel"/>
    <w:tmpl w:val="312AA6C0"/>
    <w:lvl w:ilvl="0" w:tplc="AE86E57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A0177B8"/>
    <w:multiLevelType w:val="hybridMultilevel"/>
    <w:tmpl w:val="1C2AC9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6CA4133B"/>
    <w:multiLevelType w:val="multilevel"/>
    <w:tmpl w:val="01F0B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4D00AA"/>
    <w:multiLevelType w:val="hybridMultilevel"/>
    <w:tmpl w:val="BBDC9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num>
  <w:num w:numId="4">
    <w:abstractNumId w:val="4"/>
  </w:num>
  <w:num w:numId="5">
    <w:abstractNumId w:val="18"/>
  </w:num>
  <w:num w:numId="6">
    <w:abstractNumId w:val="20"/>
  </w:num>
  <w:num w:numId="7">
    <w:abstractNumId w:val="3"/>
  </w:num>
  <w:num w:numId="8">
    <w:abstractNumId w:val="1"/>
  </w:num>
  <w:num w:numId="9">
    <w:abstractNumId w:val="9"/>
  </w:num>
  <w:num w:numId="10">
    <w:abstractNumId w:val="7"/>
  </w:num>
  <w:num w:numId="11">
    <w:abstractNumId w:val="6"/>
  </w:num>
  <w:num w:numId="12">
    <w:abstractNumId w:val="12"/>
  </w:num>
  <w:num w:numId="13">
    <w:abstractNumId w:val="16"/>
  </w:num>
  <w:num w:numId="14">
    <w:abstractNumId w:val="5"/>
  </w:num>
  <w:num w:numId="15">
    <w:abstractNumId w:val="15"/>
  </w:num>
  <w:num w:numId="16">
    <w:abstractNumId w:val="11"/>
  </w:num>
  <w:num w:numId="17">
    <w:abstractNumId w:val="13"/>
  </w:num>
  <w:num w:numId="18">
    <w:abstractNumId w:val="8"/>
  </w:num>
  <w:num w:numId="19">
    <w:abstractNumId w:val="14"/>
  </w:num>
  <w:num w:numId="20">
    <w:abstractNumId w:val="19"/>
    <w:lvlOverride w:ilvl="0">
      <w:startOverride w:val="3"/>
    </w:lvlOverride>
  </w:num>
  <w:num w:numId="21">
    <w:abstractNumId w:val="0"/>
    <w:lvlOverride w:ilvl="0">
      <w:startOverride w:val="4"/>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F01C8"/>
    <w:rsid w:val="00000891"/>
    <w:rsid w:val="000261BB"/>
    <w:rsid w:val="000412CF"/>
    <w:rsid w:val="000434B2"/>
    <w:rsid w:val="000578CE"/>
    <w:rsid w:val="00060480"/>
    <w:rsid w:val="00071B20"/>
    <w:rsid w:val="000C47FC"/>
    <w:rsid w:val="000C549E"/>
    <w:rsid w:val="000D154B"/>
    <w:rsid w:val="0014095C"/>
    <w:rsid w:val="0014512D"/>
    <w:rsid w:val="00164521"/>
    <w:rsid w:val="001706ED"/>
    <w:rsid w:val="001768B9"/>
    <w:rsid w:val="00177BEC"/>
    <w:rsid w:val="001A375D"/>
    <w:rsid w:val="001F745D"/>
    <w:rsid w:val="00216E77"/>
    <w:rsid w:val="002365FE"/>
    <w:rsid w:val="002633A2"/>
    <w:rsid w:val="00266682"/>
    <w:rsid w:val="002C06C8"/>
    <w:rsid w:val="002D2C78"/>
    <w:rsid w:val="002D3B5C"/>
    <w:rsid w:val="002E6112"/>
    <w:rsid w:val="003026E3"/>
    <w:rsid w:val="003427D6"/>
    <w:rsid w:val="00343287"/>
    <w:rsid w:val="0035689A"/>
    <w:rsid w:val="00382BF6"/>
    <w:rsid w:val="00397C92"/>
    <w:rsid w:val="003B26FA"/>
    <w:rsid w:val="003D6EB3"/>
    <w:rsid w:val="003E7567"/>
    <w:rsid w:val="004470E9"/>
    <w:rsid w:val="004603CB"/>
    <w:rsid w:val="00476070"/>
    <w:rsid w:val="004C469B"/>
    <w:rsid w:val="004D7E1E"/>
    <w:rsid w:val="004F0A0D"/>
    <w:rsid w:val="004F112C"/>
    <w:rsid w:val="00541231"/>
    <w:rsid w:val="00553490"/>
    <w:rsid w:val="00581755"/>
    <w:rsid w:val="005B30AB"/>
    <w:rsid w:val="005D2EAF"/>
    <w:rsid w:val="005D5928"/>
    <w:rsid w:val="005E0DBF"/>
    <w:rsid w:val="006162AA"/>
    <w:rsid w:val="006347CC"/>
    <w:rsid w:val="00656ED8"/>
    <w:rsid w:val="0068330F"/>
    <w:rsid w:val="006A5367"/>
    <w:rsid w:val="006A75E5"/>
    <w:rsid w:val="006B6399"/>
    <w:rsid w:val="006D1AF3"/>
    <w:rsid w:val="006D3F6C"/>
    <w:rsid w:val="006F01C8"/>
    <w:rsid w:val="00701D7E"/>
    <w:rsid w:val="00745966"/>
    <w:rsid w:val="0074768A"/>
    <w:rsid w:val="00790060"/>
    <w:rsid w:val="00797473"/>
    <w:rsid w:val="007D0050"/>
    <w:rsid w:val="007D09B8"/>
    <w:rsid w:val="00813808"/>
    <w:rsid w:val="008478E9"/>
    <w:rsid w:val="00883FD3"/>
    <w:rsid w:val="008B68D8"/>
    <w:rsid w:val="008C16A2"/>
    <w:rsid w:val="008C22F1"/>
    <w:rsid w:val="008E2D33"/>
    <w:rsid w:val="008F3B62"/>
    <w:rsid w:val="00906B13"/>
    <w:rsid w:val="00907B04"/>
    <w:rsid w:val="00907CA7"/>
    <w:rsid w:val="009106A2"/>
    <w:rsid w:val="0095512B"/>
    <w:rsid w:val="00977544"/>
    <w:rsid w:val="009B6888"/>
    <w:rsid w:val="009B7D79"/>
    <w:rsid w:val="009D4A3F"/>
    <w:rsid w:val="009D71D2"/>
    <w:rsid w:val="009F0904"/>
    <w:rsid w:val="009F2193"/>
    <w:rsid w:val="00A210AE"/>
    <w:rsid w:val="00A75952"/>
    <w:rsid w:val="00A95486"/>
    <w:rsid w:val="00B62B1F"/>
    <w:rsid w:val="00B65777"/>
    <w:rsid w:val="00B81B95"/>
    <w:rsid w:val="00B93E38"/>
    <w:rsid w:val="00BD1F4B"/>
    <w:rsid w:val="00BE6AB4"/>
    <w:rsid w:val="00BF3F5C"/>
    <w:rsid w:val="00C0667A"/>
    <w:rsid w:val="00C2182C"/>
    <w:rsid w:val="00C45A2E"/>
    <w:rsid w:val="00C45EFC"/>
    <w:rsid w:val="00C5323A"/>
    <w:rsid w:val="00C77FA4"/>
    <w:rsid w:val="00C9621E"/>
    <w:rsid w:val="00CA09A7"/>
    <w:rsid w:val="00CA116F"/>
    <w:rsid w:val="00CA2EC1"/>
    <w:rsid w:val="00CC7155"/>
    <w:rsid w:val="00CF70D3"/>
    <w:rsid w:val="00D534F1"/>
    <w:rsid w:val="00D62162"/>
    <w:rsid w:val="00D63049"/>
    <w:rsid w:val="00DA4290"/>
    <w:rsid w:val="00DE3CF0"/>
    <w:rsid w:val="00E034C0"/>
    <w:rsid w:val="00E1304E"/>
    <w:rsid w:val="00E235DC"/>
    <w:rsid w:val="00E31A07"/>
    <w:rsid w:val="00E41518"/>
    <w:rsid w:val="00E44647"/>
    <w:rsid w:val="00E80025"/>
    <w:rsid w:val="00E80B21"/>
    <w:rsid w:val="00E906F8"/>
    <w:rsid w:val="00EB0E0F"/>
    <w:rsid w:val="00ED0E30"/>
    <w:rsid w:val="00F334C6"/>
    <w:rsid w:val="00F732CB"/>
    <w:rsid w:val="00FA3521"/>
    <w:rsid w:val="00FC1A88"/>
    <w:rsid w:val="00FE0B76"/>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1" type="connector" idref="#_x0000_s1027"/>
        <o:r id="V:Rule2" type="connector" idref="#_x0000_s1028"/>
        <o:r id="V:Rule3"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C8"/>
  </w:style>
  <w:style w:type="paragraph" w:styleId="1">
    <w:name w:val="heading 1"/>
    <w:basedOn w:val="a"/>
    <w:next w:val="a"/>
    <w:link w:val="10"/>
    <w:qFormat/>
    <w:rsid w:val="006F01C8"/>
    <w:pPr>
      <w:keepNext/>
      <w:spacing w:after="0" w:line="240" w:lineRule="auto"/>
      <w:jc w:val="both"/>
      <w:outlineLvl w:val="0"/>
    </w:pPr>
    <w:rPr>
      <w:rFonts w:ascii="Times New Roman" w:eastAsia="Times New Roman" w:hAnsi="Times New Roman" w:cs="Times New Roman"/>
      <w:b/>
      <w:bCs/>
      <w:sz w:val="56"/>
      <w:szCs w:val="28"/>
      <w:lang w:eastAsia="ru-RU"/>
    </w:rPr>
  </w:style>
  <w:style w:type="paragraph" w:styleId="2">
    <w:name w:val="heading 2"/>
    <w:basedOn w:val="a"/>
    <w:next w:val="a"/>
    <w:link w:val="20"/>
    <w:unhideWhenUsed/>
    <w:qFormat/>
    <w:rsid w:val="006F01C8"/>
    <w:pPr>
      <w:keepNext/>
      <w:spacing w:after="0" w:line="240" w:lineRule="auto"/>
      <w:jc w:val="both"/>
      <w:outlineLvl w:val="1"/>
    </w:pPr>
    <w:rPr>
      <w:rFonts w:ascii="Times New Roman" w:eastAsia="Times New Roman" w:hAnsi="Times New Roman" w:cs="Times New Roman"/>
      <w:b/>
      <w:bCs/>
      <w:sz w:val="48"/>
      <w:szCs w:val="28"/>
      <w:lang w:eastAsia="ru-RU"/>
    </w:rPr>
  </w:style>
  <w:style w:type="paragraph" w:styleId="3">
    <w:name w:val="heading 3"/>
    <w:basedOn w:val="a"/>
    <w:next w:val="a"/>
    <w:link w:val="30"/>
    <w:unhideWhenUsed/>
    <w:qFormat/>
    <w:rsid w:val="005D592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F70D3"/>
    <w:p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CF70D3"/>
    <w:pPr>
      <w:spacing w:after="0" w:line="240" w:lineRule="auto"/>
      <w:ind w:firstLine="709"/>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CF70D3"/>
    <w:p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1C8"/>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rsid w:val="006F01C8"/>
    <w:rPr>
      <w:rFonts w:ascii="Times New Roman" w:eastAsia="Times New Roman" w:hAnsi="Times New Roman" w:cs="Times New Roman"/>
      <w:b/>
      <w:bCs/>
      <w:sz w:val="48"/>
      <w:szCs w:val="28"/>
      <w:lang w:eastAsia="ru-RU"/>
    </w:rPr>
  </w:style>
  <w:style w:type="character" w:customStyle="1" w:styleId="30">
    <w:name w:val="Заголовок 3 Знак"/>
    <w:basedOn w:val="a0"/>
    <w:link w:val="3"/>
    <w:rsid w:val="005D592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F70D3"/>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F70D3"/>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F70D3"/>
    <w:rPr>
      <w:rFonts w:ascii="Times New Roman" w:eastAsia="Times New Roman" w:hAnsi="Times New Roman" w:cs="Times New Roman"/>
      <w:color w:val="000000"/>
      <w:sz w:val="28"/>
      <w:szCs w:val="28"/>
      <w:lang w:eastAsia="ru-RU"/>
    </w:rPr>
  </w:style>
  <w:style w:type="paragraph" w:customStyle="1" w:styleId="ConsPlusNormal">
    <w:name w:val="ConsPlusNormal"/>
    <w:link w:val="ConsPlusNormal1"/>
    <w:rsid w:val="006F01C8"/>
    <w:pPr>
      <w:autoSpaceDE w:val="0"/>
      <w:autoSpaceDN w:val="0"/>
      <w:adjustRightInd w:val="0"/>
      <w:spacing w:after="0" w:line="240" w:lineRule="auto"/>
    </w:pPr>
    <w:rPr>
      <w:rFonts w:ascii="Arial" w:eastAsia="Calibri" w:hAnsi="Arial" w:cs="Arial"/>
      <w:sz w:val="20"/>
      <w:szCs w:val="20"/>
    </w:rPr>
  </w:style>
  <w:style w:type="character" w:customStyle="1" w:styleId="matches">
    <w:name w:val="matches"/>
    <w:basedOn w:val="a0"/>
    <w:rsid w:val="006F01C8"/>
  </w:style>
  <w:style w:type="paragraph" w:styleId="a3">
    <w:name w:val="List Paragraph"/>
    <w:basedOn w:val="a"/>
    <w:qFormat/>
    <w:rsid w:val="006162AA"/>
    <w:pPr>
      <w:ind w:left="720"/>
      <w:contextualSpacing/>
    </w:pPr>
    <w:rPr>
      <w:rFonts w:ascii="Calibri" w:eastAsia="Calibri" w:hAnsi="Calibri" w:cs="Times New Roman"/>
    </w:rPr>
  </w:style>
  <w:style w:type="character" w:styleId="a4">
    <w:name w:val="Hyperlink"/>
    <w:rsid w:val="006162AA"/>
    <w:rPr>
      <w:color w:val="0000FF"/>
      <w:u w:val="single"/>
    </w:rPr>
  </w:style>
  <w:style w:type="paragraph" w:customStyle="1" w:styleId="formattexttopleveltext">
    <w:name w:val="formattext toplevel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5D5928"/>
    <w:pPr>
      <w:spacing w:after="0" w:line="240" w:lineRule="auto"/>
      <w:jc w:val="center"/>
    </w:pPr>
    <w:rPr>
      <w:rFonts w:ascii="Times New Roman" w:eastAsia="Times New Roman" w:hAnsi="Times New Roman" w:cs="Times New Roman"/>
      <w:b/>
      <w:sz w:val="34"/>
      <w:szCs w:val="20"/>
      <w:lang w:eastAsia="ru-RU"/>
    </w:rPr>
  </w:style>
  <w:style w:type="character" w:customStyle="1" w:styleId="a6">
    <w:name w:val="Название Знак"/>
    <w:basedOn w:val="a0"/>
    <w:link w:val="a5"/>
    <w:rsid w:val="005D5928"/>
    <w:rPr>
      <w:rFonts w:ascii="Times New Roman" w:eastAsia="Times New Roman" w:hAnsi="Times New Roman" w:cs="Times New Roman"/>
      <w:b/>
      <w:sz w:val="34"/>
      <w:szCs w:val="20"/>
      <w:lang w:eastAsia="ru-RU"/>
    </w:rPr>
  </w:style>
  <w:style w:type="paragraph" w:customStyle="1" w:styleId="Style3">
    <w:name w:val="Style3"/>
    <w:basedOn w:val="a"/>
    <w:uiPriority w:val="99"/>
    <w:rsid w:val="00B62B1F"/>
    <w:pPr>
      <w:widowControl w:val="0"/>
      <w:autoSpaceDE w:val="0"/>
      <w:autoSpaceDN w:val="0"/>
      <w:adjustRightInd w:val="0"/>
      <w:spacing w:after="0" w:line="434" w:lineRule="exact"/>
      <w:jc w:val="center"/>
    </w:pPr>
    <w:rPr>
      <w:rFonts w:ascii="Times New Roman" w:eastAsia="Times New Roman" w:hAnsi="Times New Roman" w:cs="Times New Roman"/>
      <w:sz w:val="28"/>
      <w:szCs w:val="24"/>
      <w:lang w:eastAsia="ru-RU"/>
    </w:rPr>
  </w:style>
  <w:style w:type="paragraph" w:customStyle="1" w:styleId="Style43">
    <w:name w:val="Style43"/>
    <w:basedOn w:val="a"/>
    <w:uiPriority w:val="99"/>
    <w:rsid w:val="00B62B1F"/>
    <w:pPr>
      <w:widowControl w:val="0"/>
      <w:autoSpaceDE w:val="0"/>
      <w:autoSpaceDN w:val="0"/>
      <w:adjustRightInd w:val="0"/>
      <w:spacing w:after="0" w:line="262" w:lineRule="exact"/>
      <w:ind w:firstLine="979"/>
      <w:jc w:val="both"/>
    </w:pPr>
    <w:rPr>
      <w:rFonts w:ascii="Times New Roman" w:eastAsia="Times New Roman" w:hAnsi="Times New Roman" w:cs="Times New Roman"/>
      <w:sz w:val="28"/>
      <w:szCs w:val="24"/>
      <w:lang w:eastAsia="ru-RU"/>
    </w:rPr>
  </w:style>
  <w:style w:type="character" w:customStyle="1" w:styleId="FontStyle57">
    <w:name w:val="Font Style57"/>
    <w:uiPriority w:val="99"/>
    <w:rsid w:val="00B62B1F"/>
    <w:rPr>
      <w:rFonts w:ascii="Cambria" w:hAnsi="Cambria" w:cs="Cambria"/>
      <w:sz w:val="20"/>
      <w:szCs w:val="20"/>
    </w:rPr>
  </w:style>
  <w:style w:type="paragraph" w:customStyle="1" w:styleId="Style2">
    <w:name w:val="Style2"/>
    <w:basedOn w:val="a"/>
    <w:uiPriority w:val="99"/>
    <w:rsid w:val="00B62B1F"/>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customStyle="1" w:styleId="21">
    <w:name w:val="Основной текст (2)_"/>
    <w:basedOn w:val="a0"/>
    <w:link w:val="22"/>
    <w:locked/>
    <w:rsid w:val="00B62B1F"/>
    <w:rPr>
      <w:shd w:val="clear" w:color="auto" w:fill="FFFFFF"/>
    </w:rPr>
  </w:style>
  <w:style w:type="paragraph" w:customStyle="1" w:styleId="22">
    <w:name w:val="Основной текст (2)"/>
    <w:basedOn w:val="a"/>
    <w:link w:val="21"/>
    <w:rsid w:val="00B62B1F"/>
    <w:pPr>
      <w:widowControl w:val="0"/>
      <w:shd w:val="clear" w:color="auto" w:fill="FFFFFF"/>
      <w:spacing w:after="420" w:line="240" w:lineRule="atLeast"/>
      <w:ind w:hanging="600"/>
      <w:jc w:val="center"/>
    </w:pPr>
  </w:style>
  <w:style w:type="character" w:customStyle="1" w:styleId="31">
    <w:name w:val="Основной текст (3)_"/>
    <w:basedOn w:val="a0"/>
    <w:link w:val="32"/>
    <w:locked/>
    <w:rsid w:val="00B62B1F"/>
    <w:rPr>
      <w:i/>
      <w:iCs/>
      <w:sz w:val="18"/>
      <w:szCs w:val="18"/>
      <w:shd w:val="clear" w:color="auto" w:fill="FFFFFF"/>
    </w:rPr>
  </w:style>
  <w:style w:type="paragraph" w:customStyle="1" w:styleId="32">
    <w:name w:val="Основной текст (3)"/>
    <w:basedOn w:val="a"/>
    <w:link w:val="31"/>
    <w:rsid w:val="00B62B1F"/>
    <w:pPr>
      <w:widowControl w:val="0"/>
      <w:shd w:val="clear" w:color="auto" w:fill="FFFFFF"/>
      <w:spacing w:before="360" w:after="420" w:line="240" w:lineRule="atLeast"/>
      <w:jc w:val="center"/>
    </w:pPr>
    <w:rPr>
      <w:i/>
      <w:iCs/>
      <w:sz w:val="18"/>
      <w:szCs w:val="18"/>
    </w:rPr>
  </w:style>
  <w:style w:type="character" w:customStyle="1" w:styleId="41">
    <w:name w:val="Основной текст (4)_"/>
    <w:basedOn w:val="a0"/>
    <w:link w:val="42"/>
    <w:locked/>
    <w:rsid w:val="00B62B1F"/>
    <w:rPr>
      <w:b/>
      <w:bCs/>
      <w:shd w:val="clear" w:color="auto" w:fill="FFFFFF"/>
    </w:rPr>
  </w:style>
  <w:style w:type="paragraph" w:customStyle="1" w:styleId="42">
    <w:name w:val="Основной текст (4)"/>
    <w:basedOn w:val="a"/>
    <w:link w:val="41"/>
    <w:rsid w:val="00B62B1F"/>
    <w:pPr>
      <w:widowControl w:val="0"/>
      <w:shd w:val="clear" w:color="auto" w:fill="FFFFFF"/>
      <w:spacing w:before="420" w:after="120" w:line="240" w:lineRule="atLeast"/>
      <w:jc w:val="center"/>
    </w:pPr>
    <w:rPr>
      <w:b/>
      <w:bCs/>
    </w:rPr>
  </w:style>
  <w:style w:type="character" w:customStyle="1" w:styleId="29pt">
    <w:name w:val="Основной текст (2) + 9 pt"/>
    <w:aliases w:val="Курсив"/>
    <w:basedOn w:val="21"/>
    <w:uiPriority w:val="99"/>
    <w:rsid w:val="00B62B1F"/>
    <w:rPr>
      <w:rFonts w:ascii="Times New Roman" w:hAnsi="Times New Roman" w:cs="Times New Roman"/>
      <w:i/>
      <w:iCs/>
      <w:sz w:val="18"/>
      <w:szCs w:val="18"/>
      <w:u w:val="none"/>
    </w:rPr>
  </w:style>
  <w:style w:type="character" w:customStyle="1" w:styleId="29pt1">
    <w:name w:val="Основной текст (2) + 9 pt1"/>
    <w:basedOn w:val="21"/>
    <w:uiPriority w:val="99"/>
    <w:rsid w:val="00B62B1F"/>
    <w:rPr>
      <w:rFonts w:ascii="Times New Roman" w:hAnsi="Times New Roman" w:cs="Times New Roman"/>
      <w:sz w:val="18"/>
      <w:szCs w:val="18"/>
      <w:u w:val="none"/>
    </w:rPr>
  </w:style>
  <w:style w:type="character" w:customStyle="1" w:styleId="11">
    <w:name w:val="Заголовок №1_"/>
    <w:basedOn w:val="a0"/>
    <w:link w:val="12"/>
    <w:uiPriority w:val="99"/>
    <w:locked/>
    <w:rsid w:val="00B62B1F"/>
    <w:rPr>
      <w:b/>
      <w:bCs/>
      <w:shd w:val="clear" w:color="auto" w:fill="FFFFFF"/>
    </w:rPr>
  </w:style>
  <w:style w:type="paragraph" w:customStyle="1" w:styleId="12">
    <w:name w:val="Заголовок №1"/>
    <w:basedOn w:val="a"/>
    <w:link w:val="11"/>
    <w:uiPriority w:val="99"/>
    <w:rsid w:val="00B62B1F"/>
    <w:pPr>
      <w:widowControl w:val="0"/>
      <w:shd w:val="clear" w:color="auto" w:fill="FFFFFF"/>
      <w:spacing w:before="60" w:after="0" w:line="259" w:lineRule="exact"/>
      <w:jc w:val="center"/>
      <w:outlineLvl w:val="0"/>
    </w:pPr>
    <w:rPr>
      <w:b/>
      <w:bCs/>
    </w:rPr>
  </w:style>
  <w:style w:type="character" w:customStyle="1" w:styleId="33">
    <w:name w:val="Основной текст (3) + Не курсив"/>
    <w:basedOn w:val="31"/>
    <w:uiPriority w:val="99"/>
    <w:rsid w:val="00B62B1F"/>
  </w:style>
  <w:style w:type="character" w:customStyle="1" w:styleId="311pt">
    <w:name w:val="Основной текст (3) + 11 pt"/>
    <w:aliases w:val="Не курсив"/>
    <w:basedOn w:val="31"/>
    <w:uiPriority w:val="99"/>
    <w:rsid w:val="00B62B1F"/>
    <w:rPr>
      <w:sz w:val="22"/>
      <w:szCs w:val="22"/>
    </w:rPr>
  </w:style>
  <w:style w:type="character" w:customStyle="1" w:styleId="212pt2">
    <w:name w:val="Основной текст (2) + 12 pt2"/>
    <w:aliases w:val="Полужирный3,Курсив7,Интервал 3 pt"/>
    <w:basedOn w:val="21"/>
    <w:uiPriority w:val="99"/>
    <w:rsid w:val="00B62B1F"/>
    <w:rPr>
      <w:rFonts w:ascii="Times New Roman" w:hAnsi="Times New Roman" w:cs="Times New Roman"/>
      <w:b/>
      <w:bCs/>
      <w:i/>
      <w:iCs/>
      <w:spacing w:val="60"/>
      <w:sz w:val="24"/>
      <w:szCs w:val="24"/>
      <w:u w:val="none"/>
    </w:rPr>
  </w:style>
  <w:style w:type="character" w:customStyle="1" w:styleId="27">
    <w:name w:val="Основной текст (2) + 7"/>
    <w:aliases w:val="5 pt10"/>
    <w:basedOn w:val="21"/>
    <w:uiPriority w:val="99"/>
    <w:rsid w:val="00B62B1F"/>
    <w:rPr>
      <w:rFonts w:ascii="Times New Roman" w:hAnsi="Times New Roman" w:cs="Times New Roman"/>
      <w:sz w:val="15"/>
      <w:szCs w:val="15"/>
      <w:u w:val="none"/>
    </w:rPr>
  </w:style>
  <w:style w:type="character" w:customStyle="1" w:styleId="272">
    <w:name w:val="Основной текст (2) + 72"/>
    <w:aliases w:val="5 pt9"/>
    <w:basedOn w:val="21"/>
    <w:uiPriority w:val="99"/>
    <w:rsid w:val="00B62B1F"/>
    <w:rPr>
      <w:rFonts w:ascii="Times New Roman" w:hAnsi="Times New Roman" w:cs="Times New Roman"/>
      <w:spacing w:val="0"/>
      <w:sz w:val="15"/>
      <w:szCs w:val="15"/>
      <w:u w:val="none"/>
    </w:rPr>
  </w:style>
  <w:style w:type="character" w:customStyle="1" w:styleId="212pt1">
    <w:name w:val="Основной текст (2) + 12 pt1"/>
    <w:aliases w:val="Полужирный2,Курсив6,Интервал 1 pt"/>
    <w:basedOn w:val="21"/>
    <w:uiPriority w:val="99"/>
    <w:rsid w:val="00B62B1F"/>
    <w:rPr>
      <w:rFonts w:ascii="Times New Roman" w:hAnsi="Times New Roman" w:cs="Times New Roman"/>
      <w:b/>
      <w:bCs/>
      <w:i/>
      <w:iCs/>
      <w:spacing w:val="20"/>
      <w:sz w:val="24"/>
      <w:szCs w:val="24"/>
      <w:u w:val="none"/>
    </w:rPr>
  </w:style>
  <w:style w:type="character" w:customStyle="1" w:styleId="21pt">
    <w:name w:val="Основной текст (2) + Интервал 1 pt"/>
    <w:aliases w:val="Масштаб 70%"/>
    <w:basedOn w:val="21"/>
    <w:uiPriority w:val="99"/>
    <w:rsid w:val="00B62B1F"/>
    <w:rPr>
      <w:rFonts w:ascii="Times New Roman" w:hAnsi="Times New Roman" w:cs="Times New Roman"/>
      <w:spacing w:val="30"/>
      <w:w w:val="70"/>
      <w:u w:val="none"/>
    </w:rPr>
  </w:style>
  <w:style w:type="character" w:customStyle="1" w:styleId="111">
    <w:name w:val="Заголовок №1 + 11"/>
    <w:aliases w:val="5 pt7,Курсив5"/>
    <w:basedOn w:val="11"/>
    <w:uiPriority w:val="99"/>
    <w:rsid w:val="00B62B1F"/>
    <w:rPr>
      <w:i/>
      <w:iCs/>
      <w:sz w:val="23"/>
      <w:szCs w:val="23"/>
    </w:rPr>
  </w:style>
  <w:style w:type="character" w:customStyle="1" w:styleId="1ArialNarrow">
    <w:name w:val="Заголовок №1 + Arial Narrow"/>
    <w:aliases w:val="14 pt,Не полужирный,Курсив4"/>
    <w:basedOn w:val="11"/>
    <w:uiPriority w:val="99"/>
    <w:rsid w:val="00B62B1F"/>
    <w:rPr>
      <w:rFonts w:ascii="Arial Narrow" w:hAnsi="Arial Narrow" w:cs="Arial Narrow"/>
      <w:i/>
      <w:iCs/>
      <w:sz w:val="28"/>
      <w:szCs w:val="28"/>
    </w:rPr>
  </w:style>
  <w:style w:type="character" w:customStyle="1" w:styleId="372">
    <w:name w:val="Основной текст (3) + 72"/>
    <w:aliases w:val="5 pt6,Не курсив2"/>
    <w:basedOn w:val="31"/>
    <w:uiPriority w:val="99"/>
    <w:rsid w:val="00B62B1F"/>
    <w:rPr>
      <w:sz w:val="15"/>
      <w:szCs w:val="15"/>
    </w:rPr>
  </w:style>
  <w:style w:type="character" w:customStyle="1" w:styleId="2SegoeUI">
    <w:name w:val="Основной текст (2) + Segoe UI"/>
    <w:aliases w:val="8 pt,Курсив3"/>
    <w:basedOn w:val="21"/>
    <w:uiPriority w:val="99"/>
    <w:rsid w:val="00B62B1F"/>
    <w:rPr>
      <w:rFonts w:ascii="Segoe UI" w:hAnsi="Segoe UI" w:cs="Segoe UI"/>
      <w:i/>
      <w:iCs/>
      <w:sz w:val="16"/>
      <w:szCs w:val="16"/>
      <w:u w:val="none"/>
    </w:rPr>
  </w:style>
  <w:style w:type="character" w:customStyle="1" w:styleId="61">
    <w:name w:val="Основной текст (6)_"/>
    <w:basedOn w:val="a0"/>
    <w:link w:val="62"/>
    <w:locked/>
    <w:rsid w:val="00B62B1F"/>
    <w:rPr>
      <w:sz w:val="15"/>
      <w:szCs w:val="15"/>
      <w:shd w:val="clear" w:color="auto" w:fill="FFFFFF"/>
    </w:rPr>
  </w:style>
  <w:style w:type="paragraph" w:customStyle="1" w:styleId="62">
    <w:name w:val="Основной текст (6)"/>
    <w:basedOn w:val="a"/>
    <w:link w:val="61"/>
    <w:rsid w:val="00B62B1F"/>
    <w:pPr>
      <w:widowControl w:val="0"/>
      <w:shd w:val="clear" w:color="auto" w:fill="FFFFFF"/>
      <w:spacing w:before="120" w:after="120" w:line="240" w:lineRule="atLeast"/>
      <w:jc w:val="right"/>
    </w:pPr>
    <w:rPr>
      <w:sz w:val="15"/>
      <w:szCs w:val="15"/>
    </w:rPr>
  </w:style>
  <w:style w:type="character" w:customStyle="1" w:styleId="371">
    <w:name w:val="Основной текст (3) + 71"/>
    <w:aliases w:val="5 pt4,Не курсив1,Интервал 0 pt"/>
    <w:basedOn w:val="31"/>
    <w:uiPriority w:val="99"/>
    <w:rsid w:val="00B62B1F"/>
    <w:rPr>
      <w:spacing w:val="10"/>
      <w:sz w:val="15"/>
      <w:szCs w:val="15"/>
    </w:rPr>
  </w:style>
  <w:style w:type="character" w:customStyle="1" w:styleId="271">
    <w:name w:val="Основной текст (2) + 71"/>
    <w:aliases w:val="5 pt3,Интервал 0 pt1"/>
    <w:basedOn w:val="21"/>
    <w:uiPriority w:val="99"/>
    <w:rsid w:val="00B62B1F"/>
    <w:rPr>
      <w:rFonts w:ascii="Times New Roman" w:hAnsi="Times New Roman" w:cs="Times New Roman"/>
      <w:spacing w:val="10"/>
      <w:sz w:val="15"/>
      <w:szCs w:val="15"/>
      <w:u w:val="none"/>
    </w:rPr>
  </w:style>
  <w:style w:type="character" w:customStyle="1" w:styleId="13">
    <w:name w:val="Основной текст (13)_"/>
    <w:basedOn w:val="a0"/>
    <w:link w:val="130"/>
    <w:uiPriority w:val="99"/>
    <w:locked/>
    <w:rsid w:val="00B62B1F"/>
    <w:rPr>
      <w:sz w:val="19"/>
      <w:szCs w:val="19"/>
      <w:shd w:val="clear" w:color="auto" w:fill="FFFFFF"/>
    </w:rPr>
  </w:style>
  <w:style w:type="paragraph" w:customStyle="1" w:styleId="130">
    <w:name w:val="Основной текст (13)"/>
    <w:basedOn w:val="a"/>
    <w:link w:val="13"/>
    <w:uiPriority w:val="99"/>
    <w:rsid w:val="00B62B1F"/>
    <w:pPr>
      <w:widowControl w:val="0"/>
      <w:shd w:val="clear" w:color="auto" w:fill="FFFFFF"/>
      <w:spacing w:before="60" w:after="360" w:line="211" w:lineRule="exact"/>
      <w:jc w:val="both"/>
    </w:pPr>
    <w:rPr>
      <w:sz w:val="19"/>
      <w:szCs w:val="19"/>
    </w:rPr>
  </w:style>
  <w:style w:type="character" w:customStyle="1" w:styleId="136">
    <w:name w:val="Основной текст (13) + 6"/>
    <w:aliases w:val="5 pt1,Курсив2"/>
    <w:basedOn w:val="13"/>
    <w:uiPriority w:val="99"/>
    <w:rsid w:val="00B62B1F"/>
    <w:rPr>
      <w:i/>
      <w:iCs/>
      <w:sz w:val="13"/>
      <w:szCs w:val="13"/>
    </w:rPr>
  </w:style>
  <w:style w:type="table" w:styleId="a7">
    <w:name w:val="Table Grid"/>
    <w:basedOn w:val="a1"/>
    <w:uiPriority w:val="99"/>
    <w:rsid w:val="00B62B1F"/>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aliases w:val=" Знак"/>
    <w:basedOn w:val="a"/>
    <w:link w:val="a9"/>
    <w:unhideWhenUsed/>
    <w:rsid w:val="006D1AF3"/>
    <w:pPr>
      <w:tabs>
        <w:tab w:val="center" w:pos="4677"/>
        <w:tab w:val="right" w:pos="9355"/>
      </w:tabs>
      <w:spacing w:after="0" w:line="240" w:lineRule="auto"/>
    </w:pPr>
  </w:style>
  <w:style w:type="character" w:customStyle="1" w:styleId="a9">
    <w:name w:val="Верхний колонтитул Знак"/>
    <w:aliases w:val=" Знак Знак"/>
    <w:basedOn w:val="a0"/>
    <w:link w:val="a8"/>
    <w:rsid w:val="006D1AF3"/>
  </w:style>
  <w:style w:type="paragraph" w:customStyle="1" w:styleId="ConsPlusTitle">
    <w:name w:val="ConsPlusTitle"/>
    <w:rsid w:val="006D1AF3"/>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link w:val="ab"/>
    <w:qFormat/>
    <w:rsid w:val="006D1AF3"/>
    <w:pPr>
      <w:spacing w:after="0" w:line="240" w:lineRule="auto"/>
    </w:pPr>
  </w:style>
  <w:style w:type="paragraph" w:styleId="ac">
    <w:name w:val="Body Text"/>
    <w:basedOn w:val="a"/>
    <w:link w:val="ad"/>
    <w:rsid w:val="006D1AF3"/>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6D1AF3"/>
    <w:rPr>
      <w:rFonts w:ascii="Times New Roman" w:eastAsia="Times New Roman" w:hAnsi="Times New Roman" w:cs="Times New Roman"/>
      <w:sz w:val="24"/>
      <w:szCs w:val="24"/>
      <w:lang w:eastAsia="ar-SA"/>
    </w:rPr>
  </w:style>
  <w:style w:type="paragraph" w:styleId="ae">
    <w:name w:val="Balloon Text"/>
    <w:basedOn w:val="a"/>
    <w:link w:val="af"/>
    <w:uiPriority w:val="99"/>
    <w:unhideWhenUsed/>
    <w:rsid w:val="006D1AF3"/>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6D1AF3"/>
    <w:rPr>
      <w:rFonts w:ascii="Tahoma" w:hAnsi="Tahoma" w:cs="Tahoma"/>
      <w:sz w:val="16"/>
      <w:szCs w:val="16"/>
    </w:rPr>
  </w:style>
  <w:style w:type="paragraph" w:styleId="af0">
    <w:name w:val="footer"/>
    <w:basedOn w:val="a"/>
    <w:link w:val="af1"/>
    <w:uiPriority w:val="99"/>
    <w:unhideWhenUsed/>
    <w:rsid w:val="006D1AF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D1AF3"/>
  </w:style>
  <w:style w:type="paragraph" w:styleId="af2">
    <w:name w:val="Normal (Web)"/>
    <w:basedOn w:val="a"/>
    <w:uiPriority w:val="99"/>
    <w:unhideWhenUsed/>
    <w:rsid w:val="00E23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qFormat/>
    <w:rsid w:val="00E235DC"/>
    <w:rPr>
      <w:b/>
      <w:bCs/>
    </w:rPr>
  </w:style>
  <w:style w:type="paragraph" w:customStyle="1" w:styleId="Standard">
    <w:name w:val="Standard"/>
    <w:rsid w:val="000C47F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nformat">
    <w:name w:val="ConsPlusNonformat"/>
    <w:rsid w:val="000C4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4">
    <w:name w:val="Plain Text"/>
    <w:basedOn w:val="a"/>
    <w:link w:val="af5"/>
    <w:rsid w:val="009D4A3F"/>
    <w:pPr>
      <w:autoSpaceDN w:val="0"/>
      <w:spacing w:after="0" w:line="240" w:lineRule="auto"/>
    </w:pPr>
    <w:rPr>
      <w:rFonts w:ascii="Calibri" w:eastAsia="Calibri" w:hAnsi="Calibri" w:cs="Times New Roman"/>
      <w:szCs w:val="21"/>
    </w:rPr>
  </w:style>
  <w:style w:type="character" w:customStyle="1" w:styleId="af5">
    <w:name w:val="Текст Знак"/>
    <w:basedOn w:val="a0"/>
    <w:link w:val="af4"/>
    <w:rsid w:val="009D4A3F"/>
    <w:rPr>
      <w:rFonts w:ascii="Calibri" w:eastAsia="Calibri" w:hAnsi="Calibri" w:cs="Times New Roman"/>
      <w:szCs w:val="21"/>
    </w:rPr>
  </w:style>
  <w:style w:type="paragraph" w:customStyle="1" w:styleId="align-center">
    <w:name w:val="align-center"/>
    <w:basedOn w:val="a"/>
    <w:rsid w:val="00883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basedOn w:val="a0"/>
    <w:uiPriority w:val="20"/>
    <w:qFormat/>
    <w:rsid w:val="00883FD3"/>
    <w:rPr>
      <w:i/>
      <w:iCs/>
    </w:rPr>
  </w:style>
  <w:style w:type="character" w:customStyle="1" w:styleId="apple-style-span">
    <w:name w:val="apple-style-span"/>
    <w:rsid w:val="00CF70D3"/>
  </w:style>
  <w:style w:type="character" w:styleId="af7">
    <w:name w:val="FollowedHyperlink"/>
    <w:basedOn w:val="a0"/>
    <w:unhideWhenUsed/>
    <w:rsid w:val="00CF70D3"/>
    <w:rPr>
      <w:color w:val="800080" w:themeColor="followedHyperlink"/>
      <w:u w:val="single"/>
    </w:rPr>
  </w:style>
  <w:style w:type="paragraph" w:styleId="af8">
    <w:name w:val="annotation text"/>
    <w:basedOn w:val="a"/>
    <w:link w:val="af9"/>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rsid w:val="00CF70D3"/>
    <w:rPr>
      <w:rFonts w:ascii="Times New Roman" w:eastAsia="Times New Roman" w:hAnsi="Times New Roman" w:cs="Times New Roman"/>
      <w:sz w:val="20"/>
      <w:szCs w:val="20"/>
      <w:lang w:eastAsia="ru-RU"/>
    </w:rPr>
  </w:style>
  <w:style w:type="paragraph" w:styleId="afa">
    <w:name w:val="annotation subject"/>
    <w:basedOn w:val="af8"/>
    <w:next w:val="af8"/>
    <w:link w:val="afb"/>
    <w:rsid w:val="00CF70D3"/>
    <w:rPr>
      <w:b/>
      <w:bCs/>
    </w:rPr>
  </w:style>
  <w:style w:type="character" w:customStyle="1" w:styleId="afb">
    <w:name w:val="Тема примечания Знак"/>
    <w:basedOn w:val="af9"/>
    <w:link w:val="afa"/>
    <w:rsid w:val="00CF70D3"/>
    <w:rPr>
      <w:b/>
      <w:bCs/>
    </w:rPr>
  </w:style>
  <w:style w:type="character" w:styleId="afc">
    <w:name w:val="annotation reference"/>
    <w:rsid w:val="00CF70D3"/>
    <w:rPr>
      <w:sz w:val="16"/>
      <w:szCs w:val="16"/>
    </w:rPr>
  </w:style>
  <w:style w:type="paragraph" w:styleId="afd">
    <w:name w:val="caption"/>
    <w:basedOn w:val="a"/>
    <w:next w:val="a"/>
    <w:qFormat/>
    <w:rsid w:val="00CF70D3"/>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e">
    <w:name w:val="Body Text Indent"/>
    <w:basedOn w:val="a"/>
    <w:link w:val="aff"/>
    <w:rsid w:val="00CF70D3"/>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
    <w:name w:val="Основной текст с отступом Знак"/>
    <w:basedOn w:val="a0"/>
    <w:link w:val="afe"/>
    <w:rsid w:val="00CF70D3"/>
    <w:rPr>
      <w:rFonts w:ascii="Times New Roman" w:eastAsia="Times New Roman" w:hAnsi="Times New Roman" w:cs="Times New Roman"/>
      <w:sz w:val="28"/>
      <w:szCs w:val="28"/>
      <w:lang w:eastAsia="ru-RU"/>
    </w:rPr>
  </w:style>
  <w:style w:type="paragraph" w:styleId="23">
    <w:name w:val="Body Text 2"/>
    <w:basedOn w:val="a"/>
    <w:link w:val="24"/>
    <w:rsid w:val="00CF70D3"/>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4">
    <w:name w:val="Основной текст 2 Знак"/>
    <w:basedOn w:val="a0"/>
    <w:link w:val="23"/>
    <w:rsid w:val="00CF70D3"/>
    <w:rPr>
      <w:rFonts w:ascii="Arial" w:eastAsia="Times New Roman" w:hAnsi="Arial" w:cs="Arial"/>
      <w:sz w:val="20"/>
      <w:szCs w:val="20"/>
      <w:lang w:eastAsia="ru-RU"/>
    </w:rPr>
  </w:style>
  <w:style w:type="character" w:customStyle="1" w:styleId="aff0">
    <w:name w:val="Гипертекстовая ссылка"/>
    <w:uiPriority w:val="99"/>
    <w:rsid w:val="00CF70D3"/>
    <w:rPr>
      <w:color w:val="008000"/>
    </w:rPr>
  </w:style>
  <w:style w:type="paragraph" w:styleId="aff1">
    <w:name w:val="footnote text"/>
    <w:basedOn w:val="a"/>
    <w:link w:val="aff2"/>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rsid w:val="00CF70D3"/>
    <w:rPr>
      <w:rFonts w:ascii="Times New Roman" w:eastAsia="Times New Roman" w:hAnsi="Times New Roman" w:cs="Times New Roman"/>
      <w:sz w:val="20"/>
      <w:szCs w:val="20"/>
      <w:lang w:eastAsia="ru-RU"/>
    </w:rPr>
  </w:style>
  <w:style w:type="character" w:styleId="aff3">
    <w:name w:val="footnote reference"/>
    <w:rsid w:val="00CF70D3"/>
    <w:rPr>
      <w:vertAlign w:val="superscript"/>
    </w:rPr>
  </w:style>
  <w:style w:type="paragraph" w:customStyle="1" w:styleId="Style6">
    <w:name w:val="Style6"/>
    <w:basedOn w:val="a"/>
    <w:uiPriority w:val="99"/>
    <w:rsid w:val="00CF70D3"/>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CF70D3"/>
    <w:rPr>
      <w:rFonts w:ascii="Times New Roman" w:hAnsi="Times New Roman" w:cs="Times New Roman" w:hint="default"/>
      <w:sz w:val="24"/>
      <w:szCs w:val="24"/>
    </w:rPr>
  </w:style>
  <w:style w:type="paragraph" w:customStyle="1" w:styleId="Style5">
    <w:name w:val="Style5"/>
    <w:basedOn w:val="a"/>
    <w:uiPriority w:val="99"/>
    <w:rsid w:val="00CF70D3"/>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character" w:customStyle="1" w:styleId="apple-converted-space">
    <w:name w:val="apple-converted-space"/>
    <w:rsid w:val="00CF70D3"/>
  </w:style>
  <w:style w:type="paragraph" w:customStyle="1" w:styleId="14">
    <w:name w:val="Без интервала1"/>
    <w:link w:val="NoSpacingChar"/>
    <w:qFormat/>
    <w:rsid w:val="00CF70D3"/>
    <w:pPr>
      <w:spacing w:after="0" w:line="240" w:lineRule="auto"/>
    </w:pPr>
    <w:rPr>
      <w:rFonts w:ascii="Calibri" w:eastAsia="Calibri" w:hAnsi="Calibri" w:cs="Calibri"/>
      <w:sz w:val="28"/>
      <w:szCs w:val="28"/>
    </w:rPr>
  </w:style>
  <w:style w:type="paragraph" w:customStyle="1" w:styleId="copyright-info">
    <w:name w:val="copyright-info"/>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CF70D3"/>
  </w:style>
  <w:style w:type="paragraph" w:customStyle="1" w:styleId="no-indent">
    <w:name w:val="no-indent"/>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текст"/>
    <w:basedOn w:val="a"/>
    <w:rsid w:val="00CC7155"/>
    <w:pPr>
      <w:tabs>
        <w:tab w:val="left" w:pos="709"/>
        <w:tab w:val="left" w:pos="7371"/>
      </w:tabs>
      <w:spacing w:after="0" w:line="240" w:lineRule="auto"/>
      <w:jc w:val="both"/>
    </w:pPr>
    <w:rPr>
      <w:rFonts w:ascii="Times New Roman" w:eastAsia="Times New Roman" w:hAnsi="Times New Roman" w:cs="Times New Roman"/>
      <w:sz w:val="28"/>
      <w:szCs w:val="20"/>
      <w:lang w:eastAsia="ru-RU"/>
    </w:rPr>
  </w:style>
  <w:style w:type="paragraph" w:customStyle="1" w:styleId="ConsPlusCell">
    <w:name w:val="ConsPlusCell"/>
    <w:rsid w:val="00CC715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14095C"/>
    <w:rPr>
      <w:rFonts w:ascii="Arial" w:eastAsia="Calibri" w:hAnsi="Arial" w:cs="Arial"/>
      <w:sz w:val="20"/>
      <w:szCs w:val="20"/>
    </w:rPr>
  </w:style>
  <w:style w:type="paragraph" w:styleId="HTML">
    <w:name w:val="HTML Preformatted"/>
    <w:basedOn w:val="a"/>
    <w:link w:val="HTML0"/>
    <w:uiPriority w:val="99"/>
    <w:unhideWhenUsed/>
    <w:rsid w:val="0014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14095C"/>
    <w:rPr>
      <w:rFonts w:ascii="Courier New" w:eastAsia="Times New Roman" w:hAnsi="Courier New" w:cs="Times New Roman"/>
      <w:sz w:val="20"/>
      <w:szCs w:val="20"/>
    </w:rPr>
  </w:style>
  <w:style w:type="character" w:customStyle="1" w:styleId="ab">
    <w:name w:val="Без интервала Знак"/>
    <w:link w:val="aa"/>
    <w:uiPriority w:val="99"/>
    <w:rsid w:val="006B6399"/>
  </w:style>
  <w:style w:type="paragraph" w:customStyle="1" w:styleId="formattext">
    <w:name w:val="formattext"/>
    <w:basedOn w:val="a"/>
    <w:rsid w:val="006B6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О чем"/>
    <w:basedOn w:val="a"/>
    <w:rsid w:val="00813808"/>
    <w:pPr>
      <w:spacing w:after="0" w:line="240" w:lineRule="auto"/>
      <w:ind w:left="709"/>
    </w:pPr>
    <w:rPr>
      <w:rFonts w:ascii="Courier New" w:eastAsia="Times New Roman" w:hAnsi="Courier New" w:cs="Times New Roman"/>
      <w:sz w:val="28"/>
      <w:szCs w:val="20"/>
      <w:lang w:eastAsia="ru-RU"/>
    </w:rPr>
  </w:style>
  <w:style w:type="character" w:customStyle="1" w:styleId="aff6">
    <w:name w:val="Цветовое выделение"/>
    <w:uiPriority w:val="99"/>
    <w:rsid w:val="00813808"/>
    <w:rPr>
      <w:b/>
      <w:bCs/>
      <w:color w:val="000080"/>
    </w:rPr>
  </w:style>
  <w:style w:type="character" w:customStyle="1" w:styleId="NoSpacingChar">
    <w:name w:val="No Spacing Char"/>
    <w:link w:val="14"/>
    <w:locked/>
    <w:rsid w:val="00813808"/>
    <w:rPr>
      <w:rFonts w:ascii="Calibri" w:eastAsia="Calibri" w:hAnsi="Calibri" w:cs="Calibri"/>
      <w:sz w:val="28"/>
      <w:szCs w:val="28"/>
    </w:rPr>
  </w:style>
  <w:style w:type="paragraph" w:customStyle="1" w:styleId="aff7">
    <w:name w:val="Нормальный"/>
    <w:basedOn w:val="Standard"/>
    <w:rsid w:val="00813808"/>
    <w:pPr>
      <w:widowControl/>
      <w:overflowPunct w:val="0"/>
      <w:autoSpaceDE w:val="0"/>
      <w:ind w:firstLine="720"/>
      <w:jc w:val="both"/>
    </w:pPr>
    <w:rPr>
      <w:rFonts w:eastAsia="Times New Roman" w:cs="Times New Roman"/>
      <w:szCs w:val="22"/>
      <w:lang w:val="ru-RU" w:eastAsia="ru-RU" w:bidi="ar-SA"/>
    </w:rPr>
  </w:style>
  <w:style w:type="paragraph" w:customStyle="1" w:styleId="aff8">
    <w:name w:val="Прижатый влево"/>
    <w:basedOn w:val="Standard"/>
    <w:rsid w:val="00813808"/>
    <w:pPr>
      <w:widowControl/>
      <w:overflowPunct w:val="0"/>
      <w:autoSpaceDE w:val="0"/>
    </w:pPr>
    <w:rPr>
      <w:rFonts w:eastAsia="Times New Roman" w:cs="Times New Roman"/>
      <w:szCs w:val="22"/>
      <w:lang w:val="ru-RU" w:eastAsia="ru-RU" w:bidi="ar-SA"/>
    </w:rPr>
  </w:style>
  <w:style w:type="character" w:customStyle="1" w:styleId="hyperlink">
    <w:name w:val="hyperlink"/>
    <w:basedOn w:val="a0"/>
    <w:rsid w:val="00060480"/>
  </w:style>
  <w:style w:type="paragraph" w:customStyle="1" w:styleId="consplusnonformat0">
    <w:name w:val="consplusnonformat"/>
    <w:basedOn w:val="a"/>
    <w:rsid w:val="00060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
    <w:name w:val="f"/>
    <w:basedOn w:val="a"/>
    <w:rsid w:val="009B7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ocked/>
    <w:rsid w:val="009B7D79"/>
    <w:rPr>
      <w:rFonts w:ascii="Arial" w:eastAsia="Calibri" w:hAnsi="Arial"/>
    </w:rPr>
  </w:style>
  <w:style w:type="character" w:customStyle="1" w:styleId="34">
    <w:name w:val="Заголовок №3_"/>
    <w:basedOn w:val="a0"/>
    <w:link w:val="35"/>
    <w:rsid w:val="005E0DBF"/>
    <w:rPr>
      <w:rFonts w:ascii="Times New Roman" w:eastAsia="Times New Roman" w:hAnsi="Times New Roman" w:cs="Times New Roman"/>
      <w:b/>
      <w:bCs/>
      <w:sz w:val="28"/>
      <w:szCs w:val="28"/>
      <w:shd w:val="clear" w:color="auto" w:fill="FFFFFF"/>
    </w:rPr>
  </w:style>
  <w:style w:type="character" w:customStyle="1" w:styleId="51">
    <w:name w:val="Основной текст (5)_"/>
    <w:basedOn w:val="a0"/>
    <w:link w:val="52"/>
    <w:rsid w:val="005E0DBF"/>
    <w:rPr>
      <w:rFonts w:ascii="Times New Roman" w:eastAsia="Times New Roman" w:hAnsi="Times New Roman" w:cs="Times New Roman"/>
      <w:b/>
      <w:bCs/>
      <w:sz w:val="32"/>
      <w:szCs w:val="32"/>
      <w:shd w:val="clear" w:color="auto" w:fill="FFFFFF"/>
    </w:rPr>
  </w:style>
  <w:style w:type="character" w:customStyle="1" w:styleId="25">
    <w:name w:val="Заголовок №2_"/>
    <w:basedOn w:val="a0"/>
    <w:link w:val="26"/>
    <w:rsid w:val="005E0DBF"/>
    <w:rPr>
      <w:rFonts w:ascii="Times New Roman" w:eastAsia="Times New Roman" w:hAnsi="Times New Roman" w:cs="Times New Roman"/>
      <w:b/>
      <w:bCs/>
      <w:sz w:val="32"/>
      <w:szCs w:val="32"/>
      <w:shd w:val="clear" w:color="auto" w:fill="FFFFFF"/>
    </w:rPr>
  </w:style>
  <w:style w:type="character" w:customStyle="1" w:styleId="210pt">
    <w:name w:val="Основной текст (2) + 10 pt;Полужирный"/>
    <w:basedOn w:val="21"/>
    <w:rsid w:val="005E0DBF"/>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285pt">
    <w:name w:val="Основной текст (2) + 8;5 pt"/>
    <w:basedOn w:val="21"/>
    <w:rsid w:val="005E0DBF"/>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7">
    <w:name w:val="Основной текст (7)_"/>
    <w:basedOn w:val="a0"/>
    <w:link w:val="70"/>
    <w:rsid w:val="005E0DBF"/>
    <w:rPr>
      <w:rFonts w:ascii="Courier New" w:eastAsia="Courier New" w:hAnsi="Courier New" w:cs="Courier New"/>
      <w:b/>
      <w:bCs/>
      <w:sz w:val="30"/>
      <w:szCs w:val="30"/>
      <w:shd w:val="clear" w:color="auto" w:fill="FFFFFF"/>
    </w:rPr>
  </w:style>
  <w:style w:type="character" w:customStyle="1" w:styleId="2Consolas55pt">
    <w:name w:val="Основной текст (2) + Consolas;5;5 pt"/>
    <w:basedOn w:val="21"/>
    <w:rsid w:val="005E0DBF"/>
    <w:rPr>
      <w:rFonts w:ascii="Consolas" w:eastAsia="Consolas" w:hAnsi="Consolas" w:cs="Consolas"/>
      <w:color w:val="000000"/>
      <w:spacing w:val="0"/>
      <w:w w:val="100"/>
      <w:position w:val="0"/>
      <w:sz w:val="11"/>
      <w:szCs w:val="11"/>
      <w:shd w:val="clear" w:color="auto" w:fill="FFFFFF"/>
      <w:lang w:val="ru-RU" w:eastAsia="ru-RU" w:bidi="ru-RU"/>
    </w:rPr>
  </w:style>
  <w:style w:type="character" w:customStyle="1" w:styleId="36">
    <w:name w:val="Колонтитул (3)_"/>
    <w:basedOn w:val="a0"/>
    <w:link w:val="37"/>
    <w:rsid w:val="005E0DBF"/>
    <w:rPr>
      <w:rFonts w:ascii="Gulim" w:eastAsia="Gulim" w:hAnsi="Gulim" w:cs="Gulim"/>
      <w:sz w:val="20"/>
      <w:szCs w:val="20"/>
      <w:shd w:val="clear" w:color="auto" w:fill="FFFFFF"/>
    </w:rPr>
  </w:style>
  <w:style w:type="character" w:customStyle="1" w:styleId="8">
    <w:name w:val="Основной текст (8)_"/>
    <w:basedOn w:val="a0"/>
    <w:link w:val="80"/>
    <w:rsid w:val="005E0DBF"/>
    <w:rPr>
      <w:rFonts w:ascii="Courier New" w:eastAsia="Courier New" w:hAnsi="Courier New" w:cs="Courier New"/>
      <w:b/>
      <w:bCs/>
      <w:i/>
      <w:iCs/>
      <w:sz w:val="19"/>
      <w:szCs w:val="19"/>
      <w:shd w:val="clear" w:color="auto" w:fill="FFFFFF"/>
    </w:rPr>
  </w:style>
  <w:style w:type="paragraph" w:customStyle="1" w:styleId="35">
    <w:name w:val="Заголовок №3"/>
    <w:basedOn w:val="a"/>
    <w:link w:val="34"/>
    <w:rsid w:val="005E0DBF"/>
    <w:pPr>
      <w:widowControl w:val="0"/>
      <w:shd w:val="clear" w:color="auto" w:fill="FFFFFF"/>
      <w:spacing w:after="720" w:line="365" w:lineRule="exact"/>
      <w:jc w:val="center"/>
      <w:outlineLvl w:val="2"/>
    </w:pPr>
    <w:rPr>
      <w:rFonts w:ascii="Times New Roman" w:eastAsia="Times New Roman" w:hAnsi="Times New Roman" w:cs="Times New Roman"/>
      <w:b/>
      <w:bCs/>
      <w:sz w:val="28"/>
      <w:szCs w:val="28"/>
    </w:rPr>
  </w:style>
  <w:style w:type="paragraph" w:customStyle="1" w:styleId="52">
    <w:name w:val="Основной текст (5)"/>
    <w:basedOn w:val="a"/>
    <w:link w:val="51"/>
    <w:rsid w:val="005E0DBF"/>
    <w:pPr>
      <w:widowControl w:val="0"/>
      <w:shd w:val="clear" w:color="auto" w:fill="FFFFFF"/>
      <w:spacing w:before="3600" w:after="480" w:line="0" w:lineRule="atLeast"/>
      <w:jc w:val="center"/>
    </w:pPr>
    <w:rPr>
      <w:rFonts w:ascii="Times New Roman" w:eastAsia="Times New Roman" w:hAnsi="Times New Roman" w:cs="Times New Roman"/>
      <w:b/>
      <w:bCs/>
      <w:sz w:val="32"/>
      <w:szCs w:val="32"/>
    </w:rPr>
  </w:style>
  <w:style w:type="paragraph" w:customStyle="1" w:styleId="26">
    <w:name w:val="Заголовок №2"/>
    <w:basedOn w:val="a"/>
    <w:link w:val="25"/>
    <w:rsid w:val="005E0DBF"/>
    <w:pPr>
      <w:widowControl w:val="0"/>
      <w:shd w:val="clear" w:color="auto" w:fill="FFFFFF"/>
      <w:spacing w:after="0" w:line="322" w:lineRule="exact"/>
      <w:jc w:val="center"/>
      <w:outlineLvl w:val="1"/>
    </w:pPr>
    <w:rPr>
      <w:rFonts w:ascii="Times New Roman" w:eastAsia="Times New Roman" w:hAnsi="Times New Roman" w:cs="Times New Roman"/>
      <w:b/>
      <w:bCs/>
      <w:sz w:val="32"/>
      <w:szCs w:val="32"/>
    </w:rPr>
  </w:style>
  <w:style w:type="paragraph" w:customStyle="1" w:styleId="70">
    <w:name w:val="Основной текст (7)"/>
    <w:basedOn w:val="a"/>
    <w:link w:val="7"/>
    <w:rsid w:val="005E0DBF"/>
    <w:pPr>
      <w:widowControl w:val="0"/>
      <w:shd w:val="clear" w:color="auto" w:fill="FFFFFF"/>
      <w:spacing w:after="960" w:line="0" w:lineRule="atLeast"/>
      <w:jc w:val="right"/>
    </w:pPr>
    <w:rPr>
      <w:rFonts w:ascii="Courier New" w:eastAsia="Courier New" w:hAnsi="Courier New" w:cs="Courier New"/>
      <w:b/>
      <w:bCs/>
      <w:sz w:val="30"/>
      <w:szCs w:val="30"/>
    </w:rPr>
  </w:style>
  <w:style w:type="paragraph" w:customStyle="1" w:styleId="37">
    <w:name w:val="Колонтитул (3)"/>
    <w:basedOn w:val="a"/>
    <w:link w:val="36"/>
    <w:rsid w:val="005E0DBF"/>
    <w:pPr>
      <w:widowControl w:val="0"/>
      <w:shd w:val="clear" w:color="auto" w:fill="FFFFFF"/>
      <w:spacing w:after="0" w:line="0" w:lineRule="atLeast"/>
    </w:pPr>
    <w:rPr>
      <w:rFonts w:ascii="Gulim" w:eastAsia="Gulim" w:hAnsi="Gulim" w:cs="Gulim"/>
      <w:sz w:val="20"/>
      <w:szCs w:val="20"/>
    </w:rPr>
  </w:style>
  <w:style w:type="paragraph" w:customStyle="1" w:styleId="80">
    <w:name w:val="Основной текст (8)"/>
    <w:basedOn w:val="a"/>
    <w:link w:val="8"/>
    <w:rsid w:val="005E0DBF"/>
    <w:pPr>
      <w:widowControl w:val="0"/>
      <w:shd w:val="clear" w:color="auto" w:fill="FFFFFF"/>
      <w:spacing w:after="840" w:line="0" w:lineRule="atLeast"/>
      <w:jc w:val="right"/>
    </w:pPr>
    <w:rPr>
      <w:rFonts w:ascii="Courier New" w:eastAsia="Courier New" w:hAnsi="Courier New" w:cs="Courier New"/>
      <w:b/>
      <w:bCs/>
      <w:i/>
      <w:iCs/>
      <w:sz w:val="19"/>
      <w:szCs w:val="19"/>
    </w:rPr>
  </w:style>
</w:styles>
</file>

<file path=word/webSettings.xml><?xml version="1.0" encoding="utf-8"?>
<w:webSettings xmlns:r="http://schemas.openxmlformats.org/officeDocument/2006/relationships" xmlns:w="http://schemas.openxmlformats.org/wordprocessingml/2006/main">
  <w:divs>
    <w:div w:id="3215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humakovo.nso.ru" TargetMode="External"/><Relationship Id="rId18" Type="http://schemas.openxmlformats.org/officeDocument/2006/relationships/hyperlink" Target="https://base.garant.ru/12177515/e88847e78ccd9fdb54482c7fa15982bf/" TargetMode="External"/><Relationship Id="rId26" Type="http://schemas.openxmlformats.org/officeDocument/2006/relationships/hyperlink" Target="https://base.garant.ru/57412986/e88847e78ccd9fdb54482c7fa15982bf/" TargetMode="External"/><Relationship Id="rId39" Type="http://schemas.openxmlformats.org/officeDocument/2006/relationships/hyperlink" Target="consultantplus://offline/ref=86FE79C93849B897786DF5E6CFE4F2652E7E11C8D5E783CA810891DD4C67FB0EDF153B6BFB0C2FEF008862F65942C5AB1FEDB0E6387E8B33t2sFP" TargetMode="External"/><Relationship Id="rId3" Type="http://schemas.openxmlformats.org/officeDocument/2006/relationships/styles" Target="styles.xml"/><Relationship Id="rId21" Type="http://schemas.openxmlformats.org/officeDocument/2006/relationships/hyperlink" Target="https://base.garant.ru/12177515/7a58987b486424ad79b62aa427dab1df/" TargetMode="External"/><Relationship Id="rId34" Type="http://schemas.openxmlformats.org/officeDocument/2006/relationships/hyperlink" Target="https://admborovoe.nso.ru/page/1208" TargetMode="External"/><Relationship Id="rId42" Type="http://schemas.openxmlformats.org/officeDocument/2006/relationships/hyperlink" Target="consultantplus://offline/ref=86FE79C93849B897786DF5E6CFE4F2652E7E11C8D5E783CA810891DD4C67FB0EDF153B6BFB0C2FEF018862F65942C5AB1FEDB0E6387E8B33t2sFP" TargetMode="External"/><Relationship Id="rId47" Type="http://schemas.openxmlformats.org/officeDocument/2006/relationships/hyperlink" Target="https://admborovoe.nso.ru/sites/admborovoe.nso.ru/wodby_files/files/document/2019/08/documents/74-p_0.pdf" TargetMode="Externa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685C910C2A2DC1FEB6FB6186D6020FE074E702B0A7C68B54BEAD9E21E127A18EuAA9I" TargetMode="External"/><Relationship Id="rId17" Type="http://schemas.openxmlformats.org/officeDocument/2006/relationships/hyperlink" Target="https://base.garant.ru/12177515/1cafb24d049dcd1e7707a22d98e9858f/" TargetMode="External"/><Relationship Id="rId25" Type="http://schemas.openxmlformats.org/officeDocument/2006/relationships/hyperlink" Target="https://base.garant.ru/57412986/e88847e78ccd9fdb54482c7fa15982bf/" TargetMode="External"/><Relationship Id="rId33" Type="http://schemas.openxmlformats.org/officeDocument/2006/relationships/hyperlink" Target="consultantplus://offline/ref=21E79618E5047C5E34FA02D86AD2809A3C68A29CF652A73A1BAFBFA5BB94535D91C41BoDSAM" TargetMode="External"/><Relationship Id="rId38" Type="http://schemas.openxmlformats.org/officeDocument/2006/relationships/hyperlink" Target="consultantplus://offline/ref=5BB1F791FE77E07EFF84718DC60E7A961EF0E41802E29F660DB6951DD5603C69EC0427EBA3B1F26B5DAD610DEAAA09725C74D5776C836B94f524N" TargetMode="External"/><Relationship Id="rId46"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consultantplus://offline/ref=2126C67105B643F6DEAA757E2C92D1218A7BDAB806F137AA949962B0BA496A0C3E1693023A7166167BA310CB335A82AB8446B6E239F4E971k0jDP" TargetMode="External"/><Relationship Id="rId20" Type="http://schemas.openxmlformats.org/officeDocument/2006/relationships/hyperlink" Target="https://base.garant.ru/12177515/7a58987b486424ad79b62aa427dab1df/" TargetMode="External"/><Relationship Id="rId29" Type="http://schemas.openxmlformats.org/officeDocument/2006/relationships/hyperlink" Target="https://base.garant.ru/57412986/e88847e78ccd9fdb54482c7fa15982bf/" TargetMode="External"/><Relationship Id="rId41" Type="http://schemas.openxmlformats.org/officeDocument/2006/relationships/hyperlink" Target="consultantplus://offline/ref=86FE79C93849B897786DF5E6CFE4F2652E7E11C8D5E783CA810891DD4C67FB0EDF153B6BFB0C2FEF018862F65942C5AB1FEDB0E6387E8B33t2sF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5C910C2A2DC1FEB6FB6186D6020FE074E702B0A5C0815EB8AD9E21E127A18EuAA9I" TargetMode="External"/><Relationship Id="rId24" Type="http://schemas.openxmlformats.org/officeDocument/2006/relationships/hyperlink" Target="https://base.garant.ru/57412986/e88847e78ccd9fdb54482c7fa15982bf/" TargetMode="External"/><Relationship Id="rId32" Type="http://schemas.openxmlformats.org/officeDocument/2006/relationships/hyperlink" Target="consultantplus://offline/ref=21E79618E5047C5E34FA02D86AD2809A3C68A29CF652A73A1BAFBFA5BB94535D91C41BoDSDM" TargetMode="External"/><Relationship Id="rId37" Type="http://schemas.openxmlformats.org/officeDocument/2006/relationships/hyperlink" Target="consultantplus://offline/ref=5BB1F791FE77E07EFF84718DC60E7A961EF0E41802E29F660DB6951DD5603C69EC0427EBA3B1F26A5EAD610DEAAA09725C74D5776C836B94f524N" TargetMode="External"/><Relationship Id="rId40" Type="http://schemas.openxmlformats.org/officeDocument/2006/relationships/hyperlink" Target="consultantplus://offline/ref=86FE79C93849B897786DF5E6CFE4F2652E7E11C8D5E783CA810891DD4C67FB0EDF153B6BFB0C2FEF0E8862F65942C5AB1FEDB0E6387E8B33t2sFP" TargetMode="External"/><Relationship Id="rId45" Type="http://schemas.openxmlformats.org/officeDocument/2006/relationships/hyperlink" Target="consultantplus://offline/ref=DC36F13C997D8B1A7ADBFB397DC331289D27C7C578D4A87665D7EEC921C31E2153CCEFC9825703D8F2DE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base.garant.ru/57412986/e88847e78ccd9fdb54482c7fa15982bf/" TargetMode="External"/><Relationship Id="rId28" Type="http://schemas.openxmlformats.org/officeDocument/2006/relationships/hyperlink" Target="https://base.garant.ru/12177515/95ef042b11da42ac166eeedeb998f688/" TargetMode="External"/><Relationship Id="rId36" Type="http://schemas.openxmlformats.org/officeDocument/2006/relationships/hyperlink" Target="consultantplus://offline/ref=5BB1F791FE77E07EFF84718DC60E7A961EF0E41802E29F660DB6951DD5603C69EC0427EBA3B1F36352AD610DEAAA09725C74D5776C836B94f524N" TargetMode="External"/><Relationship Id="rId49" Type="http://schemas.openxmlformats.org/officeDocument/2006/relationships/footer" Target="footer3.xml"/><Relationship Id="rId10" Type="http://schemas.openxmlformats.org/officeDocument/2006/relationships/hyperlink" Target="consultantplus://offline/ref=685C910C2A2DC1FEB6FB7F8BC06E51E97CEA55B9A4C1880AE7F2C57CB62EABD9EE7236C67FC399C2u2ADI" TargetMode="External"/><Relationship Id="rId19" Type="http://schemas.openxmlformats.org/officeDocument/2006/relationships/hyperlink" Target="https://base.garant.ru/12177515/493aff9450b0b89b29b367693300b74a/" TargetMode="External"/><Relationship Id="rId31" Type="http://schemas.openxmlformats.org/officeDocument/2006/relationships/hyperlink" Target="consultantplus://offline/ref=21E79618E5047C5E34FA02D86AD2809A3C68A29CF652A73A1BAFBFA5BB94535D91C41BoDSAM" TargetMode="External"/><Relationship Id="rId44" Type="http://schemas.openxmlformats.org/officeDocument/2006/relationships/hyperlink" Target="consultantplus://offline/ref=B14EDD16B490C4290C6E6E8671631B70C498FF99A5178D5A0244E387450B8F3AFE93BCB5C98A6AB96E4CE9A33CCB5C640FFBF600242F0D37t5z2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6BF8D8025381FC6AFAB36363A849D7E4B43D9A1C8874ED11E4D7D0AE2860AF8155BFA41159836A36CA9338d5I" TargetMode="External"/><Relationship Id="rId14" Type="http://schemas.openxmlformats.org/officeDocument/2006/relationships/hyperlink" Target="consultantplus://offline/ref=685C910C2A2DC1FEB6FB6186D6020FE074E702B0A5C0815EB8AD9E21E127A18EuAA9I" TargetMode="External"/><Relationship Id="rId22" Type="http://schemas.openxmlformats.org/officeDocument/2006/relationships/hyperlink" Target="https://base.garant.ru/12177515/95ef042b11da42ac166eeedeb998f688/" TargetMode="External"/><Relationship Id="rId27" Type="http://schemas.openxmlformats.org/officeDocument/2006/relationships/hyperlink" Target="https://base.garant.ru/12177515/95ef042b11da42ac166eeedeb998f688/" TargetMode="External"/><Relationship Id="rId30" Type="http://schemas.openxmlformats.org/officeDocument/2006/relationships/hyperlink" Target="https://admborovoe.nso.ru/page/1208" TargetMode="External"/><Relationship Id="rId35" Type="http://schemas.openxmlformats.org/officeDocument/2006/relationships/hyperlink" Target="consultantplus://offline/ref=5BB1F791FE77E07EFF84718DC60E7A961EF0E41802E29F660DB6951DD5603C69EC0427EBA3B1F3625CAD610DEAAA09725C74D5776C836B94f524N" TargetMode="External"/><Relationship Id="rId43" Type="http://schemas.openxmlformats.org/officeDocument/2006/relationships/hyperlink" Target="consultantplus://offline/ref=86FE79C93849B897786DF5E6CFE4F2652E7E11C8D5E783CA810891DD4C67FB0EDF153B6BFB0C2FEF0F8862F65942C5AB1FEDB0E6387E8B33t2sFP" TargetMode="External"/><Relationship Id="rId48"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8F10E-04BA-4478-8048-89635BD7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15904</Words>
  <Characters>90654</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cp:lastPrinted>2023-12-21T06:56:00Z</cp:lastPrinted>
  <dcterms:created xsi:type="dcterms:W3CDTF">2023-06-02T02:44:00Z</dcterms:created>
  <dcterms:modified xsi:type="dcterms:W3CDTF">2023-12-21T06:58:00Z</dcterms:modified>
</cp:coreProperties>
</file>