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46DF" w:rsidRPr="00DD22EF" w:rsidRDefault="004B46DF" w:rsidP="004B46D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22EF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525BF8">
        <w:rPr>
          <w:rFonts w:ascii="Times New Roman" w:hAnsi="Times New Roman"/>
          <w:b/>
          <w:sz w:val="28"/>
          <w:szCs w:val="28"/>
        </w:rPr>
        <w:t xml:space="preserve">ЧУМАКОВСКОГО </w:t>
      </w:r>
      <w:r w:rsidRPr="00DD22EF">
        <w:rPr>
          <w:rFonts w:ascii="Times New Roman" w:hAnsi="Times New Roman"/>
          <w:b/>
          <w:sz w:val="28"/>
          <w:szCs w:val="28"/>
        </w:rPr>
        <w:t>СЕЛЬСОВЕТА</w:t>
      </w:r>
      <w:r w:rsidRPr="00DD22EF">
        <w:rPr>
          <w:rFonts w:ascii="Times New Roman" w:hAnsi="Times New Roman"/>
          <w:b/>
          <w:sz w:val="28"/>
          <w:szCs w:val="28"/>
        </w:rPr>
        <w:br/>
        <w:t xml:space="preserve">КУЙБЫШЕВСКОГО РАЙОНА </w:t>
      </w:r>
      <w:r w:rsidRPr="00DD22EF"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</w:p>
    <w:p w:rsidR="004B46DF" w:rsidRPr="00DD22EF" w:rsidRDefault="004B46DF" w:rsidP="004B46D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B46DF" w:rsidRPr="00DD22EF" w:rsidRDefault="004B46DF" w:rsidP="004B46D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22EF">
        <w:rPr>
          <w:rFonts w:ascii="Times New Roman" w:hAnsi="Times New Roman"/>
          <w:b/>
          <w:sz w:val="28"/>
          <w:szCs w:val="28"/>
        </w:rPr>
        <w:t>РАСПОРЯЖЕНИЕ</w:t>
      </w:r>
    </w:p>
    <w:p w:rsidR="004B46DF" w:rsidRPr="00DD22EF" w:rsidRDefault="004B46DF" w:rsidP="004B46D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22EF">
        <w:rPr>
          <w:rFonts w:ascii="Times New Roman" w:hAnsi="Times New Roman"/>
          <w:sz w:val="28"/>
          <w:szCs w:val="28"/>
        </w:rPr>
        <w:t xml:space="preserve">с. </w:t>
      </w:r>
      <w:r w:rsidR="00525BF8">
        <w:rPr>
          <w:rFonts w:ascii="Times New Roman" w:hAnsi="Times New Roman"/>
          <w:sz w:val="28"/>
          <w:szCs w:val="28"/>
        </w:rPr>
        <w:t>Чумаково</w:t>
      </w:r>
    </w:p>
    <w:p w:rsidR="004B46DF" w:rsidRPr="00DD22EF" w:rsidRDefault="00D75D80" w:rsidP="004B46D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163300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.03.202</w:t>
      </w:r>
      <w:r w:rsidR="00163300">
        <w:rPr>
          <w:rFonts w:ascii="Times New Roman" w:hAnsi="Times New Roman"/>
          <w:sz w:val="28"/>
          <w:szCs w:val="28"/>
        </w:rPr>
        <w:t>5</w:t>
      </w:r>
      <w:r w:rsidR="004B46DF" w:rsidRPr="00DD22EF">
        <w:rPr>
          <w:rFonts w:ascii="Times New Roman" w:hAnsi="Times New Roman"/>
          <w:sz w:val="28"/>
          <w:szCs w:val="28"/>
        </w:rPr>
        <w:t xml:space="preserve">  №</w:t>
      </w:r>
      <w:r w:rsidR="00024658">
        <w:rPr>
          <w:rFonts w:ascii="Times New Roman" w:hAnsi="Times New Roman"/>
          <w:sz w:val="28"/>
          <w:szCs w:val="28"/>
        </w:rPr>
        <w:t xml:space="preserve"> 9</w:t>
      </w:r>
      <w:r w:rsidR="00781E98">
        <w:rPr>
          <w:rFonts w:ascii="Times New Roman" w:hAnsi="Times New Roman"/>
          <w:sz w:val="28"/>
          <w:szCs w:val="28"/>
        </w:rPr>
        <w:t>-р</w:t>
      </w:r>
    </w:p>
    <w:p w:rsidR="004B46DF" w:rsidRPr="00DD22EF" w:rsidRDefault="004B46DF" w:rsidP="004B46D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B46DF" w:rsidRDefault="004B46DF" w:rsidP="00163300">
      <w:pPr>
        <w:spacing w:line="240" w:lineRule="auto"/>
        <w:jc w:val="center"/>
        <w:rPr>
          <w:rFonts w:ascii="Times New Roman" w:hAnsi="Times New Roman"/>
          <w:sz w:val="28"/>
          <w:szCs w:val="28"/>
          <w:lang w:eastAsia="zh-CN"/>
        </w:rPr>
      </w:pPr>
      <w:r w:rsidRPr="00BE38D4">
        <w:rPr>
          <w:rFonts w:ascii="Times New Roman" w:hAnsi="Times New Roman"/>
          <w:sz w:val="28"/>
          <w:szCs w:val="28"/>
          <w:lang w:eastAsia="zh-CN"/>
        </w:rPr>
        <w:t>Об утверждении доклада, содержащего результаты обобщения правоприменительной практики при осуществлении муниципального контроля</w:t>
      </w:r>
      <w:r w:rsidRPr="001859A1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024658">
        <w:rPr>
          <w:rFonts w:ascii="Times New Roman" w:hAnsi="Times New Roman"/>
          <w:spacing w:val="2"/>
          <w:sz w:val="28"/>
          <w:szCs w:val="28"/>
        </w:rPr>
        <w:t xml:space="preserve">в  сфере благоустройства </w:t>
      </w:r>
      <w:r w:rsidRPr="00BE38D4">
        <w:rPr>
          <w:rFonts w:ascii="Times New Roman" w:hAnsi="Times New Roman"/>
          <w:sz w:val="28"/>
          <w:szCs w:val="28"/>
          <w:lang w:eastAsia="zh-CN"/>
        </w:rPr>
        <w:t xml:space="preserve">на территории </w:t>
      </w:r>
      <w:r w:rsidR="00525BF8">
        <w:rPr>
          <w:rFonts w:ascii="Times New Roman" w:hAnsi="Times New Roman"/>
          <w:sz w:val="28"/>
          <w:szCs w:val="28"/>
          <w:lang w:eastAsia="zh-CN"/>
        </w:rPr>
        <w:t>Чумаковского</w:t>
      </w:r>
      <w:r w:rsidRPr="00BE38D4">
        <w:rPr>
          <w:rFonts w:ascii="Times New Roman" w:hAnsi="Times New Roman"/>
          <w:sz w:val="28"/>
          <w:szCs w:val="28"/>
          <w:lang w:eastAsia="zh-CN"/>
        </w:rPr>
        <w:t xml:space="preserve"> сельсовета Куйбышевского района Новосибирской области за 202</w:t>
      </w:r>
      <w:r w:rsidR="00163300">
        <w:rPr>
          <w:rFonts w:ascii="Times New Roman" w:hAnsi="Times New Roman"/>
          <w:sz w:val="28"/>
          <w:szCs w:val="28"/>
          <w:lang w:eastAsia="zh-CN"/>
        </w:rPr>
        <w:t>4</w:t>
      </w:r>
      <w:r w:rsidRPr="00BE38D4">
        <w:rPr>
          <w:rFonts w:ascii="Times New Roman" w:hAnsi="Times New Roman"/>
          <w:sz w:val="28"/>
          <w:szCs w:val="28"/>
          <w:lang w:eastAsia="zh-CN"/>
        </w:rPr>
        <w:t xml:space="preserve"> год</w:t>
      </w:r>
    </w:p>
    <w:p w:rsidR="004B46DF" w:rsidRPr="00BE38D4" w:rsidRDefault="004B46DF" w:rsidP="00D75D80">
      <w:pPr>
        <w:widowControl w:val="0"/>
        <w:suppressAutoHyphens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  <w:lang w:eastAsia="zh-CN"/>
        </w:rPr>
      </w:pPr>
    </w:p>
    <w:p w:rsidR="004B46DF" w:rsidRPr="00BE38D4" w:rsidRDefault="004B46DF" w:rsidP="00D75D80">
      <w:pPr>
        <w:widowControl w:val="0"/>
        <w:suppressAutoHyphens/>
        <w:spacing w:after="0" w:line="240" w:lineRule="auto"/>
        <w:ind w:firstLine="709"/>
        <w:jc w:val="both"/>
        <w:rPr>
          <w:sz w:val="28"/>
          <w:szCs w:val="28"/>
          <w:lang w:eastAsia="zh-CN"/>
        </w:rPr>
      </w:pPr>
      <w:r w:rsidRPr="00BE38D4">
        <w:rPr>
          <w:rFonts w:ascii="Times New Roman" w:hAnsi="Times New Roman"/>
          <w:bCs/>
          <w:sz w:val="28"/>
          <w:szCs w:val="28"/>
          <w:lang w:eastAsia="zh-CN"/>
        </w:rPr>
        <w:t>В целях реализации статьи 47 Федерального закона от 31.07.2020 № 248-ФЗ</w:t>
      </w:r>
      <w:proofErr w:type="gramStart"/>
      <w:r w:rsidRPr="00BE38D4">
        <w:rPr>
          <w:rFonts w:ascii="Times New Roman" w:hAnsi="Times New Roman"/>
          <w:bCs/>
          <w:sz w:val="28"/>
          <w:szCs w:val="28"/>
          <w:lang w:eastAsia="zh-CN"/>
        </w:rPr>
        <w:t>«О</w:t>
      </w:r>
      <w:proofErr w:type="gramEnd"/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 государственном контроле (надзоре) и муниципальном контроле в Российской Федерации»:</w:t>
      </w:r>
    </w:p>
    <w:p w:rsidR="004B46DF" w:rsidRPr="00BE38D4" w:rsidRDefault="004B46DF" w:rsidP="00024658">
      <w:pPr>
        <w:pStyle w:val="a7"/>
        <w:spacing w:after="0" w:line="240" w:lineRule="auto"/>
        <w:ind w:left="0"/>
        <w:jc w:val="both"/>
        <w:rPr>
          <w:rFonts w:eastAsia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        1. 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>Утвердить доклад, содержащий результаты обобщения правоприменительной практики при осуществлении муниципального</w:t>
      </w:r>
      <w:r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контроля 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r w:rsidR="00024658">
        <w:rPr>
          <w:rFonts w:ascii="Times New Roman" w:hAnsi="Times New Roman"/>
          <w:spacing w:val="2"/>
          <w:sz w:val="28"/>
          <w:szCs w:val="28"/>
        </w:rPr>
        <w:t>в  сфере благоустройства</w:t>
      </w:r>
      <w:r w:rsidR="00024658"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на территории </w:t>
      </w:r>
      <w:r w:rsidR="00525BF8">
        <w:rPr>
          <w:rFonts w:ascii="Times New Roman" w:eastAsia="Times New Roman" w:hAnsi="Times New Roman"/>
          <w:bCs/>
          <w:sz w:val="28"/>
          <w:szCs w:val="28"/>
          <w:lang w:eastAsia="zh-CN"/>
        </w:rPr>
        <w:t>Чумаковского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сельсовета Куйбышевского района Новосибирской области за 202</w:t>
      </w:r>
      <w:r w:rsidR="00163300">
        <w:rPr>
          <w:rFonts w:ascii="Times New Roman" w:eastAsia="Times New Roman" w:hAnsi="Times New Roman"/>
          <w:bCs/>
          <w:sz w:val="28"/>
          <w:szCs w:val="28"/>
          <w:lang w:eastAsia="zh-CN"/>
        </w:rPr>
        <w:t>4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год</w:t>
      </w:r>
      <w:r>
        <w:rPr>
          <w:rFonts w:ascii="Times New Roman" w:eastAsia="Times New Roman" w:hAnsi="Times New Roman"/>
          <w:bCs/>
          <w:sz w:val="28"/>
          <w:szCs w:val="28"/>
          <w:lang w:eastAsia="zh-CN"/>
        </w:rPr>
        <w:t xml:space="preserve"> </w:t>
      </w:r>
      <w:r w:rsidRPr="00BE38D4">
        <w:rPr>
          <w:rFonts w:ascii="Times New Roman" w:eastAsia="Times New Roman" w:hAnsi="Times New Roman"/>
          <w:bCs/>
          <w:sz w:val="28"/>
          <w:szCs w:val="28"/>
          <w:lang w:eastAsia="zh-CN"/>
        </w:rPr>
        <w:t>согласно приложению к настоящему распоряжению.</w:t>
      </w:r>
    </w:p>
    <w:p w:rsidR="004B46DF" w:rsidRPr="00BE38D4" w:rsidRDefault="004B46DF" w:rsidP="00024658">
      <w:pPr>
        <w:widowControl w:val="0"/>
        <w:suppressAutoHyphens/>
        <w:spacing w:after="0" w:line="240" w:lineRule="auto"/>
        <w:ind w:firstLine="709"/>
        <w:jc w:val="both"/>
        <w:rPr>
          <w:sz w:val="28"/>
          <w:szCs w:val="28"/>
          <w:lang w:eastAsia="zh-CN"/>
        </w:rPr>
      </w:pPr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2. </w:t>
      </w:r>
      <w:proofErr w:type="gramStart"/>
      <w:r w:rsidRPr="00BE38D4">
        <w:rPr>
          <w:rFonts w:ascii="Times New Roman" w:hAnsi="Times New Roman"/>
          <w:bCs/>
          <w:sz w:val="28"/>
          <w:szCs w:val="28"/>
          <w:lang w:eastAsia="zh-CN"/>
        </w:rPr>
        <w:t>Разместить</w:t>
      </w:r>
      <w:proofErr w:type="gramEnd"/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 настоящее распоряжение на официальном сайте Администрации </w:t>
      </w:r>
      <w:r w:rsidR="00525BF8">
        <w:rPr>
          <w:rFonts w:ascii="Times New Roman" w:hAnsi="Times New Roman"/>
          <w:bCs/>
          <w:sz w:val="28"/>
          <w:szCs w:val="28"/>
          <w:lang w:eastAsia="zh-CN"/>
        </w:rPr>
        <w:t>Чумаковского</w:t>
      </w:r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 сельсовета Куйбышевского района Новосибирской области.</w:t>
      </w:r>
    </w:p>
    <w:p w:rsidR="004B46DF" w:rsidRPr="00BE38D4" w:rsidRDefault="004B46DF" w:rsidP="00D75D80">
      <w:pPr>
        <w:widowControl w:val="0"/>
        <w:suppressAutoHyphens/>
        <w:spacing w:after="0" w:line="240" w:lineRule="auto"/>
        <w:ind w:firstLine="709"/>
        <w:jc w:val="both"/>
        <w:rPr>
          <w:sz w:val="28"/>
          <w:szCs w:val="28"/>
          <w:lang w:eastAsia="zh-CN"/>
        </w:rPr>
      </w:pPr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3. </w:t>
      </w:r>
      <w:proofErr w:type="gramStart"/>
      <w:r w:rsidRPr="00BE38D4">
        <w:rPr>
          <w:rFonts w:ascii="Times New Roman" w:hAnsi="Times New Roman"/>
          <w:bCs/>
          <w:sz w:val="28"/>
          <w:szCs w:val="28"/>
          <w:lang w:eastAsia="zh-CN"/>
        </w:rPr>
        <w:t>Контроль за</w:t>
      </w:r>
      <w:proofErr w:type="gramEnd"/>
      <w:r w:rsidRPr="00BE38D4">
        <w:rPr>
          <w:rFonts w:ascii="Times New Roman" w:hAnsi="Times New Roman"/>
          <w:bCs/>
          <w:sz w:val="28"/>
          <w:szCs w:val="28"/>
          <w:lang w:eastAsia="zh-CN"/>
        </w:rPr>
        <w:t xml:space="preserve"> исполнением настоящего распоряжения оставляю за собой.</w:t>
      </w:r>
    </w:p>
    <w:p w:rsidR="004B46DF" w:rsidRDefault="004B46DF" w:rsidP="00D75D80">
      <w:pPr>
        <w:suppressAutoHyphens/>
        <w:spacing w:after="0" w:line="240" w:lineRule="auto"/>
        <w:ind w:right="-285" w:firstLine="142"/>
        <w:jc w:val="both"/>
        <w:rPr>
          <w:rFonts w:ascii="Times New Roman" w:hAnsi="Times New Roman"/>
          <w:sz w:val="28"/>
          <w:szCs w:val="28"/>
        </w:rPr>
      </w:pPr>
    </w:p>
    <w:p w:rsidR="00D75D80" w:rsidRDefault="00D75D80" w:rsidP="00D75D80">
      <w:pPr>
        <w:suppressAutoHyphens/>
        <w:spacing w:after="0" w:line="240" w:lineRule="auto"/>
        <w:ind w:right="-285" w:firstLine="142"/>
        <w:jc w:val="both"/>
        <w:rPr>
          <w:rFonts w:ascii="Times New Roman" w:hAnsi="Times New Roman"/>
          <w:sz w:val="28"/>
          <w:szCs w:val="28"/>
        </w:rPr>
      </w:pPr>
    </w:p>
    <w:p w:rsidR="00D75D80" w:rsidRPr="00BE38D4" w:rsidRDefault="00D75D80" w:rsidP="00D75D80">
      <w:pPr>
        <w:suppressAutoHyphens/>
        <w:spacing w:after="0" w:line="240" w:lineRule="auto"/>
        <w:ind w:right="-285" w:firstLine="142"/>
        <w:jc w:val="both"/>
        <w:rPr>
          <w:rFonts w:ascii="Times New Roman" w:hAnsi="Times New Roman"/>
          <w:sz w:val="28"/>
          <w:szCs w:val="28"/>
        </w:rPr>
      </w:pPr>
    </w:p>
    <w:p w:rsidR="004B46DF" w:rsidRPr="00BE38D4" w:rsidRDefault="004B46DF" w:rsidP="004B46DF">
      <w:pPr>
        <w:suppressAutoHyphens/>
        <w:spacing w:after="0"/>
        <w:ind w:right="-285" w:firstLine="142"/>
        <w:jc w:val="both"/>
        <w:rPr>
          <w:rFonts w:ascii="Times New Roman" w:hAnsi="Times New Roman"/>
          <w:sz w:val="28"/>
          <w:szCs w:val="28"/>
        </w:rPr>
      </w:pPr>
    </w:p>
    <w:p w:rsidR="004B46DF" w:rsidRPr="00BE38D4" w:rsidRDefault="004B46DF" w:rsidP="004B46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38D4">
        <w:rPr>
          <w:rFonts w:ascii="Times New Roman" w:hAnsi="Times New Roman"/>
          <w:sz w:val="28"/>
          <w:szCs w:val="28"/>
        </w:rPr>
        <w:t xml:space="preserve">Глава </w:t>
      </w:r>
      <w:r w:rsidR="00525BF8">
        <w:rPr>
          <w:rFonts w:ascii="Times New Roman" w:hAnsi="Times New Roman"/>
          <w:bCs/>
          <w:sz w:val="28"/>
          <w:szCs w:val="28"/>
          <w:lang w:eastAsia="zh-CN"/>
        </w:rPr>
        <w:t>Чумаковского</w:t>
      </w:r>
      <w:r w:rsidRPr="00BE38D4">
        <w:rPr>
          <w:rFonts w:ascii="Times New Roman" w:hAnsi="Times New Roman"/>
          <w:sz w:val="28"/>
          <w:szCs w:val="28"/>
        </w:rPr>
        <w:t xml:space="preserve"> сельсовета </w:t>
      </w:r>
    </w:p>
    <w:p w:rsidR="004B46DF" w:rsidRPr="00BE38D4" w:rsidRDefault="004B46DF" w:rsidP="004B46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38D4">
        <w:rPr>
          <w:rFonts w:ascii="Times New Roman" w:hAnsi="Times New Roman"/>
          <w:sz w:val="28"/>
          <w:szCs w:val="28"/>
        </w:rPr>
        <w:t>Куйбышевского района</w:t>
      </w:r>
    </w:p>
    <w:p w:rsidR="004B46DF" w:rsidRPr="00BE38D4" w:rsidRDefault="004B46DF" w:rsidP="004B46D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BE38D4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</w:t>
      </w:r>
      <w:r w:rsidR="00525BF8">
        <w:rPr>
          <w:rFonts w:ascii="Times New Roman" w:hAnsi="Times New Roman"/>
          <w:sz w:val="28"/>
          <w:szCs w:val="28"/>
        </w:rPr>
        <w:t>А.В.Банников</w:t>
      </w:r>
    </w:p>
    <w:p w:rsidR="004B46DF" w:rsidRDefault="004B46DF" w:rsidP="004B46DF"/>
    <w:p w:rsidR="004B46DF" w:rsidRDefault="004B46DF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4B46DF" w:rsidRDefault="004B46DF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4B46DF" w:rsidRDefault="004B46DF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4B46DF" w:rsidRDefault="004B46DF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4B46DF" w:rsidRDefault="004B46DF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525BF8" w:rsidRDefault="00525BF8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D75D80" w:rsidRDefault="00D75D8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163300" w:rsidRDefault="009335F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  <w:r w:rsidRPr="00A3163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163300" w:rsidRDefault="0016330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024658" w:rsidRDefault="00024658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024658" w:rsidRDefault="00024658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</w:p>
    <w:p w:rsidR="009335F0" w:rsidRPr="00A3163A" w:rsidRDefault="009335F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9335F0" w:rsidRPr="00A3163A" w:rsidRDefault="009335F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3163A">
        <w:rPr>
          <w:rFonts w:ascii="Times New Roman" w:hAnsi="Times New Roman"/>
          <w:sz w:val="28"/>
          <w:szCs w:val="28"/>
        </w:rPr>
        <w:t xml:space="preserve"> Распоряжением главы</w:t>
      </w:r>
    </w:p>
    <w:p w:rsidR="009335F0" w:rsidRDefault="009335F0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 w:rsidRPr="00A3163A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</w:t>
      </w:r>
      <w:r w:rsidR="00525BF8">
        <w:rPr>
          <w:rFonts w:ascii="Times New Roman" w:hAnsi="Times New Roman"/>
          <w:bCs/>
          <w:sz w:val="28"/>
          <w:szCs w:val="28"/>
          <w:lang w:eastAsia="zh-CN"/>
        </w:rPr>
        <w:t>Чумаковского</w:t>
      </w:r>
      <w:r w:rsidR="0007644A">
        <w:rPr>
          <w:rFonts w:ascii="Times New Roman" w:hAnsi="Times New Roman"/>
          <w:sz w:val="28"/>
          <w:szCs w:val="28"/>
        </w:rPr>
        <w:t xml:space="preserve"> сельсовета</w:t>
      </w:r>
    </w:p>
    <w:p w:rsidR="0007644A" w:rsidRDefault="0007644A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Куйбышевского района</w:t>
      </w:r>
    </w:p>
    <w:p w:rsidR="0007644A" w:rsidRPr="00A3163A" w:rsidRDefault="0007644A" w:rsidP="0007644A">
      <w:pPr>
        <w:spacing w:after="0" w:line="240" w:lineRule="auto"/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9335F0" w:rsidRPr="00A3163A" w:rsidRDefault="009335F0" w:rsidP="0007644A">
      <w:pPr>
        <w:spacing w:line="240" w:lineRule="auto"/>
        <w:jc w:val="right"/>
        <w:rPr>
          <w:rFonts w:ascii="Times New Roman" w:hAnsi="Times New Roman"/>
          <w:sz w:val="28"/>
          <w:szCs w:val="28"/>
          <w:u w:val="single"/>
        </w:rPr>
      </w:pPr>
      <w:r w:rsidRPr="00A3163A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</w:t>
      </w:r>
      <w:r w:rsidR="00D75D80">
        <w:rPr>
          <w:rFonts w:ascii="Times New Roman" w:hAnsi="Times New Roman"/>
          <w:sz w:val="28"/>
          <w:szCs w:val="28"/>
        </w:rPr>
        <w:t xml:space="preserve">  от 1</w:t>
      </w:r>
      <w:r w:rsidR="00163300">
        <w:rPr>
          <w:rFonts w:ascii="Times New Roman" w:hAnsi="Times New Roman"/>
          <w:sz w:val="28"/>
          <w:szCs w:val="28"/>
        </w:rPr>
        <w:t>2</w:t>
      </w:r>
      <w:r w:rsidRPr="00A3163A">
        <w:rPr>
          <w:rFonts w:ascii="Times New Roman" w:hAnsi="Times New Roman"/>
          <w:sz w:val="28"/>
          <w:szCs w:val="28"/>
        </w:rPr>
        <w:t>.0</w:t>
      </w:r>
      <w:r w:rsidR="004B46DF">
        <w:rPr>
          <w:rFonts w:ascii="Times New Roman" w:hAnsi="Times New Roman"/>
          <w:sz w:val="28"/>
          <w:szCs w:val="28"/>
        </w:rPr>
        <w:t>3</w:t>
      </w:r>
      <w:r w:rsidRPr="00A3163A">
        <w:rPr>
          <w:rFonts w:ascii="Times New Roman" w:hAnsi="Times New Roman"/>
          <w:sz w:val="28"/>
          <w:szCs w:val="28"/>
        </w:rPr>
        <w:t>.202</w:t>
      </w:r>
      <w:r w:rsidR="00163300">
        <w:rPr>
          <w:rFonts w:ascii="Times New Roman" w:hAnsi="Times New Roman"/>
          <w:sz w:val="28"/>
          <w:szCs w:val="28"/>
        </w:rPr>
        <w:t>5</w:t>
      </w:r>
      <w:r w:rsidRPr="00A3163A">
        <w:rPr>
          <w:rFonts w:ascii="Times New Roman" w:hAnsi="Times New Roman"/>
          <w:sz w:val="28"/>
          <w:szCs w:val="28"/>
        </w:rPr>
        <w:t xml:space="preserve"> № </w:t>
      </w:r>
      <w:r w:rsidR="00024658">
        <w:rPr>
          <w:rFonts w:ascii="Times New Roman" w:hAnsi="Times New Roman"/>
          <w:sz w:val="28"/>
          <w:szCs w:val="28"/>
        </w:rPr>
        <w:t>9</w:t>
      </w:r>
      <w:r w:rsidR="00781E98">
        <w:rPr>
          <w:rFonts w:ascii="Times New Roman" w:hAnsi="Times New Roman"/>
          <w:sz w:val="28"/>
          <w:szCs w:val="28"/>
        </w:rPr>
        <w:t>-р</w:t>
      </w:r>
      <w:r w:rsidRPr="004B46DF">
        <w:rPr>
          <w:rFonts w:ascii="Times New Roman" w:hAnsi="Times New Roman"/>
          <w:sz w:val="28"/>
          <w:szCs w:val="28"/>
        </w:rPr>
        <w:t xml:space="preserve"> </w:t>
      </w:r>
    </w:p>
    <w:p w:rsidR="009335F0" w:rsidRDefault="009335F0" w:rsidP="009335F0">
      <w:pPr>
        <w:spacing w:after="16" w:line="292" w:lineRule="auto"/>
        <w:ind w:left="10" w:hanging="10"/>
        <w:jc w:val="center"/>
        <w:rPr>
          <w:rFonts w:ascii="Times New Roman" w:hAnsi="Times New Roman"/>
          <w:b/>
          <w:sz w:val="28"/>
          <w:szCs w:val="28"/>
        </w:rPr>
      </w:pPr>
    </w:p>
    <w:p w:rsidR="009335F0" w:rsidRDefault="009335F0" w:rsidP="009335F0">
      <w:pPr>
        <w:spacing w:after="16" w:line="240" w:lineRule="auto"/>
        <w:ind w:left="10" w:hanging="10"/>
        <w:jc w:val="center"/>
        <w:rPr>
          <w:rFonts w:ascii="Times New Roman" w:hAnsi="Times New Roman"/>
          <w:b/>
          <w:sz w:val="28"/>
          <w:szCs w:val="28"/>
        </w:rPr>
      </w:pPr>
      <w:r w:rsidRPr="00A3163A">
        <w:rPr>
          <w:rFonts w:ascii="Times New Roman" w:hAnsi="Times New Roman"/>
          <w:b/>
          <w:sz w:val="28"/>
          <w:szCs w:val="28"/>
        </w:rPr>
        <w:t>Доклад с результатами обобщения правоприменительной практики организации и проведения муниципального контроля</w:t>
      </w:r>
      <w:r w:rsidR="00024658" w:rsidRPr="00024658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024658" w:rsidRPr="00024658">
        <w:rPr>
          <w:rFonts w:ascii="Times New Roman" w:hAnsi="Times New Roman"/>
          <w:b/>
          <w:spacing w:val="2"/>
          <w:sz w:val="28"/>
          <w:szCs w:val="28"/>
        </w:rPr>
        <w:t>в  сфере благоустройства</w:t>
      </w:r>
      <w:r w:rsidRPr="00A3163A">
        <w:rPr>
          <w:rFonts w:ascii="Times New Roman" w:hAnsi="Times New Roman"/>
          <w:b/>
          <w:sz w:val="28"/>
          <w:szCs w:val="28"/>
        </w:rPr>
        <w:t xml:space="preserve"> на территории</w:t>
      </w:r>
      <w:r w:rsidRPr="00525BF8">
        <w:rPr>
          <w:rFonts w:ascii="Times New Roman" w:hAnsi="Times New Roman"/>
          <w:b/>
          <w:sz w:val="28"/>
          <w:szCs w:val="28"/>
        </w:rPr>
        <w:t xml:space="preserve"> </w:t>
      </w:r>
      <w:r w:rsidR="00525BF8" w:rsidRPr="00525BF8">
        <w:rPr>
          <w:rFonts w:ascii="Times New Roman" w:hAnsi="Times New Roman"/>
          <w:b/>
          <w:bCs/>
          <w:sz w:val="28"/>
          <w:szCs w:val="28"/>
          <w:lang w:eastAsia="zh-CN"/>
        </w:rPr>
        <w:t>Чумаковского</w:t>
      </w:r>
      <w:r w:rsidR="0007644A">
        <w:rPr>
          <w:rFonts w:ascii="Times New Roman" w:hAnsi="Times New Roman"/>
          <w:b/>
          <w:sz w:val="28"/>
          <w:szCs w:val="28"/>
        </w:rPr>
        <w:t xml:space="preserve"> сельсовета Куйбышевского района Новосибирской области</w:t>
      </w:r>
    </w:p>
    <w:p w:rsidR="00024658" w:rsidRPr="00A3163A" w:rsidRDefault="00024658" w:rsidP="009335F0">
      <w:pPr>
        <w:spacing w:after="16" w:line="240" w:lineRule="auto"/>
        <w:ind w:left="10" w:hanging="10"/>
        <w:jc w:val="center"/>
        <w:rPr>
          <w:rFonts w:ascii="Times New Roman" w:hAnsi="Times New Roman"/>
          <w:b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proofErr w:type="gramStart"/>
      <w:r w:rsidRPr="00024658">
        <w:rPr>
          <w:rFonts w:cs="Times New Roman"/>
          <w:sz w:val="28"/>
          <w:szCs w:val="28"/>
        </w:rPr>
        <w:t xml:space="preserve">Доклад, содержащий результаты обобщения правоприменительной практики при осуществлении муниципального контроля в сфере благоустройства на территории </w:t>
      </w:r>
      <w:r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за 202</w:t>
      </w:r>
      <w:r>
        <w:rPr>
          <w:rFonts w:cs="Times New Roman"/>
          <w:sz w:val="28"/>
          <w:szCs w:val="28"/>
        </w:rPr>
        <w:t>4</w:t>
      </w:r>
      <w:r w:rsidRPr="00024658">
        <w:rPr>
          <w:rFonts w:cs="Times New Roman"/>
          <w:sz w:val="28"/>
          <w:szCs w:val="28"/>
        </w:rPr>
        <w:t xml:space="preserve"> г</w:t>
      </w:r>
      <w:r>
        <w:rPr>
          <w:rFonts w:cs="Times New Roman"/>
          <w:sz w:val="28"/>
          <w:szCs w:val="28"/>
        </w:rPr>
        <w:t>од, подготовлен администрацией 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во исполнение </w:t>
      </w:r>
      <w:hyperlink r:id="rId7" w:history="1">
        <w:r w:rsidRPr="00024658">
          <w:rPr>
            <w:rFonts w:cs="Times New Roman"/>
            <w:sz w:val="28"/>
            <w:szCs w:val="28"/>
          </w:rPr>
          <w:t>статьи 47</w:t>
        </w:r>
      </w:hyperlink>
      <w:r w:rsidRPr="00024658">
        <w:rPr>
          <w:rFonts w:cs="Times New Roman"/>
          <w:sz w:val="28"/>
          <w:szCs w:val="28"/>
        </w:rPr>
        <w:t xml:space="preserve"> Федерального закона от 31.07.2020 N 248-ФЗ "О государственном контроле (надзоре) и муниципальном контроле в Российской Федерации", а также пункта 2.7. раздела 2 "Положения о</w:t>
      </w:r>
      <w:proofErr w:type="gramEnd"/>
      <w:r w:rsidRPr="00024658">
        <w:rPr>
          <w:rFonts w:cs="Times New Roman"/>
          <w:sz w:val="28"/>
          <w:szCs w:val="28"/>
        </w:rPr>
        <w:t xml:space="preserve"> </w:t>
      </w:r>
      <w:proofErr w:type="gramStart"/>
      <w:r w:rsidRPr="00024658">
        <w:rPr>
          <w:rFonts w:cs="Times New Roman"/>
          <w:sz w:val="28"/>
          <w:szCs w:val="28"/>
        </w:rPr>
        <w:t xml:space="preserve">муниципальном контроле в сфере благоустройства на территории </w:t>
      </w:r>
      <w:r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", утвержденного решением Совета депутатов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</w:t>
      </w:r>
      <w:r w:rsidR="004B033E">
        <w:rPr>
          <w:rFonts w:cs="Times New Roman"/>
          <w:sz w:val="28"/>
          <w:szCs w:val="28"/>
        </w:rPr>
        <w:t xml:space="preserve"> Новосибирской области от 19.02.2024 N 6</w:t>
      </w:r>
      <w:r w:rsidRPr="00024658">
        <w:rPr>
          <w:rFonts w:cs="Times New Roman"/>
          <w:sz w:val="28"/>
          <w:szCs w:val="28"/>
        </w:rPr>
        <w:t>.</w:t>
      </w:r>
      <w:proofErr w:type="gramEnd"/>
      <w:r w:rsidRPr="00024658">
        <w:rPr>
          <w:rFonts w:cs="Times New Roman"/>
          <w:sz w:val="28"/>
          <w:szCs w:val="28"/>
        </w:rPr>
        <w:t xml:space="preserve"> </w:t>
      </w:r>
      <w:proofErr w:type="gramStart"/>
      <w:r w:rsidRPr="00024658">
        <w:rPr>
          <w:rFonts w:cs="Times New Roman"/>
          <w:sz w:val="28"/>
          <w:szCs w:val="28"/>
        </w:rPr>
        <w:t>Деятельность в рамках муниципального контроля в сфере</w:t>
      </w:r>
      <w:r w:rsidR="004B033E">
        <w:rPr>
          <w:rFonts w:cs="Times New Roman"/>
          <w:sz w:val="28"/>
          <w:szCs w:val="28"/>
        </w:rPr>
        <w:t xml:space="preserve"> благоустройства на территории</w:t>
      </w:r>
      <w:r w:rsidR="004B033E" w:rsidRPr="004B033E">
        <w:rPr>
          <w:rFonts w:cs="Times New Roman"/>
          <w:sz w:val="28"/>
          <w:szCs w:val="28"/>
        </w:rPr>
        <w:t xml:space="preserve"> </w:t>
      </w:r>
      <w:r w:rsidR="004B033E">
        <w:rPr>
          <w:rFonts w:cs="Times New Roman"/>
          <w:sz w:val="28"/>
          <w:szCs w:val="28"/>
        </w:rPr>
        <w:t xml:space="preserve">Чумаковского 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области, осуществляемая Администрацией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области, направлена на предупреждение, выявление и пресечение нарушений обязательных требований посредством профилактики нарушений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обязательных требований</w:t>
      </w:r>
      <w:proofErr w:type="gramEnd"/>
      <w:r w:rsidRPr="00024658">
        <w:rPr>
          <w:rFonts w:cs="Times New Roman"/>
          <w:sz w:val="28"/>
          <w:szCs w:val="28"/>
        </w:rPr>
        <w:t>, устранению их последствий.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Обобщение правоприменительной практики при осуществлении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="004B033E" w:rsidRPr="00024658">
        <w:rPr>
          <w:rFonts w:cs="Times New Roman"/>
          <w:sz w:val="28"/>
          <w:szCs w:val="28"/>
        </w:rPr>
        <w:t xml:space="preserve"> </w:t>
      </w:r>
      <w:r w:rsidRPr="00024658">
        <w:rPr>
          <w:rFonts w:cs="Times New Roman"/>
          <w:sz w:val="28"/>
          <w:szCs w:val="28"/>
        </w:rPr>
        <w:t>сельсовета Куйбышевского района Новосибирской области проводится для решения следующих задач:</w:t>
      </w:r>
    </w:p>
    <w:p w:rsidR="00024658" w:rsidRPr="00024658" w:rsidRDefault="00024658" w:rsidP="004B033E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1) обеспечение единообразных подходов к применению обязательных требований, законодательства Российской Федерации о муниципальном контроле;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2) выявление типичных нарушений обязательных требований, причин, факторов и условий, способствующих возникновению указанных нарушений;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3) анализ случаев причинения вреда (ущерба) охраняемым законом ценностям, выявление источников и факторов риска причинения вреда (ущерба);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lastRenderedPageBreak/>
        <w:t>4) доведение обязательных требований до контролируемых лиц, повышение информированности о способах их соблюдения;</w:t>
      </w:r>
    </w:p>
    <w:p w:rsidR="00024658" w:rsidRPr="00024658" w:rsidRDefault="00024658" w:rsidP="00024658">
      <w:pPr>
        <w:pStyle w:val="a8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5) повышение уровня правовой грамотности контролируемых лиц, в том числе путем обеспечения доступности информации об обязательных требованиях и необходимых мерах по их исполнению на офи</w:t>
      </w:r>
      <w:r w:rsidR="004B033E">
        <w:rPr>
          <w:rFonts w:cs="Times New Roman"/>
          <w:sz w:val="28"/>
          <w:szCs w:val="28"/>
        </w:rPr>
        <w:t xml:space="preserve">циальном портале администрации </w:t>
      </w:r>
      <w:r w:rsidRPr="00024658">
        <w:rPr>
          <w:rFonts w:cs="Times New Roman"/>
          <w:sz w:val="28"/>
          <w:szCs w:val="28"/>
        </w:rPr>
        <w:t xml:space="preserve"> </w:t>
      </w:r>
      <w:r w:rsidR="004B033E">
        <w:rPr>
          <w:rFonts w:cs="Times New Roman"/>
          <w:sz w:val="28"/>
          <w:szCs w:val="28"/>
        </w:rPr>
        <w:t>Чумаковского</w:t>
      </w:r>
      <w:r w:rsidR="004B033E" w:rsidRPr="00024658">
        <w:rPr>
          <w:rFonts w:cs="Times New Roman"/>
          <w:sz w:val="28"/>
          <w:szCs w:val="28"/>
        </w:rPr>
        <w:t xml:space="preserve"> </w:t>
      </w:r>
      <w:r w:rsidRPr="00024658">
        <w:rPr>
          <w:rFonts w:cs="Times New Roman"/>
          <w:sz w:val="28"/>
          <w:szCs w:val="28"/>
        </w:rPr>
        <w:t>сельсовета в информационно-телекоммуникационной сети "Интернет";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6) подготовка предложений о внесении изменений в нормативные правовые акты о муниципальном контроле.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В информационно-телекоммуникационной сети "Интернет" на официальном сайте Администрации </w:t>
      </w:r>
      <w:r w:rsidR="004B033E">
        <w:rPr>
          <w:rFonts w:cs="Times New Roman"/>
          <w:sz w:val="28"/>
          <w:szCs w:val="28"/>
        </w:rPr>
        <w:t>Чумаковского</w:t>
      </w:r>
      <w:r w:rsidR="004B033E" w:rsidRPr="00024658">
        <w:rPr>
          <w:rFonts w:cs="Times New Roman"/>
          <w:sz w:val="28"/>
          <w:szCs w:val="28"/>
        </w:rPr>
        <w:t xml:space="preserve"> </w:t>
      </w:r>
      <w:r w:rsidRPr="00024658">
        <w:rPr>
          <w:rFonts w:cs="Times New Roman"/>
          <w:sz w:val="28"/>
          <w:szCs w:val="28"/>
        </w:rPr>
        <w:t xml:space="preserve">сельсовета Куйбышевского района Новосибирской области </w:t>
      </w:r>
      <w:r w:rsidR="00E1006B" w:rsidRPr="00E1006B">
        <w:rPr>
          <w:rFonts w:cs="Times New Roman"/>
          <w:sz w:val="28"/>
          <w:szCs w:val="28"/>
        </w:rPr>
        <w:t>(</w:t>
      </w:r>
      <w:r w:rsidR="004B033E">
        <w:rPr>
          <w:rFonts w:cs="Times New Roman"/>
          <w:sz w:val="28"/>
          <w:szCs w:val="28"/>
          <w:lang w:val="en-US"/>
        </w:rPr>
        <w:t>admchumakovo</w:t>
      </w:r>
      <w:r w:rsidR="004B033E" w:rsidRPr="004B033E">
        <w:rPr>
          <w:rFonts w:cs="Times New Roman"/>
          <w:sz w:val="28"/>
          <w:szCs w:val="28"/>
        </w:rPr>
        <w:t>@</w:t>
      </w:r>
      <w:r w:rsidR="004B033E">
        <w:rPr>
          <w:rFonts w:cs="Times New Roman"/>
          <w:sz w:val="28"/>
          <w:szCs w:val="28"/>
          <w:lang w:val="en-US"/>
        </w:rPr>
        <w:t>yandex</w:t>
      </w:r>
      <w:r w:rsidR="004B033E" w:rsidRPr="004B033E">
        <w:rPr>
          <w:rFonts w:cs="Times New Roman"/>
          <w:sz w:val="28"/>
          <w:szCs w:val="28"/>
        </w:rPr>
        <w:t>.</w:t>
      </w:r>
      <w:r w:rsidR="004B033E">
        <w:rPr>
          <w:rFonts w:cs="Times New Roman"/>
          <w:sz w:val="28"/>
          <w:szCs w:val="28"/>
          <w:lang w:val="en-US"/>
        </w:rPr>
        <w:t>ru</w:t>
      </w:r>
      <w:r w:rsidRPr="00024658">
        <w:rPr>
          <w:rFonts w:cs="Times New Roman"/>
          <w:sz w:val="28"/>
          <w:szCs w:val="28"/>
        </w:rPr>
        <w:t xml:space="preserve">) созданы и функционируют разделы по освещению вопросов, касающихся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области, в том числе составлены и размещены перечни нормативных правовых актов со ссылками на обязательные требования.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В случае изменения обязательных требований осуществляется подготовка и размещение информации о: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- </w:t>
      </w:r>
      <w:proofErr w:type="gramStart"/>
      <w:r w:rsidRPr="00024658">
        <w:rPr>
          <w:rFonts w:cs="Times New Roman"/>
          <w:sz w:val="28"/>
          <w:szCs w:val="28"/>
        </w:rPr>
        <w:t>содержании</w:t>
      </w:r>
      <w:proofErr w:type="gramEnd"/>
      <w:r w:rsidRPr="00024658">
        <w:rPr>
          <w:rFonts w:cs="Times New Roman"/>
          <w:sz w:val="28"/>
          <w:szCs w:val="28"/>
        </w:rPr>
        <w:t xml:space="preserve"> новых нормативных правовых актов, устанавливающих обязательные требования;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- внесенных </w:t>
      </w:r>
      <w:proofErr w:type="gramStart"/>
      <w:r w:rsidRPr="00024658">
        <w:rPr>
          <w:rFonts w:cs="Times New Roman"/>
          <w:sz w:val="28"/>
          <w:szCs w:val="28"/>
        </w:rPr>
        <w:t>изменениях</w:t>
      </w:r>
      <w:proofErr w:type="gramEnd"/>
      <w:r w:rsidRPr="00024658">
        <w:rPr>
          <w:rFonts w:cs="Times New Roman"/>
          <w:sz w:val="28"/>
          <w:szCs w:val="28"/>
        </w:rPr>
        <w:t xml:space="preserve"> в действующие нормативные правовые акты;</w:t>
      </w:r>
    </w:p>
    <w:p w:rsidR="00024658" w:rsidRPr="00024658" w:rsidRDefault="00024658" w:rsidP="00024658">
      <w:pPr>
        <w:pStyle w:val="a9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- </w:t>
      </w:r>
      <w:proofErr w:type="gramStart"/>
      <w:r w:rsidRPr="00024658">
        <w:rPr>
          <w:rFonts w:cs="Times New Roman"/>
          <w:sz w:val="28"/>
          <w:szCs w:val="28"/>
        </w:rPr>
        <w:t>сроках</w:t>
      </w:r>
      <w:proofErr w:type="gramEnd"/>
      <w:r w:rsidRPr="00024658">
        <w:rPr>
          <w:rFonts w:cs="Times New Roman"/>
          <w:sz w:val="28"/>
          <w:szCs w:val="28"/>
        </w:rPr>
        <w:t xml:space="preserve"> и порядке вступления новых нормативных правовых актов в действие;</w:t>
      </w:r>
    </w:p>
    <w:p w:rsidR="00024658" w:rsidRPr="00024658" w:rsidRDefault="00024658" w:rsidP="004B033E">
      <w:pPr>
        <w:pStyle w:val="a8"/>
        <w:ind w:firstLine="397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- </w:t>
      </w:r>
      <w:proofErr w:type="gramStart"/>
      <w:r w:rsidRPr="00024658">
        <w:rPr>
          <w:rFonts w:cs="Times New Roman"/>
          <w:sz w:val="28"/>
          <w:szCs w:val="28"/>
        </w:rPr>
        <w:t>проведении</w:t>
      </w:r>
      <w:proofErr w:type="gramEnd"/>
      <w:r w:rsidRPr="00024658">
        <w:rPr>
          <w:rFonts w:cs="Times New Roman"/>
          <w:sz w:val="28"/>
          <w:szCs w:val="28"/>
        </w:rPr>
        <w:t xml:space="preserve"> необходимых организационных, технических мероприятий, направленных на внедрение и обеспечение соблюдения измененных обязательных требований.</w:t>
      </w: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II. Изменения законодательства, регламентирующего осуществление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С 01 июля 2021 года вступил в силу </w:t>
      </w:r>
      <w:hyperlink r:id="rId8" w:history="1">
        <w:r w:rsidRPr="00024658">
          <w:rPr>
            <w:rFonts w:cs="Times New Roman"/>
            <w:sz w:val="28"/>
            <w:szCs w:val="28"/>
          </w:rPr>
          <w:t>Федеральный закон</w:t>
        </w:r>
      </w:hyperlink>
      <w:r w:rsidRPr="00024658">
        <w:rPr>
          <w:rFonts w:cs="Times New Roman"/>
          <w:sz w:val="28"/>
          <w:szCs w:val="28"/>
        </w:rPr>
        <w:t xml:space="preserve"> от 31.07.2020 N 248-ФЗ "О государственном контроле (надзоре) и муниципальном контроле в Российской Федерации".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hyperlink r:id="rId9" w:history="1">
        <w:r w:rsidRPr="00024658">
          <w:rPr>
            <w:rFonts w:cs="Times New Roman"/>
            <w:sz w:val="28"/>
            <w:szCs w:val="28"/>
          </w:rPr>
          <w:t>Федеральным законом</w:t>
        </w:r>
      </w:hyperlink>
      <w:r w:rsidRPr="00024658">
        <w:rPr>
          <w:rFonts w:cs="Times New Roman"/>
          <w:sz w:val="28"/>
          <w:szCs w:val="28"/>
        </w:rPr>
        <w:t xml:space="preserve"> N 248-ФЗ урегулированы отношения, связанные с организацией и осуществлением государственного контроля (надзора), муниципального контроля, в том числе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</w:t>
      </w:r>
    </w:p>
    <w:p w:rsidR="00024658" w:rsidRPr="00024658" w:rsidRDefault="00024658" w:rsidP="004B033E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Особый акцент в </w:t>
      </w:r>
      <w:hyperlink r:id="rId10" w:history="1">
        <w:r w:rsidRPr="00024658">
          <w:rPr>
            <w:rFonts w:cs="Times New Roman"/>
            <w:sz w:val="28"/>
            <w:szCs w:val="28"/>
          </w:rPr>
          <w:t>Федеральном законе</w:t>
        </w:r>
      </w:hyperlink>
      <w:r w:rsidRPr="00024658">
        <w:rPr>
          <w:rFonts w:cs="Times New Roman"/>
          <w:sz w:val="28"/>
          <w:szCs w:val="28"/>
        </w:rPr>
        <w:t xml:space="preserve"> N 248-ФЗ сделан на стимулировании добросовестности контролируемых лиц и профилактике рисков причинения вреда (ущерба) охраняемым законом ценностям. Определяется, что 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(надзорных) мероприятий.</w:t>
      </w: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lastRenderedPageBreak/>
        <w:t>III. Статистические данные о проведенных плановых и внеплановых контрольных (надзорных) мероприятиях, анализ результатов проведения таких мероприятий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В рамках осуществления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план проведения плановых контрольных (надзорных) мероприятий на 202</w:t>
      </w:r>
      <w:r w:rsidR="004B033E">
        <w:rPr>
          <w:rFonts w:cs="Times New Roman"/>
          <w:sz w:val="28"/>
          <w:szCs w:val="28"/>
        </w:rPr>
        <w:t>4</w:t>
      </w:r>
      <w:r w:rsidRPr="00024658">
        <w:rPr>
          <w:rFonts w:cs="Times New Roman"/>
          <w:sz w:val="28"/>
          <w:szCs w:val="28"/>
        </w:rPr>
        <w:t xml:space="preserve"> год не формировался, плановые и внеплановые контрольные (надзорные) мероприятия в 202</w:t>
      </w:r>
      <w:r w:rsidR="004B033E">
        <w:rPr>
          <w:rFonts w:cs="Times New Roman"/>
          <w:sz w:val="28"/>
          <w:szCs w:val="28"/>
        </w:rPr>
        <w:t>4</w:t>
      </w:r>
      <w:r w:rsidRPr="00024658">
        <w:rPr>
          <w:rFonts w:cs="Times New Roman"/>
          <w:sz w:val="28"/>
          <w:szCs w:val="28"/>
        </w:rPr>
        <w:t xml:space="preserve"> году не проводились.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IV. Информация о характере и статистике проведенных контрольных (надзорных) мероприятий без взаимодействия с контролируемыми лицами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В 202</w:t>
      </w:r>
      <w:r w:rsidR="004B033E">
        <w:rPr>
          <w:rFonts w:cs="Times New Roman"/>
          <w:sz w:val="28"/>
          <w:szCs w:val="28"/>
        </w:rPr>
        <w:t>4</w:t>
      </w:r>
      <w:r w:rsidRPr="00024658">
        <w:rPr>
          <w:rFonts w:cs="Times New Roman"/>
          <w:sz w:val="28"/>
          <w:szCs w:val="28"/>
        </w:rPr>
        <w:t xml:space="preserve"> году в рамках осуществления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="004B033E" w:rsidRPr="00024658">
        <w:rPr>
          <w:rFonts w:cs="Times New Roman"/>
          <w:sz w:val="28"/>
          <w:szCs w:val="28"/>
        </w:rPr>
        <w:t xml:space="preserve"> </w:t>
      </w:r>
      <w:r w:rsidRPr="00024658">
        <w:rPr>
          <w:rFonts w:cs="Times New Roman"/>
          <w:sz w:val="28"/>
          <w:szCs w:val="28"/>
        </w:rPr>
        <w:t>сельсовета Куйбышевского района Новосибирской области контрольные (надзорные) мероприятия без взаимодействия с контролируемыми лицами не проводились.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V. Статистика и анализ причиненного в результате нарушения обязательных требований ущерба охраняемым законом ценностям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4B033E">
      <w:pPr>
        <w:pStyle w:val="a8"/>
        <w:rPr>
          <w:rFonts w:cs="Times New Roman"/>
          <w:sz w:val="28"/>
          <w:szCs w:val="28"/>
        </w:rPr>
      </w:pPr>
      <w:proofErr w:type="gramStart"/>
      <w:r w:rsidRPr="00024658">
        <w:rPr>
          <w:rFonts w:cs="Times New Roman"/>
          <w:sz w:val="28"/>
          <w:szCs w:val="28"/>
        </w:rPr>
        <w:t>В 202</w:t>
      </w:r>
      <w:r w:rsidR="004B033E">
        <w:rPr>
          <w:rFonts w:cs="Times New Roman"/>
          <w:sz w:val="28"/>
          <w:szCs w:val="28"/>
        </w:rPr>
        <w:t>4</w:t>
      </w:r>
      <w:r w:rsidRPr="00024658">
        <w:rPr>
          <w:rFonts w:cs="Times New Roman"/>
          <w:sz w:val="28"/>
          <w:szCs w:val="28"/>
        </w:rPr>
        <w:t xml:space="preserve"> году в рамках осуществления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официальная информация о случаях, повлекших причинение контролируемыми лицами вреда жизни и здоровью граждан или об угрозе причинения вреда жизни и здоровью граждан, окружающей среде, а также возникновения чрезвычайных ситуаций природного и техногенного характера не поступала.</w:t>
      </w:r>
      <w:proofErr w:type="gramEnd"/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VI. Анализ практики обжалования решений, действий (бездействия) контрольно-надзорного органа и (или) его должностных лиц в досудебном (внесудебном) и судебном порядке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Решения, действия (бездействие) должностных лиц при осуществлении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в досудебном и судебном порядке не обжаловались.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 xml:space="preserve">Меры прокурорского реагирования при осуществлении муниципального контроля в сфере благоустройства на территории </w:t>
      </w:r>
      <w:r w:rsidR="004B033E">
        <w:rPr>
          <w:rFonts w:cs="Times New Roman"/>
          <w:sz w:val="28"/>
          <w:szCs w:val="28"/>
        </w:rPr>
        <w:t>Чумаковского</w:t>
      </w:r>
      <w:r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не применялись.</w:t>
      </w:r>
    </w:p>
    <w:p w:rsidR="00024658" w:rsidRPr="00024658" w:rsidRDefault="00024658" w:rsidP="004B033E">
      <w:pPr>
        <w:pStyle w:val="a8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Разъяснения по вопросам, связанным с осуществлением контрольной деятельности, у органов прокуратуры, иных государст</w:t>
      </w:r>
      <w:r w:rsidR="004B033E">
        <w:rPr>
          <w:rFonts w:cs="Times New Roman"/>
          <w:sz w:val="28"/>
          <w:szCs w:val="28"/>
        </w:rPr>
        <w:t>венных органов не запрашивались.</w:t>
      </w: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lastRenderedPageBreak/>
        <w:t>VII. Статистика и анализ исполнения предписаний, выданных контролируемым лицам по результатам проведения контрольных (надзорных) мероприятий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4B033E" w:rsidP="004B033E">
      <w:pPr>
        <w:pStyle w:val="a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2024</w:t>
      </w:r>
      <w:r w:rsidR="00024658" w:rsidRPr="00024658">
        <w:rPr>
          <w:rFonts w:cs="Times New Roman"/>
          <w:sz w:val="28"/>
          <w:szCs w:val="28"/>
        </w:rPr>
        <w:t xml:space="preserve"> году предписания об устранении выявленных нарушений контролируемым лицам не выдавались вследствие отсутствия оснований для их выдачи.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VIII. Статистика и анализ случаев объявления и исполнения предостережений о недопустимости нарушения обязательных требований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4B033E" w:rsidP="00024658">
      <w:pPr>
        <w:pStyle w:val="a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2024</w:t>
      </w:r>
      <w:r w:rsidR="00024658" w:rsidRPr="00024658">
        <w:rPr>
          <w:rFonts w:cs="Times New Roman"/>
          <w:sz w:val="28"/>
          <w:szCs w:val="28"/>
        </w:rPr>
        <w:t xml:space="preserve"> году предостережения о недопустимости нарушения обязательных требований контролируемым лицам не объявлялись вследствие отсутствия оснований для их объявления.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024658" w:rsidP="00024658">
      <w:pPr>
        <w:pStyle w:val="3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IX. Информация о проведенных профилактических мероприятиях и результатах их проведения</w:t>
      </w:r>
    </w:p>
    <w:p w:rsidR="00024658" w:rsidRPr="00024658" w:rsidRDefault="00024658" w:rsidP="00024658">
      <w:pPr>
        <w:pStyle w:val="a8"/>
        <w:rPr>
          <w:rFonts w:cs="Times New Roman"/>
          <w:sz w:val="28"/>
          <w:szCs w:val="28"/>
        </w:rPr>
      </w:pPr>
    </w:p>
    <w:p w:rsidR="00024658" w:rsidRPr="00024658" w:rsidRDefault="004B033E" w:rsidP="00024658">
      <w:pPr>
        <w:pStyle w:val="a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В 2024</w:t>
      </w:r>
      <w:r w:rsidR="00024658" w:rsidRPr="00024658">
        <w:rPr>
          <w:rFonts w:cs="Times New Roman"/>
          <w:sz w:val="28"/>
          <w:szCs w:val="28"/>
        </w:rPr>
        <w:t xml:space="preserve"> году в рамках осуществления муниципального контроля в сфере благоустройства на территории </w:t>
      </w:r>
      <w:r>
        <w:rPr>
          <w:rFonts w:cs="Times New Roman"/>
          <w:sz w:val="28"/>
          <w:szCs w:val="28"/>
        </w:rPr>
        <w:t>Чумаковского</w:t>
      </w:r>
      <w:r w:rsidR="00024658" w:rsidRPr="00024658">
        <w:rPr>
          <w:rFonts w:cs="Times New Roman"/>
          <w:sz w:val="28"/>
          <w:szCs w:val="28"/>
        </w:rPr>
        <w:t xml:space="preserve"> сельсовета Куйбышевского района Новосибирской области были проведены следующие профилактические мероприятия:</w:t>
      </w:r>
    </w:p>
    <w:p w:rsidR="00024658" w:rsidRPr="00024658" w:rsidRDefault="00024658" w:rsidP="004B033E">
      <w:pPr>
        <w:pStyle w:val="a9"/>
        <w:ind w:firstLine="680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1. информирование</w:t>
      </w:r>
    </w:p>
    <w:p w:rsidR="00024658" w:rsidRPr="00024658" w:rsidRDefault="00024658" w:rsidP="00024658">
      <w:pPr>
        <w:pStyle w:val="a9"/>
        <w:ind w:firstLine="680"/>
        <w:rPr>
          <w:rFonts w:cs="Times New Roman"/>
          <w:sz w:val="28"/>
          <w:szCs w:val="28"/>
        </w:rPr>
      </w:pPr>
      <w:r w:rsidRPr="00024658">
        <w:rPr>
          <w:rFonts w:cs="Times New Roman"/>
          <w:sz w:val="28"/>
          <w:szCs w:val="28"/>
        </w:rPr>
        <w:t>2. обобщение правоприменительной практики</w:t>
      </w:r>
    </w:p>
    <w:p w:rsidR="00024658" w:rsidRDefault="00024658" w:rsidP="00024658">
      <w:pPr>
        <w:pStyle w:val="a8"/>
      </w:pPr>
    </w:p>
    <w:sectPr w:rsidR="00024658" w:rsidSect="00A16CCF">
      <w:headerReference w:type="default" r:id="rId11"/>
      <w:pgSz w:w="11907" w:h="16840" w:code="9"/>
      <w:pgMar w:top="1134" w:right="851" w:bottom="851" w:left="1134" w:header="680" w:footer="680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087A" w:rsidRDefault="0046087A" w:rsidP="00821A75">
      <w:pPr>
        <w:spacing w:after="0" w:line="240" w:lineRule="auto"/>
      </w:pPr>
      <w:r>
        <w:separator/>
      </w:r>
    </w:p>
  </w:endnote>
  <w:endnote w:type="continuationSeparator" w:id="0">
    <w:p w:rsidR="0046087A" w:rsidRDefault="0046087A" w:rsidP="00821A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087A" w:rsidRDefault="0046087A" w:rsidP="00821A75">
      <w:pPr>
        <w:spacing w:after="0" w:line="240" w:lineRule="auto"/>
      </w:pPr>
      <w:r>
        <w:separator/>
      </w:r>
    </w:p>
  </w:footnote>
  <w:footnote w:type="continuationSeparator" w:id="0">
    <w:p w:rsidR="0046087A" w:rsidRDefault="0046087A" w:rsidP="00821A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2180" w:rsidRPr="000F2180" w:rsidRDefault="0046087A" w:rsidP="000F2180">
    <w:pPr>
      <w:pStyle w:val="a3"/>
      <w:jc w:val="right"/>
      <w:rPr>
        <w:rFonts w:ascii="Times New Roman" w:hAnsi="Times New Roman"/>
        <w:sz w:val="28"/>
        <w:szCs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35F0"/>
    <w:rsid w:val="00024658"/>
    <w:rsid w:val="0007644A"/>
    <w:rsid w:val="0008101C"/>
    <w:rsid w:val="000972A9"/>
    <w:rsid w:val="000D7DF8"/>
    <w:rsid w:val="00156C37"/>
    <w:rsid w:val="0016258D"/>
    <w:rsid w:val="00163300"/>
    <w:rsid w:val="00226A73"/>
    <w:rsid w:val="00294419"/>
    <w:rsid w:val="00327F57"/>
    <w:rsid w:val="003A4131"/>
    <w:rsid w:val="00435575"/>
    <w:rsid w:val="0046087A"/>
    <w:rsid w:val="004B033E"/>
    <w:rsid w:val="004B46DF"/>
    <w:rsid w:val="00525BF8"/>
    <w:rsid w:val="00781E98"/>
    <w:rsid w:val="00786A62"/>
    <w:rsid w:val="007A217F"/>
    <w:rsid w:val="00821A75"/>
    <w:rsid w:val="008A021D"/>
    <w:rsid w:val="008F131A"/>
    <w:rsid w:val="009335F0"/>
    <w:rsid w:val="00AE6DDC"/>
    <w:rsid w:val="00BB3ABE"/>
    <w:rsid w:val="00BE6350"/>
    <w:rsid w:val="00C25582"/>
    <w:rsid w:val="00C53378"/>
    <w:rsid w:val="00D02828"/>
    <w:rsid w:val="00D75D80"/>
    <w:rsid w:val="00E1006B"/>
    <w:rsid w:val="00E836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5F0"/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link w:val="30"/>
    <w:rsid w:val="00024658"/>
    <w:pPr>
      <w:keepNext/>
      <w:suppressAutoHyphens/>
      <w:overflowPunct w:val="0"/>
      <w:autoSpaceDE w:val="0"/>
      <w:autoSpaceDN w:val="0"/>
      <w:spacing w:before="240" w:after="120" w:line="240" w:lineRule="auto"/>
      <w:ind w:firstLine="720"/>
      <w:jc w:val="center"/>
      <w:textAlignment w:val="baseline"/>
      <w:outlineLvl w:val="2"/>
    </w:pPr>
    <w:rPr>
      <w:rFonts w:ascii="Times New Roman" w:eastAsiaTheme="minorEastAsia" w:hAnsi="Times New Roman" w:cstheme="minorBidi"/>
      <w:b/>
      <w:kern w:val="3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9335F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9335F0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335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335F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4B46DF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customStyle="1" w:styleId="30">
    <w:name w:val="Заголовок 3 Знак"/>
    <w:basedOn w:val="a0"/>
    <w:link w:val="3"/>
    <w:rsid w:val="00024658"/>
    <w:rPr>
      <w:rFonts w:ascii="Times New Roman" w:eastAsiaTheme="minorEastAsia" w:hAnsi="Times New Roman"/>
      <w:b/>
      <w:kern w:val="3"/>
      <w:sz w:val="24"/>
      <w:lang w:eastAsia="ru-RU"/>
    </w:rPr>
  </w:style>
  <w:style w:type="paragraph" w:customStyle="1" w:styleId="a8">
    <w:name w:val="Нормальный"/>
    <w:basedOn w:val="a"/>
    <w:rsid w:val="00024658"/>
    <w:pPr>
      <w:suppressAutoHyphens/>
      <w:overflowPunct w:val="0"/>
      <w:autoSpaceDE w:val="0"/>
      <w:autoSpaceDN w:val="0"/>
      <w:spacing w:after="0" w:line="240" w:lineRule="auto"/>
      <w:ind w:firstLine="720"/>
      <w:jc w:val="both"/>
      <w:textAlignment w:val="baseline"/>
    </w:pPr>
    <w:rPr>
      <w:rFonts w:ascii="Times New Roman" w:eastAsiaTheme="minorEastAsia" w:hAnsi="Times New Roman" w:cstheme="minorBidi"/>
      <w:kern w:val="3"/>
      <w:sz w:val="24"/>
    </w:rPr>
  </w:style>
  <w:style w:type="paragraph" w:customStyle="1" w:styleId="a9">
    <w:name w:val="Прижатый влево"/>
    <w:basedOn w:val="a"/>
    <w:rsid w:val="00024658"/>
    <w:pPr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Theme="minorEastAsia" w:hAnsi="Times New Roman" w:cstheme="minorBidi"/>
      <w:kern w:val="3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74449814/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municipal.garant.ru/document/redirect/74449814/4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municipal.garant.ru/document/redirect/74449814/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unicipal.garant.ru/document/redirect/7444981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DC4542-C4BC-4F94-BCF4-255DCDAE5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1490</Words>
  <Characters>8498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Jurist_2</dc:creator>
  <cp:lastModifiedBy>user</cp:lastModifiedBy>
  <cp:revision>5</cp:revision>
  <cp:lastPrinted>2025-03-12T02:43:00Z</cp:lastPrinted>
  <dcterms:created xsi:type="dcterms:W3CDTF">2024-03-18T03:51:00Z</dcterms:created>
  <dcterms:modified xsi:type="dcterms:W3CDTF">2025-03-12T02:45:00Z</dcterms:modified>
</cp:coreProperties>
</file>