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63" w:rsidRPr="006C39E2" w:rsidRDefault="003C2D63" w:rsidP="003C2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C39E2">
        <w:rPr>
          <w:rFonts w:ascii="Times New Roman" w:hAnsi="Times New Roman"/>
          <w:b/>
          <w:sz w:val="28"/>
          <w:szCs w:val="28"/>
        </w:rPr>
        <w:t xml:space="preserve">  ЧУМАКОВСКОГО  СЕЛЬСОВЕТА</w:t>
      </w:r>
    </w:p>
    <w:p w:rsidR="003C2D63" w:rsidRPr="006C39E2" w:rsidRDefault="003C2D63" w:rsidP="003C2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3C2D63" w:rsidRPr="006C39E2" w:rsidRDefault="003C2D63" w:rsidP="003C2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C2D63" w:rsidRPr="006C39E2" w:rsidRDefault="003C2D63" w:rsidP="003C2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D63" w:rsidRPr="006E20C6" w:rsidRDefault="003C2D63" w:rsidP="003C2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ПОСТАНОВЛЕНИЕ</w:t>
      </w:r>
    </w:p>
    <w:p w:rsidR="003C2D63" w:rsidRDefault="003C2D63" w:rsidP="003C2D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08.04.2025</w:t>
      </w:r>
      <w:r w:rsidRPr="006C39E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20</w:t>
      </w:r>
    </w:p>
    <w:p w:rsidR="003C2D63" w:rsidRPr="006C39E2" w:rsidRDefault="003C2D63" w:rsidP="003C2D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</w:t>
      </w:r>
      <w:proofErr w:type="gramStart"/>
      <w:r w:rsidRPr="006C39E2">
        <w:rPr>
          <w:rFonts w:ascii="Times New Roman" w:hAnsi="Times New Roman"/>
          <w:sz w:val="28"/>
          <w:szCs w:val="28"/>
        </w:rPr>
        <w:t>.Ч</w:t>
      </w:r>
      <w:proofErr w:type="gramEnd"/>
      <w:r w:rsidRPr="006C39E2">
        <w:rPr>
          <w:rFonts w:ascii="Times New Roman" w:hAnsi="Times New Roman"/>
          <w:sz w:val="28"/>
          <w:szCs w:val="28"/>
        </w:rPr>
        <w:t>умаково</w:t>
      </w:r>
    </w:p>
    <w:p w:rsidR="003C2D63" w:rsidRDefault="003C2D63" w:rsidP="003C2D63">
      <w:pPr>
        <w:spacing w:after="0" w:line="240" w:lineRule="exact"/>
        <w:ind w:firstLine="4536"/>
        <w:jc w:val="center"/>
        <w:rPr>
          <w:rFonts w:ascii="Times New Roman" w:hAnsi="Times New Roman"/>
          <w:sz w:val="24"/>
          <w:szCs w:val="24"/>
        </w:rPr>
      </w:pPr>
    </w:p>
    <w:p w:rsidR="003C2D63" w:rsidRPr="00590A9E" w:rsidRDefault="003C2D63" w:rsidP="003C2D63">
      <w:pPr>
        <w:spacing w:after="0" w:line="240" w:lineRule="auto"/>
        <w:ind w:left="454" w:right="738"/>
        <w:jc w:val="center"/>
        <w:rPr>
          <w:rFonts w:ascii="Times New Roman" w:hAnsi="Times New Roman"/>
          <w:sz w:val="28"/>
        </w:rPr>
      </w:pPr>
      <w:r w:rsidRPr="00590A9E">
        <w:rPr>
          <w:rFonts w:ascii="Times New Roman" w:hAnsi="Times New Roman"/>
          <w:sz w:val="28"/>
          <w:szCs w:val="28"/>
        </w:rPr>
        <w:t>Об утверждении</w:t>
      </w:r>
      <w:r w:rsidRPr="00590A9E">
        <w:rPr>
          <w:rFonts w:ascii="Times New Roman" w:hAnsi="Times New Roman"/>
          <w:sz w:val="28"/>
        </w:rPr>
        <w:t xml:space="preserve"> плана реализации работы по снижению в контрольных (надзорных) органах количества отказов</w:t>
      </w:r>
      <w:r w:rsidRPr="00590A9E">
        <w:rPr>
          <w:rFonts w:ascii="Times New Roman" w:hAnsi="Times New Roman"/>
          <w:spacing w:val="40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органами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прокуратуры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в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согласовании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проведения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внеплановых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контрольных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(надзорных)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мероприятий на основании индикаторов риска нарушения обязательных требований</w:t>
      </w:r>
      <w:r>
        <w:rPr>
          <w:rFonts w:ascii="Times New Roman" w:hAnsi="Times New Roman"/>
          <w:sz w:val="28"/>
        </w:rPr>
        <w:t xml:space="preserve"> на  территории Чумаковского сельсовета</w:t>
      </w:r>
    </w:p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pStyle w:val="a9"/>
        <w:ind w:left="456" w:right="455"/>
      </w:pPr>
      <w:r>
        <w:t xml:space="preserve">    В соответствии    с  </w:t>
      </w:r>
      <w:r w:rsidRPr="00590A9E">
        <w:t>Федеральн</w:t>
      </w:r>
      <w:r>
        <w:t>ым</w:t>
      </w:r>
      <w:r w:rsidRPr="00590A9E">
        <w:t xml:space="preserve"> закон</w:t>
      </w:r>
      <w:r>
        <w:t>ом</w:t>
      </w:r>
      <w:r w:rsidRPr="00590A9E">
        <w:t xml:space="preserve"> от 31 июля 2020 г. № 248-ФЗ «О государственном контроле (надзоре</w:t>
      </w:r>
      <w:proofErr w:type="gramStart"/>
      <w:r w:rsidRPr="00590A9E">
        <w:t>)и</w:t>
      </w:r>
      <w:proofErr w:type="gramEnd"/>
      <w:r w:rsidRPr="00590A9E">
        <w:t xml:space="preserve"> муниципальном контроле в Российской Федерации»,</w:t>
      </w:r>
      <w:r>
        <w:t xml:space="preserve"> </w:t>
      </w:r>
      <w:r w:rsidRPr="00590A9E">
        <w:t xml:space="preserve"> </w:t>
      </w:r>
      <w:r>
        <w:t>п</w:t>
      </w:r>
      <w:r w:rsidRPr="00C32491">
        <w:t>ротоколом совещания</w:t>
      </w:r>
      <w:r w:rsidRPr="00C32491">
        <w:rPr>
          <w:spacing w:val="-5"/>
        </w:rPr>
        <w:t xml:space="preserve"> </w:t>
      </w:r>
      <w:r>
        <w:rPr>
          <w:spacing w:val="-5"/>
        </w:rPr>
        <w:t xml:space="preserve"> с Минэкономразвития России  </w:t>
      </w:r>
      <w:r>
        <w:t>от 07 марта 2025 года № 21-Д24</w:t>
      </w:r>
    </w:p>
    <w:p w:rsidR="003C2D63" w:rsidRPr="00C32491" w:rsidRDefault="003C2D63" w:rsidP="003C2D63">
      <w:pPr>
        <w:pStyle w:val="a9"/>
        <w:ind w:left="456" w:right="455"/>
      </w:pPr>
      <w:r>
        <w:t>ПОСТАНАВЛЯЕТ:</w:t>
      </w:r>
    </w:p>
    <w:p w:rsidR="003C2D63" w:rsidRDefault="003C2D63" w:rsidP="003C2D63">
      <w:pPr>
        <w:pStyle w:val="a6"/>
        <w:numPr>
          <w:ilvl w:val="0"/>
          <w:numId w:val="1"/>
        </w:numPr>
        <w:spacing w:after="0" w:line="240" w:lineRule="auto"/>
        <w:ind w:right="738"/>
        <w:rPr>
          <w:rFonts w:ascii="Times New Roman" w:hAnsi="Times New Roman"/>
          <w:sz w:val="28"/>
        </w:rPr>
      </w:pPr>
      <w:r w:rsidRPr="00C32491">
        <w:rPr>
          <w:rFonts w:ascii="Times New Roman" w:hAnsi="Times New Roman"/>
          <w:sz w:val="28"/>
          <w:szCs w:val="28"/>
        </w:rPr>
        <w:t xml:space="preserve">Утвердить </w:t>
      </w:r>
      <w:r w:rsidRPr="00C32491">
        <w:rPr>
          <w:rFonts w:ascii="Times New Roman" w:hAnsi="Times New Roman"/>
          <w:sz w:val="28"/>
        </w:rPr>
        <w:t xml:space="preserve">План реализации работы по снижению </w:t>
      </w:r>
      <w:proofErr w:type="gramStart"/>
      <w:r w:rsidRPr="00C32491">
        <w:rPr>
          <w:rFonts w:ascii="Times New Roman" w:hAnsi="Times New Roman"/>
          <w:sz w:val="28"/>
        </w:rPr>
        <w:t>в</w:t>
      </w:r>
      <w:proofErr w:type="gramEnd"/>
      <w:r w:rsidRPr="00C32491">
        <w:rPr>
          <w:rFonts w:ascii="Times New Roman" w:hAnsi="Times New Roman"/>
          <w:sz w:val="28"/>
        </w:rPr>
        <w:t xml:space="preserve"> </w:t>
      </w:r>
    </w:p>
    <w:p w:rsidR="003C2D63" w:rsidRDefault="003C2D63" w:rsidP="003C2D63">
      <w:pPr>
        <w:spacing w:after="0" w:line="240" w:lineRule="auto"/>
        <w:ind w:right="738"/>
        <w:rPr>
          <w:rFonts w:ascii="Times New Roman" w:hAnsi="Times New Roman"/>
          <w:sz w:val="28"/>
        </w:rPr>
      </w:pPr>
      <w:proofErr w:type="gramStart"/>
      <w:r w:rsidRPr="00C32491">
        <w:rPr>
          <w:rFonts w:ascii="Times New Roman" w:hAnsi="Times New Roman"/>
          <w:sz w:val="28"/>
        </w:rPr>
        <w:t>контрольных (надзорных) органах количества отказов</w:t>
      </w:r>
      <w:r w:rsidRPr="00C32491">
        <w:rPr>
          <w:rFonts w:ascii="Times New Roman" w:hAnsi="Times New Roman"/>
          <w:spacing w:val="40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органами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прокуратуры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в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согласовании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проведения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внеплановых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контрольных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(надзорных)</w:t>
      </w:r>
      <w:r w:rsidRPr="00C32491">
        <w:rPr>
          <w:rFonts w:ascii="Times New Roman" w:hAnsi="Times New Roman"/>
          <w:spacing w:val="-5"/>
          <w:sz w:val="28"/>
        </w:rPr>
        <w:t xml:space="preserve"> </w:t>
      </w:r>
      <w:r w:rsidRPr="00C32491">
        <w:rPr>
          <w:rFonts w:ascii="Times New Roman" w:hAnsi="Times New Roman"/>
          <w:sz w:val="28"/>
        </w:rPr>
        <w:t>мероприятий на основании индикаторов риска нарушения обязательных требований</w:t>
      </w:r>
      <w:r>
        <w:rPr>
          <w:rFonts w:ascii="Times New Roman" w:hAnsi="Times New Roman"/>
          <w:sz w:val="28"/>
        </w:rPr>
        <w:t xml:space="preserve"> на территории Чумаковского сельсовета (приложение 1)</w:t>
      </w:r>
      <w:proofErr w:type="gramEnd"/>
    </w:p>
    <w:p w:rsidR="003C2D63" w:rsidRDefault="003C2D63" w:rsidP="003C2D6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491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 </w:t>
      </w:r>
    </w:p>
    <w:p w:rsidR="003C2D63" w:rsidRPr="00C32491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491">
        <w:rPr>
          <w:rFonts w:ascii="Times New Roman" w:hAnsi="Times New Roman"/>
          <w:sz w:val="28"/>
          <w:szCs w:val="28"/>
        </w:rPr>
        <w:t xml:space="preserve">администрации Чумаковского сельсовета Куйбышевского района Новосибирской области </w:t>
      </w:r>
      <w:r w:rsidRPr="00C32491">
        <w:rPr>
          <w:rFonts w:ascii="Times New Roman" w:hAnsi="Times New Roman"/>
          <w:color w:val="000000"/>
          <w:sz w:val="28"/>
          <w:szCs w:val="28"/>
        </w:rPr>
        <w:t xml:space="preserve">в сети Интернет  и </w:t>
      </w:r>
      <w:r w:rsidRPr="00C32491">
        <w:rPr>
          <w:rFonts w:ascii="Times New Roman" w:hAnsi="Times New Roman"/>
          <w:sz w:val="28"/>
          <w:szCs w:val="28"/>
        </w:rPr>
        <w:t>в периодическом печатном издании «Вестник» органов местного Чумаковского сельсовета.</w:t>
      </w:r>
    </w:p>
    <w:p w:rsidR="003C2D63" w:rsidRDefault="003C2D63" w:rsidP="003C2D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491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</w:t>
      </w:r>
      <w:proofErr w:type="gramStart"/>
      <w:r w:rsidRPr="00C32491">
        <w:rPr>
          <w:rFonts w:ascii="Times New Roman" w:hAnsi="Times New Roman"/>
          <w:sz w:val="28"/>
          <w:szCs w:val="28"/>
        </w:rPr>
        <w:t>за</w:t>
      </w:r>
      <w:proofErr w:type="gramEnd"/>
      <w:r w:rsidRPr="00C32491">
        <w:rPr>
          <w:rFonts w:ascii="Times New Roman" w:hAnsi="Times New Roman"/>
          <w:sz w:val="28"/>
          <w:szCs w:val="28"/>
        </w:rPr>
        <w:t xml:space="preserve"> </w:t>
      </w:r>
    </w:p>
    <w:p w:rsidR="003C2D63" w:rsidRPr="00C32491" w:rsidRDefault="003C2D63" w:rsidP="003C2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491">
        <w:rPr>
          <w:rFonts w:ascii="Times New Roman" w:hAnsi="Times New Roman"/>
          <w:sz w:val="28"/>
          <w:szCs w:val="28"/>
        </w:rPr>
        <w:t>собой.</w:t>
      </w:r>
    </w:p>
    <w:p w:rsidR="003C2D63" w:rsidRPr="00C32491" w:rsidRDefault="003C2D63" w:rsidP="003C2D63">
      <w:pPr>
        <w:pStyle w:val="a6"/>
        <w:spacing w:after="0" w:line="240" w:lineRule="auto"/>
        <w:ind w:left="814" w:right="738"/>
        <w:rPr>
          <w:rFonts w:ascii="Times New Roman" w:hAnsi="Times New Roman"/>
          <w:sz w:val="28"/>
        </w:rPr>
      </w:pPr>
    </w:p>
    <w:p w:rsidR="003C2D63" w:rsidRDefault="003C2D63" w:rsidP="003C2D63">
      <w:pPr>
        <w:pStyle w:val="TableParagraph"/>
        <w:ind w:left="768" w:right="96"/>
        <w:jc w:val="both"/>
        <w:rPr>
          <w:sz w:val="28"/>
        </w:rPr>
      </w:pPr>
    </w:p>
    <w:p w:rsidR="003C2D63" w:rsidRPr="00590A9E" w:rsidRDefault="003C2D63" w:rsidP="003C2D63">
      <w:pPr>
        <w:pStyle w:val="TableParagraph"/>
        <w:ind w:left="768" w:right="96"/>
        <w:jc w:val="both"/>
        <w:rPr>
          <w:sz w:val="28"/>
        </w:rPr>
      </w:pPr>
    </w:p>
    <w:p w:rsidR="003C2D63" w:rsidRDefault="003C2D63" w:rsidP="003C2D6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3C2D63" w:rsidRDefault="003C2D63" w:rsidP="003C2D6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        </w:t>
      </w:r>
    </w:p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А.В.Банников</w:t>
      </w:r>
    </w:p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rPr>
          <w:rFonts w:ascii="Times New Roman" w:hAnsi="Times New Roman"/>
          <w:sz w:val="28"/>
          <w:szCs w:val="28"/>
        </w:rPr>
      </w:pPr>
    </w:p>
    <w:p w:rsidR="003C2D63" w:rsidRPr="00C32491" w:rsidRDefault="003C2D63" w:rsidP="003C2D63">
      <w:pPr>
        <w:rPr>
          <w:rFonts w:ascii="Times New Roman" w:hAnsi="Times New Roman"/>
          <w:sz w:val="28"/>
          <w:szCs w:val="28"/>
        </w:rPr>
        <w:sectPr w:rsidR="003C2D63" w:rsidRPr="00C32491" w:rsidSect="00C324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2D63" w:rsidRPr="00590A9E" w:rsidRDefault="003C2D63" w:rsidP="003C2D63">
      <w:pPr>
        <w:spacing w:after="0" w:line="240" w:lineRule="auto"/>
        <w:ind w:left="454" w:right="738"/>
        <w:jc w:val="center"/>
        <w:rPr>
          <w:rFonts w:ascii="Times New Roman" w:hAnsi="Times New Roman"/>
          <w:sz w:val="28"/>
        </w:rPr>
      </w:pPr>
      <w:r w:rsidRPr="00590A9E">
        <w:rPr>
          <w:rFonts w:ascii="Times New Roman" w:hAnsi="Times New Roman"/>
          <w:sz w:val="28"/>
        </w:rPr>
        <w:lastRenderedPageBreak/>
        <w:t>План реализации работы по снижению в контрольных (надзорных) органах количества отказов</w:t>
      </w:r>
      <w:r w:rsidRPr="00590A9E">
        <w:rPr>
          <w:rFonts w:ascii="Times New Roman" w:hAnsi="Times New Roman"/>
          <w:spacing w:val="40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органами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прокуратуры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в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согласовании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проведения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внеплановых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контрольных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(надзорных)</w:t>
      </w:r>
      <w:r w:rsidRPr="00590A9E">
        <w:rPr>
          <w:rFonts w:ascii="Times New Roman" w:hAnsi="Times New Roman"/>
          <w:spacing w:val="-5"/>
          <w:sz w:val="28"/>
        </w:rPr>
        <w:t xml:space="preserve"> </w:t>
      </w:r>
      <w:r w:rsidRPr="00590A9E">
        <w:rPr>
          <w:rFonts w:ascii="Times New Roman" w:hAnsi="Times New Roman"/>
          <w:sz w:val="28"/>
        </w:rPr>
        <w:t>мероприятий на основании индикаторов риска нарушения обязательных требований</w:t>
      </w:r>
    </w:p>
    <w:p w:rsidR="003C2D63" w:rsidRDefault="003C2D63" w:rsidP="003C2D63">
      <w:pPr>
        <w:pStyle w:val="a9"/>
        <w:spacing w:before="87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7513"/>
        <w:gridCol w:w="2835"/>
        <w:gridCol w:w="3118"/>
      </w:tblGrid>
      <w:tr w:rsidR="003C2D63" w:rsidTr="00744A93">
        <w:trPr>
          <w:trHeight w:val="321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spacing w:before="5" w:line="29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п.п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7513" w:type="dxa"/>
          </w:tcPr>
          <w:p w:rsidR="003C2D63" w:rsidRDefault="003C2D63" w:rsidP="00744A93">
            <w:pPr>
              <w:pStyle w:val="TableParagraph"/>
              <w:spacing w:before="5" w:line="297" w:lineRule="exact"/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835" w:type="dxa"/>
          </w:tcPr>
          <w:p w:rsidR="003C2D63" w:rsidRDefault="003C2D63" w:rsidP="00744A93">
            <w:pPr>
              <w:pStyle w:val="TableParagraph"/>
              <w:spacing w:before="5" w:line="29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Исполнитель</w:t>
            </w:r>
            <w:proofErr w:type="spellEnd"/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spacing w:before="5" w:line="29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исполнения</w:t>
            </w:r>
            <w:proofErr w:type="spellEnd"/>
          </w:p>
        </w:tc>
      </w:tr>
      <w:tr w:rsidR="003C2D63" w:rsidTr="00744A93">
        <w:trPr>
          <w:trHeight w:val="965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Утвердить ведомственным распорядительным актом перечень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документов,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прилагаемых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к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решению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проведении контрольного (надзорного) мероприятия.</w:t>
            </w:r>
          </w:p>
        </w:tc>
        <w:tc>
          <w:tcPr>
            <w:tcW w:w="2835" w:type="dxa"/>
          </w:tcPr>
          <w:p w:rsidR="003C2D63" w:rsidRDefault="003C2D63" w:rsidP="00744A93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надзорный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spellEnd"/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3C2D63" w:rsidTr="00744A93">
        <w:trPr>
          <w:trHeight w:val="1931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spacing w:before="5"/>
              <w:ind w:left="108" w:right="625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Разработать методические рекомендации по подготовке и</w:t>
            </w:r>
            <w:r w:rsidRPr="00590A9E">
              <w:rPr>
                <w:spacing w:val="-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оформлению</w:t>
            </w:r>
            <w:r w:rsidRPr="00590A9E">
              <w:rPr>
                <w:spacing w:val="-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документов</w:t>
            </w:r>
            <w:r w:rsidRPr="00590A9E">
              <w:rPr>
                <w:spacing w:val="-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и</w:t>
            </w:r>
            <w:r w:rsidRPr="00590A9E">
              <w:rPr>
                <w:spacing w:val="-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материалов,</w:t>
            </w:r>
            <w:r w:rsidRPr="00590A9E">
              <w:rPr>
                <w:spacing w:val="-1"/>
                <w:sz w:val="28"/>
                <w:lang w:val="ru-RU"/>
              </w:rPr>
              <w:t xml:space="preserve"> </w:t>
            </w:r>
            <w:r w:rsidRPr="00590A9E">
              <w:rPr>
                <w:spacing w:val="-2"/>
                <w:sz w:val="28"/>
                <w:lang w:val="ru-RU"/>
              </w:rPr>
              <w:t>направляемых</w:t>
            </w:r>
          </w:p>
          <w:p w:rsidR="003C2D63" w:rsidRPr="00590A9E" w:rsidRDefault="003C2D63" w:rsidP="00744A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в органы прокуратуры в целях согласования и проведения контрольных (надзорных) мероприятий по каждому индикатору риска нарушения обязательных требований и ознакомить</w:t>
            </w:r>
            <w:r w:rsidRPr="00590A9E">
              <w:rPr>
                <w:spacing w:val="-5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на</w:t>
            </w:r>
            <w:r w:rsidRPr="00590A9E">
              <w:rPr>
                <w:spacing w:val="-2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обучающих</w:t>
            </w:r>
            <w:r w:rsidRPr="00590A9E">
              <w:rPr>
                <w:spacing w:val="-2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семинарах</w:t>
            </w:r>
            <w:r w:rsidRPr="00590A9E">
              <w:rPr>
                <w:spacing w:val="-2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инспекторский</w:t>
            </w:r>
            <w:r w:rsidRPr="00590A9E">
              <w:rPr>
                <w:spacing w:val="-2"/>
                <w:sz w:val="28"/>
                <w:lang w:val="ru-RU"/>
              </w:rPr>
              <w:t xml:space="preserve"> состав.</w:t>
            </w:r>
          </w:p>
        </w:tc>
        <w:tc>
          <w:tcPr>
            <w:tcW w:w="2835" w:type="dxa"/>
          </w:tcPr>
          <w:p w:rsidR="003C2D63" w:rsidRDefault="003C2D63" w:rsidP="00744A93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надзорный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spellEnd"/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3C2D63" w:rsidTr="00744A93">
        <w:trPr>
          <w:trHeight w:val="5468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Проведение</w:t>
            </w:r>
            <w:r w:rsidRPr="00590A9E">
              <w:rPr>
                <w:spacing w:val="80"/>
                <w:sz w:val="28"/>
                <w:lang w:val="ru-RU"/>
              </w:rPr>
              <w:t xml:space="preserve">   </w:t>
            </w:r>
            <w:r w:rsidRPr="00590A9E">
              <w:rPr>
                <w:sz w:val="28"/>
                <w:lang w:val="ru-RU"/>
              </w:rPr>
              <w:t>ежемесячных</w:t>
            </w:r>
            <w:r w:rsidRPr="00590A9E">
              <w:rPr>
                <w:spacing w:val="80"/>
                <w:sz w:val="28"/>
                <w:lang w:val="ru-RU"/>
              </w:rPr>
              <w:t xml:space="preserve">   </w:t>
            </w:r>
            <w:r w:rsidRPr="00590A9E">
              <w:rPr>
                <w:sz w:val="28"/>
                <w:lang w:val="ru-RU"/>
              </w:rPr>
              <w:t>обучающих</w:t>
            </w:r>
            <w:r w:rsidRPr="00590A9E">
              <w:rPr>
                <w:spacing w:val="80"/>
                <w:sz w:val="28"/>
                <w:lang w:val="ru-RU"/>
              </w:rPr>
              <w:t xml:space="preserve">   </w:t>
            </w:r>
            <w:r w:rsidRPr="00590A9E">
              <w:rPr>
                <w:sz w:val="28"/>
                <w:lang w:val="ru-RU"/>
              </w:rPr>
              <w:t>семинаров по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повышению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компетенции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инспекторского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состава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в</w:t>
            </w:r>
            <w:r w:rsidRPr="00590A9E">
              <w:rPr>
                <w:spacing w:val="-14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целях минимизации количества отказов органами прокуратуры в согласовании проведения внеплановых контрольных (надзорных) мероприятий и не допущения нарушений требований положений Федерального закона от 31 июля 2020 г. № 248-ФЗ «О государственном контроле (надзоре)</w:t>
            </w:r>
          </w:p>
          <w:p w:rsidR="003C2D63" w:rsidRPr="00590A9E" w:rsidRDefault="003C2D63" w:rsidP="00744A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590A9E">
              <w:rPr>
                <w:sz w:val="28"/>
                <w:lang w:val="ru-RU"/>
              </w:rPr>
              <w:t>и муниципальном контроле в Российской Федерации», Правил формирования и ведения единого реестра контрольных (надзорных) мероприятий, утвержденных постановлением</w:t>
            </w:r>
            <w:r w:rsidRPr="00590A9E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Правительства</w:t>
            </w:r>
            <w:r w:rsidRPr="00590A9E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Российской</w:t>
            </w:r>
            <w:r w:rsidRPr="00590A9E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Федерации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от 16 апреля 2021 г. № 604 «Об утверждении Правил формирования и ведения единого реестра контрольных (надзорных)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мероприятий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и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о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внесении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изменения в</w:t>
            </w:r>
            <w:r w:rsidRPr="00590A9E">
              <w:rPr>
                <w:spacing w:val="8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постановление</w:t>
            </w:r>
            <w:r w:rsidRPr="00590A9E">
              <w:rPr>
                <w:spacing w:val="8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Правительства</w:t>
            </w:r>
            <w:r w:rsidRPr="00590A9E">
              <w:rPr>
                <w:spacing w:val="8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Российской</w:t>
            </w:r>
            <w:r w:rsidRPr="00590A9E">
              <w:rPr>
                <w:spacing w:val="8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Федерации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от 28 апреля 2015 г. № 415», и Порядка согласования контрольным</w:t>
            </w:r>
            <w:r w:rsidRPr="00590A9E">
              <w:rPr>
                <w:spacing w:val="64"/>
                <w:sz w:val="28"/>
                <w:lang w:val="ru-RU"/>
              </w:rPr>
              <w:t xml:space="preserve">   </w:t>
            </w:r>
            <w:r w:rsidRPr="00590A9E">
              <w:rPr>
                <w:sz w:val="28"/>
                <w:lang w:val="ru-RU"/>
              </w:rPr>
              <w:t>(надзорным)</w:t>
            </w:r>
            <w:r w:rsidRPr="00590A9E">
              <w:rPr>
                <w:spacing w:val="64"/>
                <w:sz w:val="28"/>
                <w:lang w:val="ru-RU"/>
              </w:rPr>
              <w:t xml:space="preserve">   </w:t>
            </w:r>
            <w:r w:rsidRPr="00590A9E">
              <w:rPr>
                <w:sz w:val="28"/>
                <w:lang w:val="ru-RU"/>
              </w:rPr>
              <w:t>органом</w:t>
            </w:r>
            <w:r w:rsidRPr="00590A9E">
              <w:rPr>
                <w:spacing w:val="65"/>
                <w:sz w:val="28"/>
                <w:lang w:val="ru-RU"/>
              </w:rPr>
              <w:t xml:space="preserve">   </w:t>
            </w:r>
            <w:r w:rsidRPr="00590A9E">
              <w:rPr>
                <w:sz w:val="28"/>
                <w:lang w:val="ru-RU"/>
              </w:rPr>
              <w:t>с</w:t>
            </w:r>
            <w:r w:rsidRPr="00590A9E">
              <w:rPr>
                <w:spacing w:val="64"/>
                <w:sz w:val="28"/>
                <w:lang w:val="ru-RU"/>
              </w:rPr>
              <w:t xml:space="preserve">   </w:t>
            </w:r>
            <w:r w:rsidRPr="00590A9E">
              <w:rPr>
                <w:spacing w:val="-2"/>
                <w:sz w:val="28"/>
                <w:lang w:val="ru-RU"/>
              </w:rPr>
              <w:t>прокурором</w:t>
            </w:r>
            <w:proofErr w:type="gramEnd"/>
          </w:p>
        </w:tc>
        <w:tc>
          <w:tcPr>
            <w:tcW w:w="2835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надзорный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spellEnd"/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Ежемесячно</w:t>
            </w:r>
            <w:proofErr w:type="spellEnd"/>
          </w:p>
        </w:tc>
      </w:tr>
    </w:tbl>
    <w:p w:rsidR="003C2D63" w:rsidRDefault="003C2D63" w:rsidP="003C2D63">
      <w:pPr>
        <w:pStyle w:val="TableParagraph"/>
        <w:rPr>
          <w:sz w:val="28"/>
        </w:rPr>
        <w:sectPr w:rsidR="003C2D63">
          <w:pgSz w:w="16840" w:h="11910" w:orient="landscape"/>
          <w:pgMar w:top="64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7513"/>
        <w:gridCol w:w="2835"/>
        <w:gridCol w:w="3118"/>
      </w:tblGrid>
      <w:tr w:rsidR="003C2D63" w:rsidTr="00744A93">
        <w:trPr>
          <w:trHeight w:val="1931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spacing w:before="5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проведения внепланового контрольного (надзорного) мероприятия, утвержденного приказом Генеральной прокуратуры</w:t>
            </w:r>
            <w:r w:rsidRPr="00590A9E">
              <w:rPr>
                <w:spacing w:val="-12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Российской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Федерации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от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2</w:t>
            </w:r>
            <w:r w:rsidRPr="00590A9E">
              <w:rPr>
                <w:spacing w:val="-12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июня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2021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г.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№</w:t>
            </w:r>
            <w:r w:rsidRPr="00590A9E">
              <w:rPr>
                <w:spacing w:val="-11"/>
                <w:sz w:val="28"/>
                <w:lang w:val="ru-RU"/>
              </w:rPr>
              <w:t xml:space="preserve"> </w:t>
            </w:r>
            <w:r w:rsidRPr="00590A9E">
              <w:rPr>
                <w:spacing w:val="-5"/>
                <w:sz w:val="28"/>
                <w:lang w:val="ru-RU"/>
              </w:rPr>
              <w:t>294</w:t>
            </w:r>
          </w:p>
          <w:p w:rsidR="003C2D63" w:rsidRPr="00590A9E" w:rsidRDefault="003C2D63" w:rsidP="00744A93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«О</w:t>
            </w:r>
            <w:r w:rsidRPr="00590A9E">
              <w:rPr>
                <w:spacing w:val="78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реализации</w:t>
            </w:r>
            <w:r w:rsidRPr="00590A9E">
              <w:rPr>
                <w:spacing w:val="79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Федерального</w:t>
            </w:r>
            <w:r w:rsidRPr="00590A9E">
              <w:rPr>
                <w:spacing w:val="79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закона</w:t>
            </w:r>
            <w:r w:rsidRPr="00590A9E">
              <w:rPr>
                <w:spacing w:val="79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от</w:t>
            </w:r>
            <w:r w:rsidRPr="00590A9E">
              <w:rPr>
                <w:spacing w:val="78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31</w:t>
            </w:r>
            <w:r w:rsidRPr="00590A9E">
              <w:rPr>
                <w:spacing w:val="79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июля</w:t>
            </w:r>
            <w:r w:rsidRPr="00590A9E">
              <w:rPr>
                <w:spacing w:val="79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2020</w:t>
            </w:r>
            <w:r w:rsidRPr="00590A9E">
              <w:rPr>
                <w:spacing w:val="79"/>
                <w:sz w:val="28"/>
                <w:lang w:val="ru-RU"/>
              </w:rPr>
              <w:t xml:space="preserve"> </w:t>
            </w:r>
            <w:r w:rsidRPr="00590A9E">
              <w:rPr>
                <w:spacing w:val="-5"/>
                <w:sz w:val="28"/>
                <w:lang w:val="ru-RU"/>
              </w:rPr>
              <w:t>г.</w:t>
            </w:r>
          </w:p>
          <w:p w:rsidR="003C2D63" w:rsidRPr="00590A9E" w:rsidRDefault="003C2D63" w:rsidP="00744A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№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248-ФЗ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«О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государственном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контроле</w:t>
            </w:r>
            <w:r w:rsidRPr="00590A9E">
              <w:rPr>
                <w:spacing w:val="80"/>
                <w:sz w:val="28"/>
                <w:lang w:val="ru-RU"/>
              </w:rPr>
              <w:t xml:space="preserve">  </w:t>
            </w:r>
            <w:r w:rsidRPr="00590A9E">
              <w:rPr>
                <w:sz w:val="28"/>
                <w:lang w:val="ru-RU"/>
              </w:rPr>
              <w:t>(надзоре) и муниципальном контроле в Российской Федерации».</w:t>
            </w:r>
          </w:p>
        </w:tc>
        <w:tc>
          <w:tcPr>
            <w:tcW w:w="2835" w:type="dxa"/>
          </w:tcPr>
          <w:p w:rsidR="003C2D63" w:rsidRPr="00590A9E" w:rsidRDefault="003C2D63" w:rsidP="00744A9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118" w:type="dxa"/>
          </w:tcPr>
          <w:p w:rsidR="003C2D63" w:rsidRPr="00590A9E" w:rsidRDefault="003C2D63" w:rsidP="00744A9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3C2D63" w:rsidTr="00744A93">
        <w:trPr>
          <w:trHeight w:val="1926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Организовать внутренний контроль по соблюдению инспекторским составом Правил формирования и ведения единого реестра контрольных (надзорных) мероприятий</w:t>
            </w:r>
          </w:p>
          <w:p w:rsidR="003C2D63" w:rsidRPr="00590A9E" w:rsidRDefault="003C2D63" w:rsidP="00744A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и 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2835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надзорный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spellEnd"/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Постоянно</w:t>
            </w:r>
            <w:proofErr w:type="spellEnd"/>
          </w:p>
        </w:tc>
      </w:tr>
      <w:tr w:rsidR="003C2D63" w:rsidTr="00744A93">
        <w:trPr>
          <w:trHeight w:val="960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Проводить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анализ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причин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отказов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органами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прокуратуры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в согласовании проведения внеплановых контрольных (надзорных) мероприятий.</w:t>
            </w:r>
          </w:p>
        </w:tc>
        <w:tc>
          <w:tcPr>
            <w:tcW w:w="2835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надзорный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spellEnd"/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Еженедельно</w:t>
            </w:r>
            <w:proofErr w:type="spellEnd"/>
          </w:p>
        </w:tc>
      </w:tr>
      <w:tr w:rsidR="003C2D63" w:rsidTr="00744A93">
        <w:trPr>
          <w:trHeight w:val="1604"/>
        </w:trPr>
        <w:tc>
          <w:tcPr>
            <w:tcW w:w="98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513" w:type="dxa"/>
          </w:tcPr>
          <w:p w:rsidR="003C2D63" w:rsidRPr="00590A9E" w:rsidRDefault="003C2D63" w:rsidP="00744A93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590A9E">
              <w:rPr>
                <w:sz w:val="28"/>
                <w:lang w:val="ru-RU"/>
              </w:rPr>
              <w:t>По результатам анализа обеспечить взаимодействие с органами прокуратуры по сокращению количества ошибок</w:t>
            </w:r>
            <w:r w:rsidRPr="00590A9E">
              <w:rPr>
                <w:spacing w:val="40"/>
                <w:sz w:val="28"/>
                <w:lang w:val="ru-RU"/>
              </w:rPr>
              <w:t xml:space="preserve"> </w:t>
            </w:r>
            <w:r w:rsidRPr="00590A9E">
              <w:rPr>
                <w:sz w:val="28"/>
                <w:lang w:val="ru-RU"/>
              </w:rPr>
              <w:t>и отказов в согласовании проведения внеплановых контрольных (надзорных) мероприятий.</w:t>
            </w:r>
          </w:p>
        </w:tc>
        <w:tc>
          <w:tcPr>
            <w:tcW w:w="2835" w:type="dxa"/>
          </w:tcPr>
          <w:p w:rsidR="003C2D63" w:rsidRPr="00590A9E" w:rsidRDefault="003C2D63" w:rsidP="00744A93">
            <w:pPr>
              <w:pStyle w:val="TableParagraph"/>
              <w:tabs>
                <w:tab w:val="left" w:pos="2602"/>
              </w:tabs>
              <w:spacing w:line="320" w:lineRule="atLeast"/>
              <w:ind w:right="96"/>
              <w:rPr>
                <w:sz w:val="28"/>
                <w:lang w:val="ru-RU"/>
              </w:rPr>
            </w:pPr>
            <w:r w:rsidRPr="00590A9E">
              <w:rPr>
                <w:spacing w:val="-2"/>
                <w:sz w:val="28"/>
                <w:lang w:val="ru-RU"/>
              </w:rPr>
              <w:t xml:space="preserve">Контрольный </w:t>
            </w:r>
            <w:r w:rsidRPr="00590A9E">
              <w:rPr>
                <w:sz w:val="28"/>
                <w:lang w:val="ru-RU"/>
              </w:rPr>
              <w:t xml:space="preserve">(надзорный) орган во </w:t>
            </w:r>
            <w:r w:rsidRPr="00590A9E">
              <w:rPr>
                <w:spacing w:val="-2"/>
                <w:sz w:val="28"/>
                <w:lang w:val="ru-RU"/>
              </w:rPr>
              <w:t>взаимодействии</w:t>
            </w:r>
            <w:r w:rsidRPr="00590A9E">
              <w:rPr>
                <w:sz w:val="28"/>
                <w:lang w:val="ru-RU"/>
              </w:rPr>
              <w:tab/>
            </w:r>
            <w:r w:rsidRPr="00590A9E">
              <w:rPr>
                <w:spacing w:val="-10"/>
                <w:sz w:val="28"/>
                <w:lang w:val="ru-RU"/>
              </w:rPr>
              <w:t xml:space="preserve">с </w:t>
            </w:r>
            <w:r w:rsidRPr="00590A9E">
              <w:rPr>
                <w:spacing w:val="-2"/>
                <w:sz w:val="28"/>
                <w:lang w:val="ru-RU"/>
              </w:rPr>
              <w:t>органами прокуратуры</w:t>
            </w:r>
          </w:p>
        </w:tc>
        <w:tc>
          <w:tcPr>
            <w:tcW w:w="3118" w:type="dxa"/>
          </w:tcPr>
          <w:p w:rsidR="003C2D63" w:rsidRDefault="003C2D63" w:rsidP="00744A9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Постоянно</w:t>
            </w:r>
            <w:proofErr w:type="spellEnd"/>
          </w:p>
        </w:tc>
      </w:tr>
    </w:tbl>
    <w:p w:rsidR="003C2D63" w:rsidRDefault="003C2D63" w:rsidP="003C2D63"/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63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63" w:rsidRPr="008B5E18" w:rsidRDefault="003C2D63" w:rsidP="003C2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590A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F2E"/>
    <w:multiLevelType w:val="hybridMultilevel"/>
    <w:tmpl w:val="B3625338"/>
    <w:lvl w:ilvl="0" w:tplc="D1C891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63"/>
    <w:rsid w:val="00043C16"/>
    <w:rsid w:val="003C2D63"/>
    <w:rsid w:val="004D7B46"/>
    <w:rsid w:val="00795732"/>
    <w:rsid w:val="00854419"/>
    <w:rsid w:val="00A073F9"/>
    <w:rsid w:val="00BA3295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left="-142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3"/>
    <w:pPr>
      <w:spacing w:after="200" w:line="276" w:lineRule="auto"/>
      <w:ind w:left="0" w:right="0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2D63"/>
    <w:pPr>
      <w:widowControl w:val="0"/>
      <w:autoSpaceDE w:val="0"/>
      <w:autoSpaceDN w:val="0"/>
      <w:ind w:left="0" w:right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C2D6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C2D63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C2D63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2025-04-08T08:43:00Z</dcterms:created>
  <dcterms:modified xsi:type="dcterms:W3CDTF">2025-04-08T08:43:00Z</dcterms:modified>
</cp:coreProperties>
</file>