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8F" w:rsidRDefault="00FA638F" w:rsidP="00FA638F">
      <w:pPr>
        <w:jc w:val="center"/>
        <w:rPr>
          <w:rFonts w:ascii="Arial" w:hAnsi="Arial" w:cs="Arial"/>
          <w:b/>
        </w:rPr>
      </w:pPr>
      <w:r>
        <w:rPr>
          <w:rFonts w:ascii="Arial" w:hAnsi="Arial" w:cs="Arial"/>
          <w:b/>
        </w:rPr>
        <w:t xml:space="preserve">Опубликовано в периодическом печатном издании «Вестник» </w:t>
      </w:r>
    </w:p>
    <w:p w:rsidR="00FA638F" w:rsidRDefault="00FA638F" w:rsidP="00FA638F">
      <w:pPr>
        <w:jc w:val="center"/>
        <w:rPr>
          <w:rFonts w:ascii="Arial" w:hAnsi="Arial" w:cs="Arial"/>
          <w:b/>
        </w:rPr>
      </w:pPr>
      <w:r>
        <w:rPr>
          <w:rFonts w:ascii="Arial" w:hAnsi="Arial" w:cs="Arial"/>
          <w:b/>
        </w:rPr>
        <w:t>органов местного самоуправления Чумаковского сельсовета Куйбышевского района Новосибирской области</w:t>
      </w:r>
    </w:p>
    <w:p w:rsidR="00FA638F" w:rsidRDefault="00FA638F" w:rsidP="00FA638F">
      <w:pPr>
        <w:jc w:val="center"/>
        <w:rPr>
          <w:rFonts w:ascii="Arial" w:hAnsi="Arial" w:cs="Arial"/>
          <w:b/>
        </w:rPr>
      </w:pPr>
      <w:r>
        <w:rPr>
          <w:rFonts w:ascii="Arial" w:hAnsi="Arial" w:cs="Arial"/>
          <w:b/>
        </w:rPr>
        <w:t>от 07.09.2018 № 268/1</w:t>
      </w:r>
    </w:p>
    <w:p w:rsidR="00FA638F" w:rsidRDefault="00FA638F" w:rsidP="00D000E8">
      <w:pPr>
        <w:jc w:val="center"/>
        <w:rPr>
          <w:rFonts w:ascii="Arial" w:hAnsi="Arial" w:cs="Arial"/>
          <w:b/>
        </w:rPr>
      </w:pPr>
    </w:p>
    <w:p w:rsidR="00D000E8" w:rsidRPr="00FA638F" w:rsidRDefault="00D000E8" w:rsidP="00D000E8">
      <w:pPr>
        <w:jc w:val="center"/>
        <w:rPr>
          <w:rFonts w:ascii="Arial" w:hAnsi="Arial" w:cs="Arial"/>
          <w:b/>
        </w:rPr>
      </w:pPr>
      <w:r w:rsidRPr="00FA638F">
        <w:rPr>
          <w:rFonts w:ascii="Arial" w:hAnsi="Arial" w:cs="Arial"/>
          <w:b/>
        </w:rPr>
        <w:t xml:space="preserve">АДМИНИСТРАЦИЯ ЧУМАКОВКОГО СЕЛЬСОВЕТА </w:t>
      </w:r>
      <w:r w:rsidRPr="00FA638F">
        <w:rPr>
          <w:rFonts w:ascii="Arial" w:hAnsi="Arial" w:cs="Arial"/>
          <w:b/>
        </w:rPr>
        <w:br/>
        <w:t>КУЙБЫШЕВСКОГО РАЙОНА                                                                                                                                НОВОСИБИРСКОЙ ОБЛАСТИ</w:t>
      </w:r>
    </w:p>
    <w:p w:rsidR="00D000E8" w:rsidRPr="00FA638F" w:rsidRDefault="00D000E8" w:rsidP="00D000E8">
      <w:pPr>
        <w:jc w:val="center"/>
        <w:rPr>
          <w:rFonts w:ascii="Arial" w:hAnsi="Arial" w:cs="Arial"/>
          <w:b/>
        </w:rPr>
      </w:pPr>
    </w:p>
    <w:p w:rsidR="00D000E8" w:rsidRPr="00FA638F" w:rsidRDefault="00D000E8" w:rsidP="00D000E8">
      <w:pPr>
        <w:jc w:val="center"/>
        <w:rPr>
          <w:rFonts w:ascii="Arial" w:hAnsi="Arial" w:cs="Arial"/>
          <w:b/>
        </w:rPr>
      </w:pPr>
      <w:r w:rsidRPr="00FA638F">
        <w:rPr>
          <w:rFonts w:ascii="Arial" w:hAnsi="Arial" w:cs="Arial"/>
          <w:b/>
        </w:rPr>
        <w:t>ПОСТАНОВЛЕНИЕ</w:t>
      </w:r>
    </w:p>
    <w:p w:rsidR="00D000E8" w:rsidRPr="00FA638F" w:rsidRDefault="00D000E8" w:rsidP="00D000E8">
      <w:pPr>
        <w:jc w:val="center"/>
        <w:rPr>
          <w:rFonts w:ascii="Arial" w:hAnsi="Arial" w:cs="Arial"/>
          <w:b/>
        </w:rPr>
      </w:pPr>
    </w:p>
    <w:p w:rsidR="00D000E8" w:rsidRPr="00FA638F" w:rsidRDefault="003B4883" w:rsidP="00D000E8">
      <w:pPr>
        <w:jc w:val="center"/>
        <w:rPr>
          <w:rFonts w:ascii="Arial" w:hAnsi="Arial" w:cs="Arial"/>
        </w:rPr>
      </w:pPr>
      <w:r w:rsidRPr="00FA638F">
        <w:rPr>
          <w:rFonts w:ascii="Arial" w:hAnsi="Arial" w:cs="Arial"/>
        </w:rPr>
        <w:t>01.08</w:t>
      </w:r>
      <w:r w:rsidR="00D000E8" w:rsidRPr="00FA638F">
        <w:rPr>
          <w:rFonts w:ascii="Arial" w:hAnsi="Arial" w:cs="Arial"/>
        </w:rPr>
        <w:t xml:space="preserve">.2018   № </w:t>
      </w:r>
      <w:r w:rsidR="008C7700" w:rsidRPr="00FA638F">
        <w:rPr>
          <w:rFonts w:ascii="Arial" w:hAnsi="Arial" w:cs="Arial"/>
        </w:rPr>
        <w:t>5</w:t>
      </w:r>
      <w:r w:rsidR="003E52EC" w:rsidRPr="00FA638F">
        <w:rPr>
          <w:rFonts w:ascii="Arial" w:hAnsi="Arial" w:cs="Arial"/>
        </w:rPr>
        <w:t>9</w:t>
      </w:r>
    </w:p>
    <w:p w:rsidR="00D000E8" w:rsidRPr="00FA638F" w:rsidRDefault="00D000E8" w:rsidP="00D000E8">
      <w:pPr>
        <w:jc w:val="center"/>
        <w:rPr>
          <w:rFonts w:ascii="Arial" w:hAnsi="Arial" w:cs="Arial"/>
        </w:rPr>
      </w:pPr>
      <w:r w:rsidRPr="00FA638F">
        <w:rPr>
          <w:rFonts w:ascii="Arial" w:hAnsi="Arial" w:cs="Arial"/>
        </w:rPr>
        <w:t>с. Чумаково</w:t>
      </w:r>
    </w:p>
    <w:p w:rsidR="00D000E8" w:rsidRPr="00FA638F" w:rsidRDefault="00D000E8" w:rsidP="00D000E8">
      <w:pPr>
        <w:jc w:val="center"/>
        <w:rPr>
          <w:rFonts w:ascii="Arial" w:hAnsi="Arial" w:cs="Arial"/>
        </w:rPr>
      </w:pPr>
    </w:p>
    <w:p w:rsidR="00D000E8" w:rsidRPr="00FA638F" w:rsidRDefault="00D000E8" w:rsidP="00D000E8">
      <w:pPr>
        <w:jc w:val="center"/>
        <w:rPr>
          <w:rFonts w:ascii="Arial" w:hAnsi="Arial" w:cs="Arial"/>
        </w:rPr>
      </w:pPr>
    </w:p>
    <w:p w:rsidR="003E52EC" w:rsidRPr="00FA638F" w:rsidRDefault="003E52EC" w:rsidP="003E52EC">
      <w:pPr>
        <w:tabs>
          <w:tab w:val="left" w:pos="3210"/>
        </w:tabs>
        <w:ind w:firstLine="709"/>
        <w:jc w:val="center"/>
        <w:rPr>
          <w:rFonts w:ascii="Arial" w:hAnsi="Arial" w:cs="Arial"/>
        </w:rPr>
      </w:pPr>
      <w:r w:rsidRPr="00FA638F">
        <w:rPr>
          <w:rFonts w:ascii="Arial" w:hAnsi="Arial" w:cs="Arial"/>
        </w:rPr>
        <w:t xml:space="preserve">Об утверждении правил рассмотрения запросов субъектов </w:t>
      </w:r>
    </w:p>
    <w:p w:rsidR="003E52EC" w:rsidRPr="00FA638F" w:rsidRDefault="003E52EC" w:rsidP="003E52EC">
      <w:pPr>
        <w:tabs>
          <w:tab w:val="left" w:pos="3210"/>
        </w:tabs>
        <w:ind w:firstLine="709"/>
        <w:jc w:val="center"/>
        <w:rPr>
          <w:rFonts w:ascii="Arial" w:hAnsi="Arial" w:cs="Arial"/>
        </w:rPr>
      </w:pPr>
      <w:r w:rsidRPr="00FA638F">
        <w:rPr>
          <w:rFonts w:ascii="Arial" w:hAnsi="Arial" w:cs="Arial"/>
        </w:rPr>
        <w:t xml:space="preserve">персональных данных или их представителей </w:t>
      </w:r>
    </w:p>
    <w:p w:rsidR="003E52EC" w:rsidRPr="00FA638F" w:rsidRDefault="003E52EC" w:rsidP="003E52EC">
      <w:pPr>
        <w:tabs>
          <w:tab w:val="left" w:pos="3210"/>
        </w:tabs>
        <w:ind w:firstLine="709"/>
        <w:jc w:val="center"/>
        <w:rPr>
          <w:rFonts w:ascii="Arial" w:eastAsiaTheme="minorHAnsi" w:hAnsi="Arial" w:cs="Arial"/>
          <w:lang w:eastAsia="en-US"/>
        </w:rPr>
      </w:pPr>
      <w:r w:rsidRPr="00FA638F">
        <w:rPr>
          <w:rFonts w:ascii="Arial" w:hAnsi="Arial" w:cs="Arial"/>
        </w:rPr>
        <w:t>в администрации Чумаковского сельсовета</w:t>
      </w:r>
    </w:p>
    <w:p w:rsidR="003E52EC" w:rsidRPr="00FA638F" w:rsidRDefault="003E52EC" w:rsidP="003E52EC">
      <w:pPr>
        <w:jc w:val="center"/>
        <w:rPr>
          <w:rFonts w:ascii="Arial" w:eastAsia="Calibri" w:hAnsi="Arial" w:cs="Arial"/>
          <w:lang w:eastAsia="en-US"/>
        </w:rPr>
      </w:pPr>
    </w:p>
    <w:p w:rsidR="003E52EC" w:rsidRPr="00FA638F" w:rsidRDefault="003E52EC" w:rsidP="003E52EC">
      <w:pPr>
        <w:ind w:firstLine="709"/>
        <w:jc w:val="both"/>
        <w:rPr>
          <w:rFonts w:ascii="Arial" w:hAnsi="Arial" w:cs="Arial"/>
        </w:rPr>
      </w:pPr>
      <w:proofErr w:type="gramStart"/>
      <w:r w:rsidRPr="00FA638F">
        <w:rPr>
          <w:rFonts w:ascii="Arial" w:hAnsi="Arial" w:cs="Arial"/>
        </w:rPr>
        <w:t>В целях реализации Федерального закона от 27.07.2006 № 152 «О персональных данных», в соответствии с Постановление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Чумаковского сельсовета</w:t>
      </w:r>
      <w:proofErr w:type="gramEnd"/>
    </w:p>
    <w:p w:rsidR="003E52EC" w:rsidRPr="00FA638F" w:rsidRDefault="003E52EC" w:rsidP="003E52EC">
      <w:pPr>
        <w:ind w:firstLine="709"/>
        <w:jc w:val="both"/>
        <w:rPr>
          <w:rFonts w:ascii="Arial" w:hAnsi="Arial" w:cs="Arial"/>
        </w:rPr>
      </w:pPr>
      <w:r w:rsidRPr="00FA638F">
        <w:rPr>
          <w:rFonts w:ascii="Arial" w:hAnsi="Arial" w:cs="Arial"/>
        </w:rPr>
        <w:t>ПОСТАНОВЛЯЕТ:</w:t>
      </w:r>
    </w:p>
    <w:p w:rsidR="003E52EC" w:rsidRPr="00FA638F" w:rsidRDefault="003E52EC" w:rsidP="003E52EC">
      <w:pPr>
        <w:ind w:firstLine="709"/>
        <w:jc w:val="both"/>
        <w:rPr>
          <w:rFonts w:ascii="Arial" w:hAnsi="Arial" w:cs="Arial"/>
        </w:rPr>
      </w:pPr>
      <w:r w:rsidRPr="00FA638F">
        <w:rPr>
          <w:rFonts w:ascii="Arial" w:hAnsi="Arial" w:cs="Arial"/>
        </w:rPr>
        <w:t>1. Утвердить прилагаемые правила рассмотрения запросов субъектов персональных данных или их представителей в администрации Чумаковского сельсовета.</w:t>
      </w:r>
    </w:p>
    <w:p w:rsidR="003E52EC" w:rsidRPr="00FA638F" w:rsidRDefault="003E52EC" w:rsidP="003E52EC">
      <w:pPr>
        <w:ind w:firstLine="709"/>
        <w:jc w:val="both"/>
        <w:rPr>
          <w:rFonts w:ascii="Arial" w:hAnsi="Arial" w:cs="Arial"/>
        </w:rPr>
      </w:pPr>
      <w:r w:rsidRPr="00FA638F">
        <w:rPr>
          <w:rFonts w:ascii="Arial" w:hAnsi="Arial" w:cs="Arial"/>
        </w:rPr>
        <w:t>2. </w:t>
      </w:r>
      <w:proofErr w:type="gramStart"/>
      <w:r w:rsidRPr="00FA638F">
        <w:rPr>
          <w:rFonts w:ascii="Arial" w:hAnsi="Arial" w:cs="Arial"/>
        </w:rPr>
        <w:t>Контроль за</w:t>
      </w:r>
      <w:proofErr w:type="gramEnd"/>
      <w:r w:rsidRPr="00FA638F">
        <w:rPr>
          <w:rFonts w:ascii="Arial" w:hAnsi="Arial" w:cs="Arial"/>
        </w:rPr>
        <w:t xml:space="preserve"> исполнением постановления оставляю за собой.</w:t>
      </w:r>
    </w:p>
    <w:p w:rsidR="003E52EC" w:rsidRPr="00FA638F" w:rsidRDefault="003E52EC" w:rsidP="003E52EC">
      <w:pPr>
        <w:ind w:firstLine="709"/>
        <w:contextualSpacing/>
        <w:jc w:val="both"/>
        <w:rPr>
          <w:rFonts w:ascii="Arial" w:hAnsi="Arial" w:cs="Arial"/>
        </w:rPr>
      </w:pPr>
    </w:p>
    <w:p w:rsidR="003E52EC" w:rsidRPr="00FA638F" w:rsidRDefault="003E52EC" w:rsidP="003E52EC">
      <w:pPr>
        <w:ind w:firstLine="709"/>
        <w:contextualSpacing/>
        <w:jc w:val="both"/>
        <w:rPr>
          <w:rFonts w:ascii="Arial" w:hAnsi="Arial" w:cs="Arial"/>
        </w:rPr>
      </w:pPr>
    </w:p>
    <w:p w:rsidR="003E52EC" w:rsidRPr="00FA638F" w:rsidRDefault="003E52EC" w:rsidP="003E52EC">
      <w:pPr>
        <w:jc w:val="both"/>
        <w:rPr>
          <w:rFonts w:ascii="Arial" w:hAnsi="Arial" w:cs="Arial"/>
        </w:rPr>
      </w:pPr>
    </w:p>
    <w:p w:rsidR="003E52EC" w:rsidRPr="00FA638F" w:rsidRDefault="003E52EC" w:rsidP="003E52EC">
      <w:pPr>
        <w:jc w:val="both"/>
        <w:rPr>
          <w:rFonts w:ascii="Arial" w:hAnsi="Arial" w:cs="Arial"/>
        </w:rPr>
      </w:pPr>
      <w:r w:rsidRPr="00FA638F">
        <w:rPr>
          <w:rFonts w:ascii="Arial" w:hAnsi="Arial" w:cs="Arial"/>
        </w:rPr>
        <w:t xml:space="preserve">Глава Чумаковского сельсовета </w:t>
      </w:r>
    </w:p>
    <w:p w:rsidR="003E52EC" w:rsidRPr="00FA638F" w:rsidRDefault="003E52EC" w:rsidP="003E52EC">
      <w:pPr>
        <w:jc w:val="both"/>
        <w:rPr>
          <w:rFonts w:ascii="Arial" w:hAnsi="Arial" w:cs="Arial"/>
        </w:rPr>
      </w:pPr>
      <w:r w:rsidRPr="00FA638F">
        <w:rPr>
          <w:rFonts w:ascii="Arial" w:hAnsi="Arial" w:cs="Arial"/>
        </w:rPr>
        <w:t xml:space="preserve">Куйбышевского района  </w:t>
      </w:r>
    </w:p>
    <w:p w:rsidR="003E52EC" w:rsidRPr="00FA638F" w:rsidRDefault="003E52EC" w:rsidP="003E52EC">
      <w:pPr>
        <w:jc w:val="both"/>
        <w:rPr>
          <w:rFonts w:ascii="Arial" w:hAnsi="Arial" w:cs="Arial"/>
        </w:rPr>
      </w:pPr>
      <w:r w:rsidRPr="00FA638F">
        <w:rPr>
          <w:rFonts w:ascii="Arial" w:hAnsi="Arial" w:cs="Arial"/>
        </w:rPr>
        <w:t>Новосибирской области                                                          В.В. Апонасенко</w:t>
      </w:r>
    </w:p>
    <w:p w:rsidR="003E52EC" w:rsidRPr="00FA638F" w:rsidRDefault="003E52EC" w:rsidP="003E52EC">
      <w:pPr>
        <w:ind w:firstLine="709"/>
        <w:jc w:val="both"/>
        <w:rPr>
          <w:rFonts w:ascii="Arial" w:hAnsi="Arial" w:cs="Arial"/>
        </w:rPr>
      </w:pPr>
    </w:p>
    <w:p w:rsidR="003E52EC" w:rsidRPr="00FA638F" w:rsidRDefault="003E52EC" w:rsidP="003E52EC">
      <w:pPr>
        <w:ind w:firstLine="709"/>
        <w:jc w:val="both"/>
        <w:rPr>
          <w:rFonts w:ascii="Arial" w:hAnsi="Arial" w:cs="Arial"/>
        </w:rPr>
      </w:pPr>
    </w:p>
    <w:p w:rsidR="003E52EC" w:rsidRPr="00FA638F" w:rsidRDefault="003E52EC" w:rsidP="003E52EC">
      <w:pPr>
        <w:ind w:firstLine="709"/>
        <w:jc w:val="both"/>
        <w:rPr>
          <w:rFonts w:ascii="Arial" w:hAnsi="Arial" w:cs="Arial"/>
        </w:rPr>
      </w:pPr>
    </w:p>
    <w:p w:rsidR="003E52EC" w:rsidRPr="00FA638F" w:rsidRDefault="003E52EC" w:rsidP="003E52EC">
      <w:pPr>
        <w:ind w:firstLine="709"/>
        <w:jc w:val="both"/>
        <w:rPr>
          <w:rFonts w:ascii="Arial" w:hAnsi="Arial" w:cs="Arial"/>
        </w:rPr>
      </w:pPr>
    </w:p>
    <w:p w:rsidR="003E52EC" w:rsidRPr="00FA638F" w:rsidRDefault="003E52EC" w:rsidP="003E52EC">
      <w:pPr>
        <w:ind w:firstLine="709"/>
        <w:jc w:val="both"/>
        <w:rPr>
          <w:rFonts w:ascii="Arial" w:hAnsi="Arial" w:cs="Arial"/>
        </w:rPr>
      </w:pPr>
    </w:p>
    <w:p w:rsidR="003E52EC" w:rsidRPr="00FA638F" w:rsidRDefault="003E52EC" w:rsidP="003E52EC">
      <w:pPr>
        <w:ind w:firstLine="709"/>
        <w:jc w:val="both"/>
        <w:rPr>
          <w:rFonts w:ascii="Arial" w:hAnsi="Arial" w:cs="Arial"/>
        </w:rPr>
      </w:pPr>
    </w:p>
    <w:p w:rsidR="003E52EC" w:rsidRPr="00FA638F" w:rsidRDefault="003E52EC" w:rsidP="003E52EC">
      <w:pPr>
        <w:ind w:firstLine="709"/>
        <w:jc w:val="both"/>
        <w:rPr>
          <w:rFonts w:ascii="Arial" w:hAnsi="Arial" w:cs="Arial"/>
        </w:rPr>
      </w:pPr>
    </w:p>
    <w:p w:rsidR="003E52EC" w:rsidRPr="00FA638F" w:rsidRDefault="003E52EC" w:rsidP="003E52EC">
      <w:pPr>
        <w:ind w:firstLine="709"/>
        <w:jc w:val="both"/>
        <w:rPr>
          <w:rFonts w:ascii="Arial" w:hAnsi="Arial" w:cs="Arial"/>
        </w:rPr>
      </w:pPr>
    </w:p>
    <w:p w:rsidR="003E52EC" w:rsidRPr="00FA638F" w:rsidRDefault="003E52EC" w:rsidP="003E52EC">
      <w:pPr>
        <w:ind w:firstLine="709"/>
        <w:jc w:val="both"/>
        <w:rPr>
          <w:rFonts w:ascii="Arial" w:hAnsi="Arial" w:cs="Arial"/>
        </w:rPr>
      </w:pPr>
      <w:bookmarkStart w:id="0" w:name="_GoBack"/>
      <w:bookmarkEnd w:id="0"/>
    </w:p>
    <w:p w:rsidR="003E52EC" w:rsidRPr="00FA638F" w:rsidRDefault="003E52EC" w:rsidP="003E52EC">
      <w:pPr>
        <w:jc w:val="both"/>
        <w:rPr>
          <w:rFonts w:ascii="Arial" w:hAnsi="Arial" w:cs="Arial"/>
        </w:rPr>
      </w:pPr>
      <w:r w:rsidRPr="00FA638F">
        <w:rPr>
          <w:rFonts w:ascii="Arial" w:hAnsi="Arial" w:cs="Arial"/>
        </w:rPr>
        <w:t xml:space="preserve">Помазкина Ю.Я., </w:t>
      </w:r>
    </w:p>
    <w:p w:rsidR="003E52EC" w:rsidRPr="00FA638F" w:rsidRDefault="003E52EC" w:rsidP="003E52EC">
      <w:pPr>
        <w:jc w:val="both"/>
        <w:rPr>
          <w:rFonts w:ascii="Arial" w:hAnsi="Arial" w:cs="Arial"/>
        </w:rPr>
      </w:pPr>
      <w:r w:rsidRPr="00FA638F">
        <w:rPr>
          <w:rFonts w:ascii="Arial" w:hAnsi="Arial" w:cs="Arial"/>
        </w:rPr>
        <w:t>31-136</w:t>
      </w:r>
      <w:r w:rsidRPr="00FA638F">
        <w:rPr>
          <w:rFonts w:ascii="Arial" w:hAnsi="Arial" w:cs="Arial"/>
        </w:rPr>
        <w:br w:type="page"/>
      </w:r>
    </w:p>
    <w:p w:rsidR="003E52EC" w:rsidRPr="00FA638F" w:rsidRDefault="003E52EC" w:rsidP="003E52EC">
      <w:pPr>
        <w:ind w:firstLine="709"/>
        <w:jc w:val="right"/>
        <w:rPr>
          <w:rFonts w:ascii="Arial" w:hAnsi="Arial" w:cs="Arial"/>
        </w:rPr>
      </w:pPr>
      <w:r w:rsidRPr="00FA638F">
        <w:rPr>
          <w:rFonts w:ascii="Arial" w:hAnsi="Arial" w:cs="Arial"/>
        </w:rPr>
        <w:lastRenderedPageBreak/>
        <w:t>УТВЕРЖДЕНЫ</w:t>
      </w:r>
    </w:p>
    <w:p w:rsidR="003E52EC" w:rsidRPr="00FA638F" w:rsidRDefault="003E52EC" w:rsidP="003E52EC">
      <w:pPr>
        <w:ind w:firstLine="709"/>
        <w:jc w:val="right"/>
        <w:rPr>
          <w:rFonts w:ascii="Arial" w:hAnsi="Arial" w:cs="Arial"/>
        </w:rPr>
      </w:pPr>
      <w:r w:rsidRPr="00FA638F">
        <w:rPr>
          <w:rFonts w:ascii="Arial" w:hAnsi="Arial" w:cs="Arial"/>
        </w:rPr>
        <w:t>постановлением администрации</w:t>
      </w:r>
    </w:p>
    <w:p w:rsidR="003E52EC" w:rsidRPr="00FA638F" w:rsidRDefault="003E52EC" w:rsidP="003E52EC">
      <w:pPr>
        <w:ind w:firstLine="709"/>
        <w:jc w:val="right"/>
        <w:rPr>
          <w:rFonts w:ascii="Arial" w:hAnsi="Arial" w:cs="Arial"/>
        </w:rPr>
      </w:pPr>
      <w:r w:rsidRPr="00FA638F">
        <w:rPr>
          <w:rFonts w:ascii="Arial" w:hAnsi="Arial" w:cs="Arial"/>
        </w:rPr>
        <w:t>Чумаковского сельсовета</w:t>
      </w:r>
    </w:p>
    <w:p w:rsidR="003E52EC" w:rsidRPr="00FA638F" w:rsidRDefault="003E52EC" w:rsidP="003E52EC">
      <w:pPr>
        <w:ind w:firstLine="709"/>
        <w:jc w:val="right"/>
        <w:rPr>
          <w:rFonts w:ascii="Arial" w:hAnsi="Arial" w:cs="Arial"/>
        </w:rPr>
      </w:pPr>
      <w:r w:rsidRPr="00FA638F">
        <w:rPr>
          <w:rFonts w:ascii="Arial" w:hAnsi="Arial" w:cs="Arial"/>
        </w:rPr>
        <w:t>от 01.08.2018 № 59</w:t>
      </w:r>
    </w:p>
    <w:p w:rsidR="003E52EC" w:rsidRPr="00FA638F" w:rsidRDefault="003E52EC" w:rsidP="003E52EC">
      <w:pPr>
        <w:tabs>
          <w:tab w:val="left" w:pos="3210"/>
        </w:tabs>
        <w:ind w:firstLine="709"/>
        <w:jc w:val="center"/>
        <w:rPr>
          <w:rFonts w:ascii="Arial" w:hAnsi="Arial" w:cs="Arial"/>
        </w:rPr>
      </w:pPr>
    </w:p>
    <w:p w:rsidR="003E52EC" w:rsidRPr="00FA638F" w:rsidRDefault="003E52EC" w:rsidP="003E52EC">
      <w:pPr>
        <w:tabs>
          <w:tab w:val="left" w:pos="3210"/>
        </w:tabs>
        <w:jc w:val="center"/>
        <w:rPr>
          <w:rFonts w:ascii="Arial" w:hAnsi="Arial" w:cs="Arial"/>
        </w:rPr>
      </w:pPr>
      <w:r w:rsidRPr="00FA638F">
        <w:rPr>
          <w:rFonts w:ascii="Arial" w:hAnsi="Arial" w:cs="Arial"/>
        </w:rPr>
        <w:t>ПРАВИЛА</w:t>
      </w:r>
    </w:p>
    <w:p w:rsidR="003E52EC" w:rsidRPr="00FA638F" w:rsidRDefault="003E52EC" w:rsidP="003E52EC">
      <w:pPr>
        <w:autoSpaceDE w:val="0"/>
        <w:autoSpaceDN w:val="0"/>
        <w:adjustRightInd w:val="0"/>
        <w:jc w:val="center"/>
        <w:rPr>
          <w:rFonts w:ascii="Arial" w:eastAsiaTheme="minorHAnsi" w:hAnsi="Arial" w:cs="Arial"/>
          <w:lang w:eastAsia="en-US"/>
        </w:rPr>
      </w:pPr>
      <w:r w:rsidRPr="00FA638F">
        <w:rPr>
          <w:rFonts w:ascii="Arial" w:eastAsiaTheme="minorHAnsi" w:hAnsi="Arial" w:cs="Arial"/>
          <w:lang w:eastAsia="en-US"/>
        </w:rPr>
        <w:t xml:space="preserve">рассмотрения запросов субъектов персональных данных </w:t>
      </w:r>
    </w:p>
    <w:p w:rsidR="003E52EC" w:rsidRPr="00FA638F" w:rsidRDefault="003E52EC" w:rsidP="003E52EC">
      <w:pPr>
        <w:autoSpaceDE w:val="0"/>
        <w:autoSpaceDN w:val="0"/>
        <w:adjustRightInd w:val="0"/>
        <w:jc w:val="center"/>
        <w:rPr>
          <w:rFonts w:ascii="Arial" w:eastAsiaTheme="minorHAnsi" w:hAnsi="Arial" w:cs="Arial"/>
          <w:lang w:eastAsia="en-US"/>
        </w:rPr>
      </w:pPr>
      <w:r w:rsidRPr="00FA638F">
        <w:rPr>
          <w:rFonts w:ascii="Arial" w:eastAsiaTheme="minorHAnsi" w:hAnsi="Arial" w:cs="Arial"/>
          <w:lang w:eastAsia="en-US"/>
        </w:rPr>
        <w:t xml:space="preserve">или их представителей </w:t>
      </w:r>
      <w:r w:rsidRPr="00FA638F">
        <w:rPr>
          <w:rFonts w:ascii="Arial" w:hAnsi="Arial" w:cs="Arial"/>
        </w:rPr>
        <w:t>в администрации Чумаковского сельсовета</w:t>
      </w:r>
    </w:p>
    <w:p w:rsidR="003E52EC" w:rsidRPr="00FA638F" w:rsidRDefault="003E52EC" w:rsidP="003E52EC">
      <w:pPr>
        <w:tabs>
          <w:tab w:val="left" w:pos="3210"/>
        </w:tabs>
        <w:jc w:val="center"/>
        <w:rPr>
          <w:rFonts w:ascii="Arial" w:hAnsi="Arial" w:cs="Arial"/>
        </w:rPr>
      </w:pPr>
    </w:p>
    <w:p w:rsidR="003E52EC" w:rsidRPr="00FA638F" w:rsidRDefault="003E52EC" w:rsidP="003E52EC">
      <w:pPr>
        <w:tabs>
          <w:tab w:val="left" w:pos="3210"/>
        </w:tabs>
        <w:jc w:val="center"/>
        <w:rPr>
          <w:rFonts w:ascii="Arial" w:hAnsi="Arial" w:cs="Arial"/>
        </w:rPr>
      </w:pPr>
    </w:p>
    <w:p w:rsidR="003E52EC" w:rsidRPr="00FA638F" w:rsidRDefault="003E52EC" w:rsidP="003E52EC">
      <w:pPr>
        <w:spacing w:line="360" w:lineRule="exact"/>
        <w:jc w:val="center"/>
        <w:rPr>
          <w:rFonts w:ascii="Arial" w:hAnsi="Arial" w:cs="Arial"/>
        </w:rPr>
      </w:pPr>
      <w:r w:rsidRPr="00FA638F">
        <w:rPr>
          <w:rFonts w:ascii="Arial" w:hAnsi="Arial" w:cs="Arial"/>
        </w:rPr>
        <w:t>1. Общие положения</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1.1. Настоящие Правила рассмотрения запросов субъектов персональных данных или их представителей в администрации Чумаковского сельсовета (далее – Правила) регулируют отношения, возникающие при выполнении администрацией Чумаковского сельсовета (далее – оператор) обязательств согласно требованиям статей 14, 20 и 21 Федерального закона от 27 июля 2006 г. № 152-ФЗ «О персональных данных» (далее – Федеральный закон № 152-ФЗ).</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1.2. Положения настоящих Правил распространяются на действия оператора при получении запроса от юридических или физических лиц и их законных представителей (далее – субъект персональных данных) и уполномоченного органа по защите прав субъектов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1.3. Эти действия направлены на определение порядка учета (регистрации), рассмотрение запросов, а также на подтверждение наличия, ознакомления, уточнения, уничтожения персональных данных или отзыв согласия на обработку персональных данных, а также на устранение нарушений законодательства, допущенных при обработке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1.4. </w:t>
      </w:r>
      <w:proofErr w:type="gramStart"/>
      <w:r w:rsidRPr="00FA638F">
        <w:rPr>
          <w:rFonts w:ascii="Arial" w:hAnsi="Arial" w:cs="Arial"/>
        </w:rPr>
        <w:t>Настоящие Правила разработаны в соответствии с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3E52EC" w:rsidRPr="00FA638F" w:rsidRDefault="003E52EC" w:rsidP="003E52EC">
      <w:pPr>
        <w:spacing w:line="360" w:lineRule="exact"/>
        <w:ind w:firstLine="709"/>
        <w:jc w:val="center"/>
        <w:rPr>
          <w:rFonts w:ascii="Arial" w:hAnsi="Arial" w:cs="Arial"/>
        </w:rPr>
      </w:pPr>
    </w:p>
    <w:p w:rsidR="003E52EC" w:rsidRPr="00FA638F" w:rsidRDefault="003E52EC" w:rsidP="003E52EC">
      <w:pPr>
        <w:spacing w:line="360" w:lineRule="exact"/>
        <w:jc w:val="center"/>
        <w:rPr>
          <w:rFonts w:ascii="Arial" w:hAnsi="Arial" w:cs="Arial"/>
        </w:rPr>
      </w:pPr>
      <w:r w:rsidRPr="00FA638F">
        <w:rPr>
          <w:rFonts w:ascii="Arial" w:hAnsi="Arial" w:cs="Arial"/>
        </w:rPr>
        <w:t xml:space="preserve">2. Порядок и условия рассмотрения запроса </w:t>
      </w:r>
    </w:p>
    <w:p w:rsidR="003E52EC" w:rsidRPr="00FA638F" w:rsidRDefault="003E52EC" w:rsidP="003E52EC">
      <w:pPr>
        <w:spacing w:line="360" w:lineRule="exact"/>
        <w:jc w:val="center"/>
        <w:rPr>
          <w:rFonts w:ascii="Arial" w:hAnsi="Arial" w:cs="Arial"/>
        </w:rPr>
      </w:pPr>
      <w:r w:rsidRPr="00FA638F">
        <w:rPr>
          <w:rFonts w:ascii="Arial" w:hAnsi="Arial" w:cs="Arial"/>
        </w:rPr>
        <w:t>субъекта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2.1. Субъект персональных данных имеет право на получение информации, касающейся обработки его персональных данных, в том числе содержащей:</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1) подтверждение факта обработки персональных данных оператором;</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 правовые основания и цели обработки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 цели и применяемые оператором способы обработки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6) сроки обработки персональных данных, в том числе сроки их хранения;</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7) порядок осуществления субъектом персональных данных прав, предусмотренных Федеральным законом № 152-ФЗ;</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 xml:space="preserve">8) информацию </w:t>
      </w:r>
      <w:proofErr w:type="gramStart"/>
      <w:r w:rsidRPr="00FA638F">
        <w:rPr>
          <w:rFonts w:ascii="Arial" w:hAnsi="Arial" w:cs="Arial"/>
        </w:rPr>
        <w:t>об</w:t>
      </w:r>
      <w:proofErr w:type="gramEnd"/>
      <w:r w:rsidRPr="00FA638F">
        <w:rPr>
          <w:rFonts w:ascii="Arial" w:hAnsi="Arial" w:cs="Arial"/>
        </w:rPr>
        <w:t xml:space="preserve"> </w:t>
      </w:r>
      <w:proofErr w:type="gramStart"/>
      <w:r w:rsidRPr="00FA638F">
        <w:rPr>
          <w:rFonts w:ascii="Arial" w:hAnsi="Arial" w:cs="Arial"/>
        </w:rPr>
        <w:t>осуществленной</w:t>
      </w:r>
      <w:proofErr w:type="gramEnd"/>
      <w:r w:rsidRPr="00FA638F">
        <w:rPr>
          <w:rFonts w:ascii="Arial" w:hAnsi="Arial" w:cs="Arial"/>
        </w:rPr>
        <w:t xml:space="preserve"> или о предполагаемой трансграничной передаче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10) иные сведения, предусмотренные Федеральным законом № 152-ФЗ или другими федеральными законами.</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2.2.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 xml:space="preserve">1) обработка персональных данных, включая персональные данные, полученные в результате </w:t>
      </w:r>
      <w:proofErr w:type="spellStart"/>
      <w:r w:rsidRPr="00FA638F">
        <w:rPr>
          <w:rFonts w:ascii="Arial" w:hAnsi="Arial" w:cs="Arial"/>
        </w:rPr>
        <w:t>оперативно-разыскной</w:t>
      </w:r>
      <w:proofErr w:type="spellEnd"/>
      <w:r w:rsidRPr="00FA638F">
        <w:rPr>
          <w:rFonts w:ascii="Arial" w:hAnsi="Arial" w:cs="Arial"/>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E52EC" w:rsidRPr="00FA638F" w:rsidRDefault="003E52EC" w:rsidP="003E52EC">
      <w:pPr>
        <w:spacing w:line="360" w:lineRule="exact"/>
        <w:ind w:firstLine="709"/>
        <w:jc w:val="both"/>
        <w:rPr>
          <w:rFonts w:ascii="Arial" w:hAnsi="Arial" w:cs="Arial"/>
        </w:rPr>
      </w:pPr>
      <w:proofErr w:type="gramStart"/>
      <w:r w:rsidRPr="00FA638F">
        <w:rPr>
          <w:rFonts w:ascii="Arial" w:hAnsi="Arial" w:cs="Arial"/>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3E52EC" w:rsidRPr="00FA638F" w:rsidRDefault="003E52EC" w:rsidP="003E52EC">
      <w:pPr>
        <w:spacing w:line="360" w:lineRule="exact"/>
        <w:ind w:firstLine="709"/>
        <w:jc w:val="both"/>
        <w:rPr>
          <w:rFonts w:ascii="Arial" w:hAnsi="Arial" w:cs="Arial"/>
        </w:rPr>
      </w:pPr>
      <w:r w:rsidRPr="00FA638F">
        <w:rPr>
          <w:rFonts w:ascii="Arial" w:hAnsi="Arial" w:cs="Arial"/>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4) доступ субъекта персональных данных к его персональным данным нарушает права и законные интересы третьих лиц;</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 xml:space="preserve">5) обработка персональных данных осуществляется в случаях, предусмотренных законодательством Российской Федерации о транспортной </w:t>
      </w:r>
      <w:r w:rsidRPr="00FA638F">
        <w:rPr>
          <w:rFonts w:ascii="Arial" w:hAnsi="Arial" w:cs="Arial"/>
        </w:rPr>
        <w:lastRenderedPageBreak/>
        <w:t>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персональных данных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2.4. Сведения, указанные в пункте 2.1 настоящих Правил, предоставляются субъекту персональных данных оператором при получении запроса от субъекта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2.5. Сведения, указанные в пункте 2.1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2.6. Запрос субъекта персональных данных должен содержать номер основного документа, удостоверяющего личность субъекта персональных данных,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 подпись субъекта персональных данных.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2.7. Рассмотрение запросов является служебной обязанностью должностных лиц оператора, в чьи обязанности входит обработка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2.8. Должностные лица оператора обеспечивают:</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1) объективное, всестороннее и своевременное рассмотрения запроса;</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 принятие мер, направленных на восстановление или защиту нарушенных прав, свобод и законных интересов субъектов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 направление письменных ответов по существу запроса.</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2.9. Все поступившие запросы регистрируются в день их поступления в журнале учета запросов граждан (субъектов персональных данных) по вопросам обработки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2.10. Субъект персональных данных вправе обратиться повторно к оператору или направить ему повторный запрос:</w:t>
      </w:r>
    </w:p>
    <w:p w:rsidR="003E52EC" w:rsidRPr="00FA638F" w:rsidRDefault="003E52EC" w:rsidP="003E52EC">
      <w:pPr>
        <w:spacing w:line="360" w:lineRule="exact"/>
        <w:ind w:firstLine="709"/>
        <w:jc w:val="both"/>
        <w:rPr>
          <w:rFonts w:ascii="Arial" w:hAnsi="Arial" w:cs="Arial"/>
        </w:rPr>
      </w:pPr>
      <w:proofErr w:type="gramStart"/>
      <w:r w:rsidRPr="00FA638F">
        <w:rPr>
          <w:rFonts w:ascii="Arial" w:hAnsi="Arial" w:cs="Arial"/>
        </w:rPr>
        <w:lastRenderedPageBreak/>
        <w:t>1) в целях получения сведений, указанных указанные в пункте 2.1 настоящих Правил, и ознакомления с обрабатываемыми персональными данными, которые были ранее предоставлены для ознакомления субъекту персональных данных по его запросу, -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roofErr w:type="gramEnd"/>
      <w:r w:rsidRPr="00FA638F">
        <w:rPr>
          <w:rFonts w:ascii="Arial" w:hAnsi="Arial" w:cs="Arial"/>
        </w:rPr>
        <w:t xml:space="preserve"> или договором, стороной которого либо выгодоприобретателем или поручителем по которому является субъект персональных данных;</w:t>
      </w:r>
    </w:p>
    <w:p w:rsidR="003E52EC" w:rsidRPr="00FA638F" w:rsidRDefault="003E52EC" w:rsidP="003E52EC">
      <w:pPr>
        <w:spacing w:line="360" w:lineRule="exact"/>
        <w:ind w:firstLine="709"/>
        <w:jc w:val="both"/>
        <w:rPr>
          <w:rFonts w:ascii="Arial" w:hAnsi="Arial" w:cs="Arial"/>
        </w:rPr>
      </w:pPr>
      <w:proofErr w:type="gramStart"/>
      <w:r w:rsidRPr="00FA638F">
        <w:rPr>
          <w:rFonts w:ascii="Arial" w:hAnsi="Arial" w:cs="Arial"/>
        </w:rPr>
        <w:t>2) в целях получения сведений, указанных в пункте 2.1 настоящих Правил, а также в целях ознакомления с обрабатываемыми персональными данными до истечения срока, указанного в подпункте 1)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FA638F">
        <w:rPr>
          <w:rFonts w:ascii="Arial" w:hAnsi="Arial" w:cs="Arial"/>
        </w:rPr>
        <w:t xml:space="preserve"> Повторный запрос наряду со сведениями, указанными в пункте 2.6. настоящих Правил, должен содержать обоснование направления повторного запроса.</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 xml:space="preserve">2.11. Оператор вправе отказать субъекту персональных данных в выполнении повторного запроса, не соответствующего условиям, предусмотренным пунктом 2.10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2.12. При рассмотрении запроса оператором предпринимаются необходимые законные, обоснованные и мотивированные действия для обеспечения своевременного принятия решения по данному запросу.</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2.13. Субъекту персональных данных в письменной форме в установленный срок сообщается о решениях по запросу, со ссылками на законодательство Российской Федерации, а в случае отклонения запроса – разъясняется также порядок обжалования принятого решения.</w:t>
      </w:r>
    </w:p>
    <w:p w:rsidR="003E52EC" w:rsidRPr="00FA638F" w:rsidRDefault="003E52EC" w:rsidP="003E52EC">
      <w:pPr>
        <w:spacing w:line="360" w:lineRule="exact"/>
        <w:ind w:firstLine="709"/>
        <w:jc w:val="center"/>
        <w:rPr>
          <w:rFonts w:ascii="Arial" w:hAnsi="Arial" w:cs="Arial"/>
        </w:rPr>
      </w:pPr>
    </w:p>
    <w:p w:rsidR="003E52EC" w:rsidRPr="00FA638F" w:rsidRDefault="003E52EC" w:rsidP="003E52EC">
      <w:pPr>
        <w:spacing w:line="360" w:lineRule="exact"/>
        <w:jc w:val="center"/>
        <w:rPr>
          <w:rFonts w:ascii="Arial" w:hAnsi="Arial" w:cs="Arial"/>
        </w:rPr>
      </w:pPr>
      <w:r w:rsidRPr="00FA638F">
        <w:rPr>
          <w:rFonts w:ascii="Arial" w:hAnsi="Arial" w:cs="Arial"/>
        </w:rPr>
        <w:t>3. Обязанности оператора</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3.1. 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оператор обязан:</w:t>
      </w:r>
    </w:p>
    <w:p w:rsidR="003E52EC" w:rsidRPr="00FA638F" w:rsidRDefault="003E52EC" w:rsidP="003E52EC">
      <w:pPr>
        <w:spacing w:line="360" w:lineRule="exact"/>
        <w:ind w:firstLine="709"/>
        <w:jc w:val="both"/>
        <w:rPr>
          <w:rFonts w:ascii="Arial" w:hAnsi="Arial" w:cs="Arial"/>
        </w:rPr>
      </w:pPr>
      <w:proofErr w:type="gramStart"/>
      <w:r w:rsidRPr="00FA638F">
        <w:rPr>
          <w:rFonts w:ascii="Arial" w:hAnsi="Arial" w:cs="Arial"/>
        </w:rPr>
        <w:t xml:space="preserve">1)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w:t>
      </w:r>
      <w:r w:rsidRPr="00FA638F">
        <w:rPr>
          <w:rFonts w:ascii="Arial" w:hAnsi="Arial" w:cs="Arial"/>
        </w:rPr>
        <w:lastRenderedPageBreak/>
        <w:t>либо в течение 30 (тридцати) дней с даты получения запроса субъекта персональных данных или его представителя;</w:t>
      </w:r>
      <w:proofErr w:type="gramEnd"/>
    </w:p>
    <w:p w:rsidR="003E52EC" w:rsidRPr="00FA638F" w:rsidRDefault="003E52EC" w:rsidP="003E52EC">
      <w:pPr>
        <w:spacing w:line="360" w:lineRule="exact"/>
        <w:ind w:firstLine="709"/>
        <w:jc w:val="both"/>
        <w:rPr>
          <w:rFonts w:ascii="Arial" w:hAnsi="Arial" w:cs="Arial"/>
        </w:rPr>
      </w:pPr>
      <w:proofErr w:type="gramStart"/>
      <w:r w:rsidRPr="00FA638F">
        <w:rPr>
          <w:rFonts w:ascii="Arial" w:hAnsi="Arial" w:cs="Arial"/>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 дать в письменной форме мотивированный ответ, содержащий ссылку на положение части 8 статьи 14 Федерального закона № 152 или иного федерального закона, являющееся основанием для такого отказа, в срок, не превышающий 30 (тридцати) дней со дня</w:t>
      </w:r>
      <w:proofErr w:type="gramEnd"/>
      <w:r w:rsidRPr="00FA638F">
        <w:rPr>
          <w:rFonts w:ascii="Arial" w:hAnsi="Arial" w:cs="Arial"/>
        </w:rPr>
        <w:t xml:space="preserve"> обращения субъекта персональных данных или его представителя либо </w:t>
      </w:r>
      <w:proofErr w:type="gramStart"/>
      <w:r w:rsidRPr="00FA638F">
        <w:rPr>
          <w:rFonts w:ascii="Arial" w:hAnsi="Arial" w:cs="Arial"/>
        </w:rPr>
        <w:t>с даты получения</w:t>
      </w:r>
      <w:proofErr w:type="gramEnd"/>
      <w:r w:rsidRPr="00FA638F">
        <w:rPr>
          <w:rFonts w:ascii="Arial" w:hAnsi="Arial" w:cs="Arial"/>
        </w:rPr>
        <w:t xml:space="preserve"> запроса субъекта персональных данных или его представителя;</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4) внести в обрабатываемые персональные данные необходимые изменения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5) уничтожить обрабатываемые персональные данные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 xml:space="preserve">6) уведомить субъекта персональных данных или его представителя о внесенных изменениях и </w:t>
      </w:r>
      <w:proofErr w:type="gramStart"/>
      <w:r w:rsidRPr="00FA638F">
        <w:rPr>
          <w:rFonts w:ascii="Arial" w:hAnsi="Arial" w:cs="Arial"/>
        </w:rPr>
        <w:t>предпринятых мерах</w:t>
      </w:r>
      <w:proofErr w:type="gramEnd"/>
      <w:r w:rsidRPr="00FA638F">
        <w:rPr>
          <w:rFonts w:ascii="Arial" w:hAnsi="Arial" w:cs="Arial"/>
        </w:rPr>
        <w:t xml:space="preserve"> и принять разумные меры для уведомления третьих лиц, которым персональные данные этого субъекта были переданы;</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 xml:space="preserve">7)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w:t>
      </w:r>
      <w:proofErr w:type="gramStart"/>
      <w:r w:rsidRPr="00FA638F">
        <w:rPr>
          <w:rFonts w:ascii="Arial" w:hAnsi="Arial" w:cs="Arial"/>
        </w:rPr>
        <w:t>с даты получения</w:t>
      </w:r>
      <w:proofErr w:type="gramEnd"/>
      <w:r w:rsidRPr="00FA638F">
        <w:rPr>
          <w:rFonts w:ascii="Arial" w:hAnsi="Arial" w:cs="Arial"/>
        </w:rPr>
        <w:t xml:space="preserve"> такого запроса.</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3.2. С целью устранения нарушений законодательства, допущенных при обработке персональных данных, оператор обязан:</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3.2.1. </w:t>
      </w:r>
      <w:proofErr w:type="gramStart"/>
      <w:r w:rsidRPr="00FA638F">
        <w:rPr>
          <w:rFonts w:ascii="Arial" w:hAnsi="Arial" w:cs="Arial"/>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w:t>
      </w:r>
      <w:r w:rsidRPr="00FA638F">
        <w:rPr>
          <w:rFonts w:ascii="Arial" w:hAnsi="Arial" w:cs="Arial"/>
        </w:rPr>
        <w:lastRenderedPageBreak/>
        <w:t>лицом, действующим по поручению оператора</w:t>
      </w:r>
      <w:proofErr w:type="gramEnd"/>
      <w:r w:rsidRPr="00FA638F">
        <w:rPr>
          <w:rFonts w:ascii="Arial" w:hAnsi="Arial" w:cs="Arial"/>
        </w:rPr>
        <w:t xml:space="preserve">) с момента такого обращения или получения указанного запроса на период проверки. </w:t>
      </w:r>
      <w:proofErr w:type="gramStart"/>
      <w:r w:rsidRPr="00FA638F">
        <w:rPr>
          <w:rFonts w:ascii="Arial" w:hAnsi="Arial" w:cs="Arial"/>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w:t>
      </w:r>
      <w:proofErr w:type="gramEnd"/>
      <w:r w:rsidRPr="00FA638F">
        <w:rPr>
          <w:rFonts w:ascii="Arial" w:hAnsi="Arial" w:cs="Arial"/>
        </w:rPr>
        <w:t xml:space="preserve">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3.2.2. </w:t>
      </w:r>
      <w:proofErr w:type="gramStart"/>
      <w:r w:rsidRPr="00FA638F">
        <w:rPr>
          <w:rFonts w:ascii="Arial" w:hAnsi="Arial" w:cs="Arial"/>
        </w:rPr>
        <w:t>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7 (семи) рабочих дней со дня представления таких сведений и</w:t>
      </w:r>
      <w:proofErr w:type="gramEnd"/>
      <w:r w:rsidRPr="00FA638F">
        <w:rPr>
          <w:rFonts w:ascii="Arial" w:hAnsi="Arial" w:cs="Arial"/>
        </w:rPr>
        <w:t xml:space="preserve"> снять блокирование персональных данных;</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 xml:space="preserve">3.2.3.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3 (трех) рабочих дней </w:t>
      </w:r>
      <w:proofErr w:type="gramStart"/>
      <w:r w:rsidRPr="00FA638F">
        <w:rPr>
          <w:rFonts w:ascii="Arial" w:hAnsi="Arial" w:cs="Arial"/>
        </w:rPr>
        <w:t>с даты</w:t>
      </w:r>
      <w:proofErr w:type="gramEnd"/>
      <w:r w:rsidRPr="00FA638F">
        <w:rPr>
          <w:rFonts w:ascii="Arial" w:hAnsi="Arial" w:cs="Arial"/>
        </w:rPr>
        <w:t xml:space="preserve"> этого выявления,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FA638F">
        <w:rPr>
          <w:rFonts w:ascii="Arial" w:hAnsi="Arial" w:cs="Arial"/>
        </w:rPr>
        <w:t>,</w:t>
      </w:r>
      <w:proofErr w:type="gramEnd"/>
      <w:r w:rsidRPr="00FA638F">
        <w:rPr>
          <w:rFonts w:ascii="Arial" w:hAnsi="Arial" w:cs="Arial"/>
        </w:rPr>
        <w:t xml:space="preserve"> если обеспечить правомерность обработки персональных данных невозможно, в срок, не превышающий 10(десяти) рабочих дней с даты выявления неправомерной обработки персональных данных, уничтожить такие персональные данные или обеспечить их уничтожение. Об устранении допущенных нарушений или об уничтожении персональных данных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3.2.4. </w:t>
      </w:r>
      <w:proofErr w:type="gramStart"/>
      <w:r w:rsidRPr="00FA638F">
        <w:rPr>
          <w:rFonts w:ascii="Arial" w:hAnsi="Arial" w:cs="Arial"/>
        </w:rPr>
        <w:t xml:space="preserve">В случае достижения цели обработки персональных данных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w:t>
      </w:r>
      <w:r w:rsidRPr="00FA638F">
        <w:rPr>
          <w:rFonts w:ascii="Arial" w:hAnsi="Arial" w:cs="Arial"/>
        </w:rPr>
        <w:lastRenderedPageBreak/>
        <w:t>превышающий 30 (тридцати) дней с даты достижения цели обработки персональных данных, если</w:t>
      </w:r>
      <w:proofErr w:type="gramEnd"/>
      <w:r w:rsidRPr="00FA638F">
        <w:rPr>
          <w:rFonts w:ascii="Arial" w:hAnsi="Arial" w:cs="Arial"/>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3.2.5. </w:t>
      </w:r>
      <w:proofErr w:type="gramStart"/>
      <w:r w:rsidRPr="00FA638F">
        <w:rPr>
          <w:rFonts w:ascii="Arial" w:hAnsi="Arial" w:cs="Arial"/>
        </w:rPr>
        <w:t>В случае отзыва субъектом персональных данных согласия на обработку его персональных данных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w:t>
      </w:r>
      <w:proofErr w:type="gramEnd"/>
      <w:r w:rsidRPr="00FA638F">
        <w:rPr>
          <w:rFonts w:ascii="Arial" w:hAnsi="Arial" w:cs="Arial"/>
        </w:rPr>
        <w:t xml:space="preserve">, </w:t>
      </w:r>
      <w:proofErr w:type="gramStart"/>
      <w:r w:rsidRPr="00FA638F">
        <w:rPr>
          <w:rFonts w:ascii="Arial" w:hAnsi="Arial" w:cs="Arial"/>
        </w:rPr>
        <w:t>действующим по поручению оператора) в срок, не превышающий 30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w:t>
      </w:r>
      <w:proofErr w:type="gramEnd"/>
      <w:r w:rsidRPr="00FA638F">
        <w:rPr>
          <w:rFonts w:ascii="Arial" w:hAnsi="Arial" w:cs="Arial"/>
        </w:rPr>
        <w:t xml:space="preserve"> или другими федеральными законами.</w:t>
      </w:r>
    </w:p>
    <w:p w:rsidR="003E52EC" w:rsidRPr="00FA638F" w:rsidRDefault="003E52EC" w:rsidP="003E52EC">
      <w:pPr>
        <w:spacing w:line="360" w:lineRule="exact"/>
        <w:ind w:firstLine="709"/>
        <w:jc w:val="both"/>
        <w:rPr>
          <w:rFonts w:ascii="Arial" w:hAnsi="Arial" w:cs="Arial"/>
        </w:rPr>
      </w:pPr>
      <w:r w:rsidRPr="00FA638F">
        <w:rPr>
          <w:rFonts w:ascii="Arial" w:hAnsi="Arial" w:cs="Arial"/>
        </w:rPr>
        <w:t>3.3. </w:t>
      </w:r>
      <w:proofErr w:type="gramStart"/>
      <w:r w:rsidRPr="00FA638F">
        <w:rPr>
          <w:rFonts w:ascii="Arial" w:hAnsi="Arial" w:cs="Arial"/>
        </w:rPr>
        <w:t>В случае отсутствия возможности уничтожения персональных данных в течение срока, указанного в пункте 3.2,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3E52EC" w:rsidRPr="00FA638F" w:rsidRDefault="003E52EC" w:rsidP="003E52EC">
      <w:pPr>
        <w:spacing w:line="360" w:lineRule="exact"/>
        <w:ind w:firstLine="709"/>
        <w:jc w:val="center"/>
        <w:rPr>
          <w:rFonts w:ascii="Arial" w:hAnsi="Arial" w:cs="Arial"/>
          <w:b/>
        </w:rPr>
      </w:pPr>
    </w:p>
    <w:p w:rsidR="003E52EC" w:rsidRPr="00FA638F" w:rsidRDefault="003E52EC" w:rsidP="003E52EC">
      <w:pPr>
        <w:spacing w:line="360" w:lineRule="exact"/>
        <w:jc w:val="center"/>
        <w:rPr>
          <w:rFonts w:ascii="Arial" w:hAnsi="Arial" w:cs="Arial"/>
        </w:rPr>
      </w:pPr>
      <w:r w:rsidRPr="00FA638F">
        <w:rPr>
          <w:rFonts w:ascii="Arial" w:hAnsi="Arial" w:cs="Arial"/>
        </w:rPr>
        <w:t>4. Заключительные положения</w:t>
      </w:r>
    </w:p>
    <w:p w:rsidR="00402996" w:rsidRPr="00FA638F" w:rsidRDefault="00402996" w:rsidP="003E52EC">
      <w:pPr>
        <w:spacing w:line="360" w:lineRule="exact"/>
        <w:jc w:val="center"/>
        <w:rPr>
          <w:rFonts w:ascii="Arial" w:hAnsi="Arial" w:cs="Arial"/>
        </w:rPr>
      </w:pPr>
    </w:p>
    <w:p w:rsidR="003E52EC" w:rsidRPr="00FA638F" w:rsidRDefault="003E52EC" w:rsidP="003E52EC">
      <w:pPr>
        <w:spacing w:line="360" w:lineRule="exact"/>
        <w:ind w:firstLine="709"/>
        <w:jc w:val="both"/>
        <w:rPr>
          <w:rFonts w:ascii="Arial" w:hAnsi="Arial" w:cs="Arial"/>
        </w:rPr>
      </w:pPr>
      <w:r w:rsidRPr="00FA638F">
        <w:rPr>
          <w:rFonts w:ascii="Arial" w:hAnsi="Arial" w:cs="Arial"/>
        </w:rPr>
        <w:t>4.1. Запрос субъекта персональных данных или его представителя, а также уполномоченного органа по защите прав субъектов персональных данных считается исполненным, если рассмотрены все поставленные в нем вопросы, приняты необходимые меры и даны исчерпывающие ответы заявителю.</w:t>
      </w:r>
    </w:p>
    <w:p w:rsidR="003E52EC" w:rsidRPr="00FA638F" w:rsidRDefault="003E52EC" w:rsidP="003E52EC">
      <w:pPr>
        <w:autoSpaceDE w:val="0"/>
        <w:autoSpaceDN w:val="0"/>
        <w:adjustRightInd w:val="0"/>
        <w:ind w:firstLine="709"/>
        <w:jc w:val="both"/>
        <w:rPr>
          <w:rFonts w:ascii="Arial" w:hAnsi="Arial" w:cs="Arial"/>
        </w:rPr>
      </w:pPr>
      <w:r w:rsidRPr="00FA638F">
        <w:rPr>
          <w:rFonts w:ascii="Arial" w:hAnsi="Arial" w:cs="Arial"/>
        </w:rPr>
        <w:t>4.2. Должностное лицо оператора,</w:t>
      </w:r>
      <w:r w:rsidRPr="00FA638F">
        <w:rPr>
          <w:rFonts w:ascii="Arial" w:eastAsiaTheme="minorHAnsi" w:hAnsi="Arial" w:cs="Arial"/>
          <w:lang w:eastAsia="en-US"/>
        </w:rPr>
        <w:t xml:space="preserve"> ответственное за организацию обработки персональных данных, </w:t>
      </w:r>
      <w:r w:rsidRPr="00FA638F">
        <w:rPr>
          <w:rFonts w:ascii="Arial" w:hAnsi="Arial" w:cs="Arial"/>
        </w:rPr>
        <w:t xml:space="preserve">организовывает прием и обработку обращений и запросов субъектов </w:t>
      </w:r>
      <w:proofErr w:type="gramStart"/>
      <w:r w:rsidRPr="00FA638F">
        <w:rPr>
          <w:rFonts w:ascii="Arial" w:hAnsi="Arial" w:cs="Arial"/>
        </w:rPr>
        <w:t>персональных</w:t>
      </w:r>
      <w:proofErr w:type="gramEnd"/>
      <w:r w:rsidRPr="00FA638F">
        <w:rPr>
          <w:rFonts w:ascii="Arial" w:hAnsi="Arial" w:cs="Arial"/>
        </w:rPr>
        <w:t xml:space="preserve"> данных или их представителей и (или) осуществляет контроль за приемом и обработкой таких обращений и запросов и соблюдением </w:t>
      </w:r>
      <w:r w:rsidRPr="00FA638F">
        <w:rPr>
          <w:rFonts w:ascii="Arial" w:hAnsi="Arial" w:cs="Arial"/>
        </w:rPr>
        <w:lastRenderedPageBreak/>
        <w:t>установленного законодательством и настоящими Правилами порядка рассмотрения запросов.</w:t>
      </w:r>
    </w:p>
    <w:p w:rsidR="003E52EC" w:rsidRPr="00FA638F" w:rsidRDefault="003E52EC" w:rsidP="003E52EC">
      <w:pPr>
        <w:autoSpaceDE w:val="0"/>
        <w:autoSpaceDN w:val="0"/>
        <w:adjustRightInd w:val="0"/>
        <w:ind w:firstLine="709"/>
        <w:jc w:val="both"/>
        <w:rPr>
          <w:rFonts w:ascii="Arial" w:eastAsiaTheme="minorHAnsi" w:hAnsi="Arial" w:cs="Arial"/>
          <w:lang w:eastAsia="en-US"/>
        </w:rPr>
      </w:pPr>
      <w:r w:rsidRPr="00FA638F">
        <w:rPr>
          <w:rFonts w:ascii="Arial" w:hAnsi="Arial" w:cs="Arial"/>
        </w:rPr>
        <w:t>4.3. Нарушение установленного настоящими Правилами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B46275" w:rsidRPr="00FA638F" w:rsidRDefault="00B46275" w:rsidP="008C7700">
      <w:pPr>
        <w:pStyle w:val="ConsPlusTitle"/>
        <w:widowControl/>
        <w:jc w:val="center"/>
        <w:rPr>
          <w:sz w:val="24"/>
          <w:szCs w:val="24"/>
        </w:rPr>
      </w:pPr>
    </w:p>
    <w:sectPr w:rsidR="00B46275" w:rsidRPr="00FA638F" w:rsidSect="00B46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0E8"/>
    <w:rsid w:val="00055CB9"/>
    <w:rsid w:val="001B0E66"/>
    <w:rsid w:val="001F14CA"/>
    <w:rsid w:val="003B4883"/>
    <w:rsid w:val="003E52EC"/>
    <w:rsid w:val="00402996"/>
    <w:rsid w:val="00507E6C"/>
    <w:rsid w:val="005E5386"/>
    <w:rsid w:val="00691231"/>
    <w:rsid w:val="008015EF"/>
    <w:rsid w:val="008C7700"/>
    <w:rsid w:val="00B46275"/>
    <w:rsid w:val="00D000E8"/>
    <w:rsid w:val="00E3660C"/>
    <w:rsid w:val="00F46E65"/>
    <w:rsid w:val="00FA608E"/>
    <w:rsid w:val="00FA6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000E8"/>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000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D000E8"/>
    <w:rPr>
      <w:rFonts w:cs="Times New Roman"/>
      <w:color w:val="0000FF"/>
      <w:u w:val="single"/>
    </w:rPr>
  </w:style>
  <w:style w:type="character" w:customStyle="1" w:styleId="2">
    <w:name w:val="Основной текст2"/>
    <w:rsid w:val="00D000E8"/>
    <w:rPr>
      <w:rFonts w:ascii="Times New Roman" w:hAnsi="Times New Roman" w:cs="Times New Roman"/>
      <w:color w:val="000000"/>
      <w:spacing w:val="0"/>
      <w:w w:val="100"/>
      <w:position w:val="0"/>
      <w:sz w:val="26"/>
      <w:szCs w:val="26"/>
      <w:u w:val="none"/>
      <w:lang w:val="ru-RU"/>
    </w:rPr>
  </w:style>
  <w:style w:type="character" w:customStyle="1" w:styleId="apple-converted-space">
    <w:name w:val="apple-converted-space"/>
    <w:basedOn w:val="a0"/>
    <w:rsid w:val="00D000E8"/>
  </w:style>
  <w:style w:type="character" w:customStyle="1" w:styleId="40">
    <w:name w:val="Заголовок 4 Знак"/>
    <w:basedOn w:val="a0"/>
    <w:link w:val="4"/>
    <w:rsid w:val="00D000E8"/>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D000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0">
    <w:name w:val="Body Text Indent 2"/>
    <w:basedOn w:val="a"/>
    <w:link w:val="21"/>
    <w:rsid w:val="00D000E8"/>
    <w:pPr>
      <w:autoSpaceDE w:val="0"/>
      <w:autoSpaceDN w:val="0"/>
      <w:adjustRightInd w:val="0"/>
      <w:ind w:firstLine="540"/>
      <w:jc w:val="both"/>
    </w:pPr>
  </w:style>
  <w:style w:type="character" w:customStyle="1" w:styleId="21">
    <w:name w:val="Основной текст с отступом 2 Знак"/>
    <w:basedOn w:val="a0"/>
    <w:link w:val="20"/>
    <w:rsid w:val="00D000E8"/>
    <w:rPr>
      <w:rFonts w:ascii="Times New Roman" w:eastAsia="Times New Roman" w:hAnsi="Times New Roman" w:cs="Times New Roman"/>
      <w:sz w:val="24"/>
      <w:szCs w:val="24"/>
      <w:lang w:eastAsia="ru-RU"/>
    </w:rPr>
  </w:style>
  <w:style w:type="paragraph" w:styleId="22">
    <w:name w:val="Body Text 2"/>
    <w:basedOn w:val="a"/>
    <w:link w:val="23"/>
    <w:rsid w:val="00D000E8"/>
    <w:pPr>
      <w:spacing w:after="120" w:line="480" w:lineRule="auto"/>
    </w:pPr>
  </w:style>
  <w:style w:type="character" w:customStyle="1" w:styleId="23">
    <w:name w:val="Основной текст 2 Знак"/>
    <w:basedOn w:val="a0"/>
    <w:link w:val="22"/>
    <w:rsid w:val="00D000E8"/>
    <w:rPr>
      <w:rFonts w:ascii="Times New Roman" w:eastAsia="Times New Roman" w:hAnsi="Times New Roman" w:cs="Times New Roman"/>
      <w:sz w:val="24"/>
      <w:szCs w:val="24"/>
      <w:lang w:eastAsia="ru-RU"/>
    </w:rPr>
  </w:style>
  <w:style w:type="paragraph" w:styleId="a4">
    <w:name w:val="Body Text"/>
    <w:basedOn w:val="a"/>
    <w:link w:val="a5"/>
    <w:semiHidden/>
    <w:rsid w:val="00D000E8"/>
    <w:pPr>
      <w:spacing w:after="120"/>
    </w:pPr>
  </w:style>
  <w:style w:type="character" w:customStyle="1" w:styleId="a5">
    <w:name w:val="Основной текст Знак"/>
    <w:basedOn w:val="a0"/>
    <w:link w:val="a4"/>
    <w:semiHidden/>
    <w:rsid w:val="00D000E8"/>
    <w:rPr>
      <w:rFonts w:ascii="Times New Roman" w:eastAsia="Times New Roman" w:hAnsi="Times New Roman" w:cs="Times New Roman"/>
      <w:sz w:val="24"/>
      <w:szCs w:val="24"/>
      <w:lang w:eastAsia="ru-RU"/>
    </w:rPr>
  </w:style>
  <w:style w:type="character" w:customStyle="1" w:styleId="a6">
    <w:name w:val="Знак"/>
    <w:rsid w:val="00D000E8"/>
    <w:rPr>
      <w:rFonts w:cs="Times New Roman"/>
      <w:sz w:val="16"/>
      <w:szCs w:val="16"/>
      <w:lang w:val="ru-RU" w:eastAsia="ru-RU"/>
    </w:rPr>
  </w:style>
  <w:style w:type="character" w:customStyle="1" w:styleId="ConsPlusNormal0">
    <w:name w:val="ConsPlusNormal Знак"/>
    <w:link w:val="ConsPlusNormal"/>
    <w:locked/>
    <w:rsid w:val="00D000E8"/>
    <w:rPr>
      <w:rFonts w:ascii="Arial" w:eastAsia="Times New Roman" w:hAnsi="Arial" w:cs="Arial"/>
      <w:sz w:val="20"/>
      <w:szCs w:val="20"/>
      <w:lang w:eastAsia="ru-RU"/>
    </w:rPr>
  </w:style>
  <w:style w:type="paragraph" w:styleId="a7">
    <w:name w:val="No Spacing"/>
    <w:uiPriority w:val="1"/>
    <w:qFormat/>
    <w:rsid w:val="00D000E8"/>
    <w:pPr>
      <w:spacing w:after="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D000E8"/>
  </w:style>
  <w:style w:type="character" w:customStyle="1" w:styleId="text-cut2">
    <w:name w:val="text-cut2"/>
    <w:basedOn w:val="a0"/>
    <w:rsid w:val="00D000E8"/>
  </w:style>
  <w:style w:type="character" w:customStyle="1" w:styleId="key-valueitem-value">
    <w:name w:val="key-value__item-value"/>
    <w:basedOn w:val="a0"/>
    <w:rsid w:val="00D000E8"/>
  </w:style>
  <w:style w:type="paragraph" w:styleId="a8">
    <w:name w:val="Normal (Web)"/>
    <w:basedOn w:val="a"/>
    <w:unhideWhenUsed/>
    <w:rsid w:val="00D000E8"/>
    <w:pPr>
      <w:spacing w:before="100" w:beforeAutospacing="1" w:after="100" w:afterAutospacing="1"/>
    </w:pPr>
  </w:style>
  <w:style w:type="paragraph" w:styleId="a9">
    <w:name w:val="List Paragraph"/>
    <w:basedOn w:val="a"/>
    <w:uiPriority w:val="34"/>
    <w:qFormat/>
    <w:rsid w:val="008C7700"/>
    <w:pPr>
      <w:spacing w:line="300" w:lineRule="auto"/>
      <w:ind w:left="720" w:firstLine="720"/>
      <w:contextualSpacing/>
    </w:pPr>
  </w:style>
  <w:style w:type="paragraph" w:customStyle="1" w:styleId="1">
    <w:name w:val="Без интервала1"/>
    <w:uiPriority w:val="99"/>
    <w:qFormat/>
    <w:rsid w:val="008C7700"/>
    <w:pPr>
      <w:spacing w:after="0" w:line="240" w:lineRule="auto"/>
    </w:pPr>
    <w:rPr>
      <w:rFonts w:ascii="Calibri" w:eastAsia="Calibri" w:hAnsi="Calibri" w:cs="Calibr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2822</Words>
  <Characters>16087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2018-09-06T08:52:00Z</dcterms:created>
  <dcterms:modified xsi:type="dcterms:W3CDTF">2018-10-29T08:14:00Z</dcterms:modified>
</cp:coreProperties>
</file>