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EF" w:rsidRPr="004C0383" w:rsidRDefault="003178EF" w:rsidP="00472C4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3178EF" w:rsidRDefault="003178EF" w:rsidP="00472C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 антитеррористической  комиссии   </w:t>
      </w:r>
      <w:r w:rsidRPr="001A06D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АТК) Чумаковского сельсовета</w:t>
      </w:r>
    </w:p>
    <w:p w:rsidR="003178EF" w:rsidRDefault="003178EF" w:rsidP="00472C44">
      <w:pPr>
        <w:rPr>
          <w:sz w:val="28"/>
          <w:szCs w:val="28"/>
        </w:rPr>
      </w:pPr>
      <w:r>
        <w:rPr>
          <w:sz w:val="28"/>
          <w:szCs w:val="28"/>
        </w:rPr>
        <w:t>07 июля  2015 года                                                                     с. Чумаково</w:t>
      </w:r>
    </w:p>
    <w:p w:rsidR="003178EF" w:rsidRDefault="003178EF" w:rsidP="00472C44">
      <w:pPr>
        <w:rPr>
          <w:sz w:val="28"/>
          <w:szCs w:val="28"/>
        </w:rPr>
      </w:pPr>
    </w:p>
    <w:p w:rsidR="003178EF" w:rsidRDefault="003178EF" w:rsidP="00472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Состав  комиссии:</w:t>
      </w:r>
    </w:p>
    <w:p w:rsidR="003178EF" w:rsidRPr="004C0383" w:rsidRDefault="003178EF" w:rsidP="00472C44">
      <w:pPr>
        <w:rPr>
          <w:color w:val="000000"/>
          <w:sz w:val="28"/>
          <w:szCs w:val="28"/>
        </w:rPr>
      </w:pPr>
    </w:p>
    <w:p w:rsidR="003178EF" w:rsidRPr="004C0383" w:rsidRDefault="003178EF" w:rsidP="00472C44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 xml:space="preserve">        1. Апонасенко Владимир Васильевич – глава Чумаковского сельсовета,</w:t>
      </w:r>
    </w:p>
    <w:p w:rsidR="003178EF" w:rsidRPr="004C0383" w:rsidRDefault="003178EF" w:rsidP="00472C44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председатель комиссии</w:t>
      </w:r>
    </w:p>
    <w:p w:rsidR="003178EF" w:rsidRPr="004C0383" w:rsidRDefault="003178EF" w:rsidP="00472C44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2. Дащенко Алексей Игнатович – директор МУП «Чумаковское», заместитель председателя комиссии (по согласованию)</w:t>
      </w:r>
    </w:p>
    <w:p w:rsidR="003178EF" w:rsidRPr="004C0383" w:rsidRDefault="003178EF" w:rsidP="00472C44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3. Осипов Сергей Александрович – УУП межмуниципального отдела МВД России (по согласованию)</w:t>
      </w:r>
    </w:p>
    <w:p w:rsidR="003178EF" w:rsidRPr="004C0383" w:rsidRDefault="003178EF" w:rsidP="00472C44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4. Ефремкина Татьяна Георгиевна  – заведующая Чумаковской участковой больницы(по согласованию)</w:t>
      </w:r>
    </w:p>
    <w:p w:rsidR="003178EF" w:rsidRPr="004C0383" w:rsidRDefault="003178EF" w:rsidP="00472C44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5.Шинкаренко Татьяна Григорьевна- заместитель главы Чумаковского сельсовета</w:t>
      </w:r>
    </w:p>
    <w:p w:rsidR="003178EF" w:rsidRPr="004C0383" w:rsidRDefault="003178EF" w:rsidP="00472C44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6. Головач Мария Савельевна–специалист</w:t>
      </w:r>
      <w:r>
        <w:rPr>
          <w:color w:val="000000"/>
          <w:sz w:val="28"/>
          <w:szCs w:val="28"/>
        </w:rPr>
        <w:t xml:space="preserve"> </w:t>
      </w:r>
      <w:r w:rsidRPr="004C0383">
        <w:rPr>
          <w:color w:val="000000"/>
          <w:sz w:val="28"/>
          <w:szCs w:val="28"/>
        </w:rPr>
        <w:t xml:space="preserve">1 разряда администрации </w:t>
      </w:r>
    </w:p>
    <w:p w:rsidR="003178EF" w:rsidRPr="004C0383" w:rsidRDefault="003178EF" w:rsidP="00472C44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7. Апонасенко Наталья Анатольевна – специалист 1  разряда администрации сельсовета</w:t>
      </w:r>
    </w:p>
    <w:p w:rsidR="003178EF" w:rsidRPr="004C0383" w:rsidRDefault="003178EF" w:rsidP="00472C44">
      <w:pPr>
        <w:shd w:val="clear" w:color="auto" w:fill="FDFEFF"/>
        <w:jc w:val="both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Бакаев Андрей Анатольевич</w:t>
      </w:r>
      <w:r w:rsidRPr="004C0383">
        <w:rPr>
          <w:color w:val="000000"/>
          <w:sz w:val="28"/>
          <w:szCs w:val="28"/>
        </w:rPr>
        <w:t>- директор МКОУ «Чумаковская средняя общеобразовательная школа» (по согласованию)</w:t>
      </w:r>
    </w:p>
    <w:p w:rsidR="003178EF" w:rsidRPr="004C0383" w:rsidRDefault="003178EF" w:rsidP="00472C44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9. Новиков Петр Иванович- директор МКОУ «Чумаковская школа –интернат»  (по согласованию)</w:t>
      </w:r>
    </w:p>
    <w:p w:rsidR="003178EF" w:rsidRPr="004C0383" w:rsidRDefault="003178EF" w:rsidP="00472C44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 xml:space="preserve">10. Прозоров Евгений Иванович, директор  ООО «1 Мая и К» </w:t>
      </w:r>
    </w:p>
    <w:p w:rsidR="003178EF" w:rsidRPr="004C0383" w:rsidRDefault="003178EF" w:rsidP="00472C44">
      <w:pPr>
        <w:shd w:val="clear" w:color="auto" w:fill="FDFEFF"/>
        <w:rPr>
          <w:color w:val="000000"/>
          <w:sz w:val="28"/>
          <w:szCs w:val="28"/>
        </w:rPr>
      </w:pPr>
      <w:r w:rsidRPr="004C0383">
        <w:rPr>
          <w:color w:val="000000"/>
          <w:sz w:val="28"/>
          <w:szCs w:val="28"/>
        </w:rPr>
        <w:t>(по согласованию)</w:t>
      </w:r>
    </w:p>
    <w:p w:rsidR="003178EF" w:rsidRDefault="003178EF" w:rsidP="00472C44">
      <w:pPr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Повестка  заседания: </w:t>
      </w:r>
    </w:p>
    <w:p w:rsidR="003178EF" w:rsidRPr="00A92CA0" w:rsidRDefault="003178EF" w:rsidP="00472C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3178EF" w:rsidRDefault="003178EF" w:rsidP="00472C44">
      <w:pPr>
        <w:jc w:val="both"/>
        <w:rPr>
          <w:sz w:val="28"/>
          <w:szCs w:val="28"/>
        </w:rPr>
      </w:pPr>
      <w:r w:rsidRPr="004714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4714B3">
        <w:rPr>
          <w:b/>
          <w:sz w:val="28"/>
          <w:szCs w:val="28"/>
        </w:rPr>
        <w:t xml:space="preserve">  1.</w:t>
      </w:r>
      <w:r>
        <w:rPr>
          <w:b/>
          <w:sz w:val="28"/>
          <w:szCs w:val="28"/>
        </w:rPr>
        <w:t xml:space="preserve"> Об  итогах  работы    антитеррористической  комиссии  за  1 полугодие 2015 года</w:t>
      </w:r>
      <w:r w:rsidRPr="004714B3">
        <w:rPr>
          <w:b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178EF" w:rsidRPr="007F6F43" w:rsidRDefault="003178EF" w:rsidP="00472C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178EF" w:rsidRDefault="003178EF" w:rsidP="00472C44">
      <w:pPr>
        <w:ind w:left="360"/>
        <w:jc w:val="both"/>
        <w:rPr>
          <w:sz w:val="28"/>
          <w:szCs w:val="28"/>
        </w:rPr>
      </w:pPr>
      <w:r w:rsidRPr="00A92CA0">
        <w:rPr>
          <w:b/>
          <w:sz w:val="28"/>
          <w:szCs w:val="28"/>
        </w:rPr>
        <w:t xml:space="preserve">      </w:t>
      </w:r>
      <w:r w:rsidRPr="00352BE4">
        <w:rPr>
          <w:sz w:val="28"/>
          <w:szCs w:val="28"/>
        </w:rPr>
        <w:t xml:space="preserve">По  первому  вопросу  повестки  заседания  антитеррористической комиссии   </w:t>
      </w:r>
      <w:r>
        <w:rPr>
          <w:sz w:val="28"/>
          <w:szCs w:val="28"/>
        </w:rPr>
        <w:t>Чумаковского сельсовета</w:t>
      </w:r>
      <w:r w:rsidRPr="00352BE4">
        <w:rPr>
          <w:sz w:val="28"/>
          <w:szCs w:val="28"/>
        </w:rPr>
        <w:t>,</w:t>
      </w:r>
      <w:r>
        <w:rPr>
          <w:sz w:val="28"/>
          <w:szCs w:val="28"/>
        </w:rPr>
        <w:t xml:space="preserve"> слушали:</w:t>
      </w:r>
    </w:p>
    <w:p w:rsidR="003178EF" w:rsidRDefault="003178EF" w:rsidP="00472C44">
      <w:pPr>
        <w:rPr>
          <w:sz w:val="28"/>
          <w:szCs w:val="28"/>
        </w:rPr>
      </w:pPr>
      <w:r>
        <w:rPr>
          <w:sz w:val="28"/>
          <w:szCs w:val="28"/>
        </w:rPr>
        <w:t xml:space="preserve">-  информацию Главы Чумаковского сельсовета Апонасенко В.В. об  итогах  работы    антитеррористической  комиссии за  1  полугодие 2015 года </w:t>
      </w:r>
    </w:p>
    <w:p w:rsidR="003178EF" w:rsidRDefault="003178EF" w:rsidP="00472C44">
      <w:pPr>
        <w:ind w:left="810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CA4C01">
        <w:rPr>
          <w:b/>
          <w:sz w:val="28"/>
          <w:szCs w:val="28"/>
        </w:rPr>
        <w:t>Постановили:</w:t>
      </w:r>
    </w:p>
    <w:p w:rsidR="003178EF" w:rsidRDefault="003178EF" w:rsidP="00472C44">
      <w:pPr>
        <w:ind w:left="150"/>
        <w:rPr>
          <w:sz w:val="28"/>
          <w:szCs w:val="28"/>
        </w:rPr>
      </w:pPr>
      <w:r>
        <w:rPr>
          <w:sz w:val="28"/>
          <w:szCs w:val="28"/>
        </w:rPr>
        <w:t xml:space="preserve">      1. Деятельность    антитеррористической  комиссии</w:t>
      </w:r>
      <w:r w:rsidRPr="0051226F">
        <w:rPr>
          <w:sz w:val="28"/>
          <w:szCs w:val="28"/>
        </w:rPr>
        <w:t xml:space="preserve"> </w:t>
      </w:r>
      <w:r>
        <w:rPr>
          <w:sz w:val="28"/>
          <w:szCs w:val="28"/>
        </w:rPr>
        <w:t>Чумаковского сельсовета  по  итогам работы за 1 полугодие  2015 года  признать  удовлетворительной;</w:t>
      </w:r>
    </w:p>
    <w:p w:rsidR="003178EF" w:rsidRDefault="003178EF" w:rsidP="00472C44">
      <w:pPr>
        <w:rPr>
          <w:sz w:val="28"/>
          <w:szCs w:val="28"/>
        </w:rPr>
      </w:pPr>
      <w:r>
        <w:rPr>
          <w:sz w:val="28"/>
          <w:szCs w:val="28"/>
        </w:rPr>
        <w:t xml:space="preserve">         2.  Рабочей  группе АТК</w:t>
      </w:r>
      <w:r w:rsidRPr="0051226F">
        <w:rPr>
          <w:sz w:val="28"/>
          <w:szCs w:val="28"/>
        </w:rPr>
        <w:t xml:space="preserve"> </w:t>
      </w:r>
      <w:r>
        <w:rPr>
          <w:sz w:val="28"/>
          <w:szCs w:val="28"/>
        </w:rPr>
        <w:t>Чумаковского сельсовета продолжить  работу  по  проведению  проверок  состояния  антитеррористической  защищенности  на  всех  видах  объектов, в  случае  необходимости  руководителям  проверяемых  объектов  выдавать  предписания  об  устранении  выявленных  недостатков.</w:t>
      </w:r>
    </w:p>
    <w:p w:rsidR="003178EF" w:rsidRDefault="003178EF" w:rsidP="00472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  исполнения: в  течение  3  квартала 2015 года;</w:t>
      </w:r>
    </w:p>
    <w:p w:rsidR="003178EF" w:rsidRDefault="003178EF" w:rsidP="00472C44"/>
    <w:p w:rsidR="003178EF" w:rsidRDefault="003178EF" w:rsidP="00472C44"/>
    <w:p w:rsidR="003178EF" w:rsidRDefault="003178EF" w:rsidP="00472C44"/>
    <w:p w:rsidR="003178EF" w:rsidRPr="00472C44" w:rsidRDefault="003178EF" w:rsidP="00472C44">
      <w:pPr>
        <w:rPr>
          <w:sz w:val="28"/>
          <w:szCs w:val="28"/>
        </w:rPr>
      </w:pPr>
      <w:r w:rsidRPr="00FC6114">
        <w:t xml:space="preserve">         </w:t>
      </w:r>
      <w:r w:rsidRPr="00472C44">
        <w:rPr>
          <w:sz w:val="28"/>
          <w:szCs w:val="28"/>
        </w:rPr>
        <w:t>3. Специалисту 1 разряда администрации Головач М.С. обеспечить  контроль  за  целенаправленным  использованием  денежных  средств, предусмотренных  на  выполнение  мероприятий  по  профилактике  экстремизма  и  терроризма  в  рамках  целевой  программы мероприятий по профилактике терроризма и экстремизма а также минимизации и (или) ликвидации последствий проявления терроризма и экстремизма на территории Чумаковского сельсовета Куйбышевского района Новосибирской области на 2013-2015 годы.</w:t>
      </w:r>
    </w:p>
    <w:p w:rsidR="003178EF" w:rsidRDefault="003178EF" w:rsidP="00472C44">
      <w:pPr>
        <w:ind w:left="150"/>
        <w:jc w:val="both"/>
        <w:rPr>
          <w:sz w:val="28"/>
          <w:szCs w:val="28"/>
        </w:rPr>
      </w:pPr>
      <w:r>
        <w:rPr>
          <w:sz w:val="28"/>
          <w:szCs w:val="28"/>
        </w:rPr>
        <w:t>«за» - единогласно.</w:t>
      </w:r>
    </w:p>
    <w:p w:rsidR="003178EF" w:rsidRDefault="003178EF" w:rsidP="00472C44">
      <w:pPr>
        <w:ind w:left="150"/>
        <w:jc w:val="both"/>
        <w:rPr>
          <w:sz w:val="28"/>
          <w:szCs w:val="28"/>
        </w:rPr>
      </w:pPr>
    </w:p>
    <w:p w:rsidR="003178EF" w:rsidRDefault="003178EF" w:rsidP="00472C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антитеррористической </w:t>
      </w:r>
    </w:p>
    <w:p w:rsidR="003178EF" w:rsidRPr="00D169DF" w:rsidRDefault="003178EF" w:rsidP="00472C4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Чумаковского сельсовета                                           В.В.Апонасенко    </w:t>
      </w:r>
    </w:p>
    <w:p w:rsidR="003178EF" w:rsidRPr="00D169DF" w:rsidRDefault="003178EF" w:rsidP="00472C44">
      <w:pPr>
        <w:jc w:val="both"/>
        <w:rPr>
          <w:sz w:val="28"/>
          <w:szCs w:val="28"/>
        </w:rPr>
      </w:pPr>
    </w:p>
    <w:p w:rsidR="003178EF" w:rsidRPr="00D169DF" w:rsidRDefault="003178EF" w:rsidP="00472C44">
      <w:pPr>
        <w:jc w:val="both"/>
        <w:rPr>
          <w:sz w:val="28"/>
          <w:szCs w:val="28"/>
        </w:rPr>
      </w:pPr>
    </w:p>
    <w:p w:rsidR="003178EF" w:rsidRPr="00472C44" w:rsidRDefault="003178EF">
      <w:pPr>
        <w:rPr>
          <w:sz w:val="28"/>
          <w:szCs w:val="28"/>
        </w:rPr>
      </w:pPr>
    </w:p>
    <w:sectPr w:rsidR="003178EF" w:rsidRPr="00472C44" w:rsidSect="006E7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C44"/>
    <w:rsid w:val="001A06D5"/>
    <w:rsid w:val="003178EF"/>
    <w:rsid w:val="00352BE4"/>
    <w:rsid w:val="004714B3"/>
    <w:rsid w:val="00472C44"/>
    <w:rsid w:val="004B3609"/>
    <w:rsid w:val="004C0383"/>
    <w:rsid w:val="0051226F"/>
    <w:rsid w:val="00682A89"/>
    <w:rsid w:val="006E7020"/>
    <w:rsid w:val="007F6F43"/>
    <w:rsid w:val="008659BC"/>
    <w:rsid w:val="00954972"/>
    <w:rsid w:val="00A92CA0"/>
    <w:rsid w:val="00BD6A47"/>
    <w:rsid w:val="00CA4C01"/>
    <w:rsid w:val="00D169DF"/>
    <w:rsid w:val="00D529FC"/>
    <w:rsid w:val="00F64D4C"/>
    <w:rsid w:val="00FC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72C4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6A47"/>
    <w:pPr>
      <w:pBdr>
        <w:bottom w:val="thinThickSmallGap" w:sz="12" w:space="1" w:color="943634"/>
      </w:pBdr>
      <w:spacing w:before="400"/>
      <w:jc w:val="center"/>
      <w:outlineLvl w:val="0"/>
    </w:pPr>
    <w:rPr>
      <w:rFonts w:ascii="Cambria" w:eastAsia="Calibri" w:hAnsi="Cambria"/>
      <w:caps/>
      <w:color w:val="632423"/>
      <w:spacing w:val="20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D6A47"/>
    <w:pPr>
      <w:pBdr>
        <w:bottom w:val="single" w:sz="4" w:space="1" w:color="622423"/>
      </w:pBdr>
      <w:spacing w:before="400"/>
      <w:jc w:val="center"/>
      <w:outlineLvl w:val="1"/>
    </w:pPr>
    <w:rPr>
      <w:rFonts w:ascii="Cambria" w:eastAsia="Calibri" w:hAnsi="Cambria"/>
      <w:caps/>
      <w:color w:val="632423"/>
      <w:spacing w:val="15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D6A47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ascii="Cambria" w:eastAsia="Calibri" w:hAnsi="Cambria"/>
      <w:caps/>
      <w:color w:val="622423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D6A47"/>
    <w:pPr>
      <w:pBdr>
        <w:bottom w:val="dotted" w:sz="4" w:space="1" w:color="943634"/>
      </w:pBdr>
      <w:spacing w:after="120"/>
      <w:jc w:val="center"/>
      <w:outlineLvl w:val="3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D6A47"/>
    <w:pPr>
      <w:spacing w:before="320" w:after="120"/>
      <w:jc w:val="center"/>
      <w:outlineLvl w:val="4"/>
    </w:pPr>
    <w:rPr>
      <w:rFonts w:ascii="Cambria" w:eastAsia="Calibri" w:hAnsi="Cambria"/>
      <w:caps/>
      <w:color w:val="622423"/>
      <w:spacing w:val="10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D6A47"/>
    <w:pPr>
      <w:spacing w:after="120"/>
      <w:jc w:val="center"/>
      <w:outlineLvl w:val="5"/>
    </w:pPr>
    <w:rPr>
      <w:rFonts w:ascii="Cambria" w:eastAsia="Calibri" w:hAnsi="Cambria"/>
      <w:caps/>
      <w:color w:val="943634"/>
      <w:spacing w:val="10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D6A47"/>
    <w:pPr>
      <w:spacing w:after="120"/>
      <w:jc w:val="center"/>
      <w:outlineLvl w:val="6"/>
    </w:pPr>
    <w:rPr>
      <w:rFonts w:ascii="Cambria" w:eastAsia="Calibri" w:hAnsi="Cambria"/>
      <w:i/>
      <w:iCs/>
      <w:caps/>
      <w:color w:val="943634"/>
      <w:spacing w:val="10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D6A47"/>
    <w:pPr>
      <w:spacing w:after="120"/>
      <w:jc w:val="center"/>
      <w:outlineLvl w:val="7"/>
    </w:pPr>
    <w:rPr>
      <w:rFonts w:ascii="Cambria" w:eastAsia="Calibri" w:hAnsi="Cambria"/>
      <w:caps/>
      <w:spacing w:val="10"/>
      <w:sz w:val="20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D6A47"/>
    <w:pPr>
      <w:spacing w:after="120"/>
      <w:jc w:val="center"/>
      <w:outlineLvl w:val="8"/>
    </w:pPr>
    <w:rPr>
      <w:rFonts w:ascii="Cambria" w:eastAsia="Calibri" w:hAnsi="Cambria"/>
      <w:i/>
      <w:iCs/>
      <w:caps/>
      <w:spacing w:val="1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6A47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6A47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6A47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D6A47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D6A47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D6A47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D6A47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D6A47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D6A47"/>
    <w:rPr>
      <w:rFonts w:eastAsia="Times New Roman" w:cs="Times New Roman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BD6A47"/>
    <w:rPr>
      <w:rFonts w:ascii="Cambria" w:eastAsia="Calibri" w:hAnsi="Cambria"/>
      <w:caps/>
      <w:spacing w:val="10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BD6A47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eastAsia="Calibri" w:hAnsi="Cambria"/>
      <w:caps/>
      <w:color w:val="632423"/>
      <w:spacing w:val="50"/>
      <w:sz w:val="44"/>
      <w:szCs w:val="4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BD6A47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99"/>
    <w:qFormat/>
    <w:rsid w:val="00BD6A47"/>
    <w:pPr>
      <w:spacing w:after="560"/>
      <w:jc w:val="center"/>
    </w:pPr>
    <w:rPr>
      <w:rFonts w:ascii="Cambria" w:eastAsia="Calibri" w:hAnsi="Cambria"/>
      <w:caps/>
      <w:spacing w:val="20"/>
      <w:sz w:val="18"/>
      <w:szCs w:val="1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D6A47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BD6A47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BD6A47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BD6A47"/>
    <w:rPr>
      <w:rFonts w:ascii="Cambria" w:eastAsia="Calibri" w:hAnsi="Cambria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BD6A47"/>
    <w:rPr>
      <w:rFonts w:cs="Times New Roman"/>
    </w:rPr>
  </w:style>
  <w:style w:type="paragraph" w:styleId="ListParagraph">
    <w:name w:val="List Paragraph"/>
    <w:basedOn w:val="Normal"/>
    <w:uiPriority w:val="99"/>
    <w:qFormat/>
    <w:rsid w:val="00BD6A47"/>
    <w:pPr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BD6A47"/>
    <w:rPr>
      <w:rFonts w:ascii="Cambria" w:eastAsia="Calibri" w:hAnsi="Cambria"/>
      <w:i/>
      <w:iCs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BD6A47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D6A47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eastAsia="Calibri" w:hAnsi="Cambria"/>
      <w:caps/>
      <w:color w:val="622423"/>
      <w:spacing w:val="5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D6A47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D6A47"/>
    <w:rPr>
      <w:i/>
    </w:rPr>
  </w:style>
  <w:style w:type="character" w:styleId="IntenseEmphasis">
    <w:name w:val="Intense Emphasis"/>
    <w:basedOn w:val="DefaultParagraphFont"/>
    <w:uiPriority w:val="99"/>
    <w:qFormat/>
    <w:rsid w:val="00BD6A47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BD6A47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BD6A47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BD6A47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BD6A4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416</Words>
  <Characters>2372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cp:lastPrinted>2016-05-18T04:47:00Z</cp:lastPrinted>
  <dcterms:created xsi:type="dcterms:W3CDTF">2015-03-27T07:41:00Z</dcterms:created>
  <dcterms:modified xsi:type="dcterms:W3CDTF">2016-05-18T04:48:00Z</dcterms:modified>
</cp:coreProperties>
</file>