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1AE" w:rsidRDefault="00B121AE" w:rsidP="00B121A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 ДЕПУТАТОВ</w:t>
      </w:r>
    </w:p>
    <w:p w:rsidR="00B121AE" w:rsidRDefault="00B121AE" w:rsidP="00B121A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ЧУМАКОВСКОГО СЕЛЬСОВЕТА </w:t>
      </w:r>
    </w:p>
    <w:p w:rsidR="00B121AE" w:rsidRDefault="00B121AE" w:rsidP="00B121A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КУЙБЫШЕВСКОГО РАЙОНА </w:t>
      </w:r>
    </w:p>
    <w:p w:rsidR="00B121AE" w:rsidRDefault="00B121AE" w:rsidP="00B121A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p w:rsidR="00B121AE" w:rsidRDefault="00B121AE" w:rsidP="00B121A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ПЯТОГО СОЗЫВА</w:t>
      </w:r>
    </w:p>
    <w:p w:rsidR="00B121AE" w:rsidRDefault="00B121AE" w:rsidP="00B121AE">
      <w:pPr>
        <w:ind w:left="0" w:firstLine="0"/>
        <w:rPr>
          <w:rFonts w:ascii="Times New Roman" w:hAnsi="Times New Roman"/>
          <w:sz w:val="28"/>
          <w:szCs w:val="28"/>
        </w:rPr>
      </w:pPr>
    </w:p>
    <w:p w:rsidR="00B121AE" w:rsidRDefault="00B121AE" w:rsidP="00B121A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</w:t>
      </w:r>
    </w:p>
    <w:p w:rsidR="00B121AE" w:rsidRDefault="00B121AE" w:rsidP="00B121A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тридцать  седьмой  сессии</w:t>
      </w:r>
    </w:p>
    <w:p w:rsidR="00B121AE" w:rsidRDefault="00B121AE" w:rsidP="00B121AE">
      <w:pPr>
        <w:jc w:val="center"/>
        <w:rPr>
          <w:rFonts w:ascii="Times New Roman" w:hAnsi="Times New Roman"/>
          <w:sz w:val="28"/>
          <w:szCs w:val="28"/>
        </w:rPr>
      </w:pPr>
    </w:p>
    <w:p w:rsidR="00B121AE" w:rsidRDefault="00B121AE" w:rsidP="00B121A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.Ч</w:t>
      </w:r>
      <w:proofErr w:type="gramEnd"/>
      <w:r>
        <w:rPr>
          <w:rFonts w:ascii="Times New Roman" w:hAnsi="Times New Roman"/>
          <w:sz w:val="28"/>
          <w:szCs w:val="28"/>
        </w:rPr>
        <w:t>умаково</w:t>
      </w:r>
    </w:p>
    <w:p w:rsidR="00B121AE" w:rsidRDefault="00B121AE" w:rsidP="00B121AE">
      <w:pPr>
        <w:jc w:val="center"/>
        <w:rPr>
          <w:rFonts w:ascii="Times New Roman" w:hAnsi="Times New Roman"/>
          <w:sz w:val="28"/>
          <w:szCs w:val="28"/>
        </w:rPr>
      </w:pPr>
    </w:p>
    <w:p w:rsidR="00B121AE" w:rsidRDefault="00B121AE" w:rsidP="00B121A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14.03.2018 года  № 4</w:t>
      </w:r>
    </w:p>
    <w:p w:rsidR="00B121AE" w:rsidRDefault="00B121AE" w:rsidP="00B121AE">
      <w:pPr>
        <w:jc w:val="center"/>
        <w:rPr>
          <w:rFonts w:ascii="Times New Roman" w:hAnsi="Times New Roman"/>
          <w:sz w:val="28"/>
          <w:szCs w:val="28"/>
        </w:rPr>
      </w:pPr>
    </w:p>
    <w:p w:rsidR="00B121AE" w:rsidRDefault="00B121AE" w:rsidP="00B121AE">
      <w:pPr>
        <w:pStyle w:val="a3"/>
        <w:ind w:hanging="7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  проведении   публичных слушаний  по   отчёту об исполнении бюджета за 2017 год  </w:t>
      </w:r>
      <w:proofErr w:type="spellStart"/>
      <w:r>
        <w:rPr>
          <w:rFonts w:ascii="Times New Roman" w:hAnsi="Times New Roman"/>
          <w:sz w:val="28"/>
          <w:szCs w:val="28"/>
        </w:rPr>
        <w:t>Чумаковского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Куйбышевского района Новосибирской области</w:t>
      </w:r>
    </w:p>
    <w:p w:rsidR="00B121AE" w:rsidRDefault="00B121AE" w:rsidP="00B121AE">
      <w:pPr>
        <w:spacing w:before="100" w:beforeAutospacing="1" w:after="100" w:afterAutospacing="1"/>
        <w:ind w:left="0" w:hanging="72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В соответствии  со ст. 28 Федерального закона от 06.10.2003 года       № 131-ФЗ «Об общих принципах  организации  местного  самоуправления  в Российской Федерации», на основании ст. 11 Устава 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Чумаковского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сельсовета, Совет депутатов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Чумаковского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</w:p>
    <w:p w:rsidR="00B121AE" w:rsidRDefault="00B121AE" w:rsidP="00B121AE">
      <w:pPr>
        <w:spacing w:before="100" w:beforeAutospacing="1" w:after="100" w:afterAutospacing="1"/>
        <w:ind w:left="0" w:hanging="72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РЕШИЛ:</w:t>
      </w:r>
    </w:p>
    <w:p w:rsidR="00B121AE" w:rsidRDefault="00B121AE" w:rsidP="00B121AE">
      <w:pPr>
        <w:spacing w:before="100" w:beforeAutospacing="1" w:after="100" w:afterAutospacing="1"/>
        <w:ind w:left="0" w:hanging="72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1.  Провести публичные слушания  по </w:t>
      </w:r>
      <w:r w:rsidR="006F1645">
        <w:rPr>
          <w:rFonts w:ascii="Times New Roman" w:hAnsi="Times New Roman"/>
          <w:sz w:val="28"/>
          <w:szCs w:val="28"/>
        </w:rPr>
        <w:t>отчёту об исполнении бюджета за 2017 год</w:t>
      </w:r>
      <w:r w:rsidR="006F164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Чумаковского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 Куйбышевского района Новосибирской области  </w:t>
      </w:r>
      <w:r w:rsidR="006F1645">
        <w:rPr>
          <w:rFonts w:ascii="Times New Roman" w:eastAsia="Times New Roman" w:hAnsi="Times New Roman"/>
          <w:sz w:val="28"/>
          <w:szCs w:val="28"/>
          <w:lang w:eastAsia="ru-RU"/>
        </w:rPr>
        <w:t>16 апреля  2018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 в 9-00 часов  по адресу:  с. Чумаково, ул. Ленина, 59,  Администрация 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Чумаковского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сельсовета, кабинет главы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Чумаковского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сельсовета, контактный телефон  31-378, 31-136.</w:t>
      </w:r>
    </w:p>
    <w:p w:rsidR="00B121AE" w:rsidRDefault="00B121AE" w:rsidP="00B121AE">
      <w:pPr>
        <w:spacing w:before="100" w:beforeAutospacing="1" w:after="100" w:afterAutospacing="1"/>
        <w:ind w:left="0" w:hanging="72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2.  Опубликовать  настоящее решение  в периодическом  печатном издании  «Вестник» органов местного самоуправления 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Чумаковского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сельсовета. С материалами  публичных слушаний  можно предварительно ознакомиться  также  в здании  администрации  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Чумаковского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Куйбышевского района Новосибирской области в рабочие дни  с 9.00 до 17.00.</w:t>
      </w:r>
    </w:p>
    <w:p w:rsidR="00B121AE" w:rsidRDefault="00B121AE" w:rsidP="00B121AE">
      <w:pPr>
        <w:spacing w:before="100" w:beforeAutospacing="1" w:after="100" w:afterAutospacing="1"/>
        <w:ind w:left="0" w:hanging="72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3. Контроль  над  исполнением   настоящего  решения оставляю за собой.</w:t>
      </w:r>
    </w:p>
    <w:p w:rsidR="00B121AE" w:rsidRDefault="00B121AE" w:rsidP="00B121AE">
      <w:pPr>
        <w:shd w:val="clear" w:color="auto" w:fill="FFFFFF"/>
        <w:spacing w:before="5"/>
        <w:ind w:right="539"/>
        <w:contextualSpacing/>
        <w:rPr>
          <w:b/>
          <w:color w:val="000000"/>
          <w:spacing w:val="-2"/>
          <w:sz w:val="28"/>
          <w:szCs w:val="28"/>
        </w:rPr>
      </w:pPr>
    </w:p>
    <w:p w:rsidR="00B121AE" w:rsidRDefault="00B121AE" w:rsidP="00B121A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Председатель Совета депутатов</w:t>
      </w:r>
    </w:p>
    <w:p w:rsidR="00B121AE" w:rsidRDefault="00B121AE" w:rsidP="00B121A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Чумаковского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</w:p>
    <w:p w:rsidR="00B121AE" w:rsidRDefault="00B121AE" w:rsidP="00B121A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Куйбышевского района </w:t>
      </w:r>
    </w:p>
    <w:p w:rsidR="00B121AE" w:rsidRDefault="00B121AE" w:rsidP="00B121AE">
      <w:pPr>
        <w:pStyle w:val="Pa3"/>
        <w:spacing w:before="4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Новосибирской области                                                                   Л.В.Богданова </w:t>
      </w:r>
    </w:p>
    <w:p w:rsidR="00116615" w:rsidRDefault="00116615"/>
    <w:sectPr w:rsidR="00116615" w:rsidSect="001166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iosCond">
    <w:altName w:val="HeliosCond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121AE"/>
    <w:rsid w:val="00116615"/>
    <w:rsid w:val="001168B7"/>
    <w:rsid w:val="006F1645"/>
    <w:rsid w:val="00B121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1AE"/>
    <w:pPr>
      <w:spacing w:after="0" w:line="240" w:lineRule="auto"/>
      <w:ind w:left="2268" w:hanging="2268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B121AE"/>
    <w:pPr>
      <w:ind w:left="720"/>
      <w:contextualSpacing/>
    </w:pPr>
  </w:style>
  <w:style w:type="paragraph" w:customStyle="1" w:styleId="Pa3">
    <w:name w:val="Pa3"/>
    <w:basedOn w:val="a"/>
    <w:next w:val="a"/>
    <w:rsid w:val="00B121AE"/>
    <w:pPr>
      <w:autoSpaceDE w:val="0"/>
      <w:autoSpaceDN w:val="0"/>
      <w:adjustRightInd w:val="0"/>
      <w:spacing w:line="221" w:lineRule="atLeast"/>
      <w:ind w:left="0" w:firstLine="0"/>
      <w:jc w:val="left"/>
    </w:pPr>
    <w:rPr>
      <w:rFonts w:ascii="HeliosCond" w:eastAsia="Times New Roman" w:hAnsi="HeliosCond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19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235</Words>
  <Characters>1343</Characters>
  <Application>Microsoft Office Word</Application>
  <DocSecurity>0</DocSecurity>
  <Lines>11</Lines>
  <Paragraphs>3</Paragraphs>
  <ScaleCrop>false</ScaleCrop>
  <Company/>
  <LinksUpToDate>false</LinksUpToDate>
  <CharactersWithSpaces>1575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2018-04-12T06:50:00Z</cp:lastPrinted>
  <dcterms:created xsi:type="dcterms:W3CDTF">2018-04-12T06:45:00Z</dcterms:created>
  <dcterms:modified xsi:type="dcterms:W3CDTF">2018-04-12T06:50:00Z</dcterms:modified>
</cp:coreProperties>
</file>