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2B" w:rsidRPr="0035582B" w:rsidRDefault="0035582B" w:rsidP="000F3F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№ 293 от 19.04.2019 г.</w:t>
      </w:r>
    </w:p>
    <w:p w:rsidR="0035582B" w:rsidRPr="0035582B" w:rsidRDefault="0035582B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 xml:space="preserve">ЧУМАКОВСКОГО СЕЛЬСОВЕТА 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 xml:space="preserve">КУЙБЫШЕВСКОГО РАЙОНА 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>ПЯТОГО СОЗЫВА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>РЕШЕНИЕ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 xml:space="preserve">пятьдесят пятой сессии 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582B">
        <w:rPr>
          <w:rFonts w:ascii="Arial" w:hAnsi="Arial" w:cs="Arial"/>
          <w:b/>
          <w:sz w:val="24"/>
          <w:szCs w:val="24"/>
        </w:rPr>
        <w:t>17.04.2019 года  № 3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>Об утверждении проекта решения Совета депутатов Чумаковского сельсовета Куйбышевского района Новосибирской области «О внесении изменений в Устав Чумаковского сельсовета Куйбышевского района Новосибирской области»</w:t>
      </w:r>
    </w:p>
    <w:p w:rsidR="000F3F79" w:rsidRPr="0035582B" w:rsidRDefault="000F3F79" w:rsidP="000F3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3F79" w:rsidRPr="0035582B" w:rsidRDefault="000F3F79" w:rsidP="000F3F79">
      <w:pPr>
        <w:shd w:val="clear" w:color="auto" w:fill="FFFFFF"/>
        <w:spacing w:before="317" w:line="317" w:lineRule="exact"/>
        <w:ind w:right="28" w:firstLine="851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ab/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</w:t>
      </w:r>
      <w:r w:rsidRPr="0035582B">
        <w:rPr>
          <w:rFonts w:ascii="Arial" w:hAnsi="Arial" w:cs="Arial"/>
          <w:color w:val="000000"/>
          <w:spacing w:val="7"/>
          <w:sz w:val="24"/>
          <w:szCs w:val="24"/>
        </w:rPr>
        <w:t xml:space="preserve">Совет </w:t>
      </w:r>
      <w:r w:rsidRPr="0035582B">
        <w:rPr>
          <w:rFonts w:ascii="Arial" w:hAnsi="Arial" w:cs="Arial"/>
          <w:color w:val="000000"/>
          <w:spacing w:val="8"/>
          <w:sz w:val="24"/>
          <w:szCs w:val="24"/>
        </w:rPr>
        <w:t>депутатов Чумаковского сельсовета Куйбышевского района Новосибирской области</w:t>
      </w:r>
    </w:p>
    <w:p w:rsidR="000F3F79" w:rsidRPr="0035582B" w:rsidRDefault="000F3F79" w:rsidP="000F3F79">
      <w:pPr>
        <w:shd w:val="clear" w:color="auto" w:fill="FFFFFF"/>
        <w:spacing w:before="317" w:line="317" w:lineRule="exact"/>
        <w:ind w:right="28" w:firstLine="851"/>
        <w:jc w:val="both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35582B">
        <w:rPr>
          <w:rFonts w:ascii="Arial" w:hAnsi="Arial" w:cs="Arial"/>
          <w:b/>
          <w:color w:val="000000"/>
          <w:spacing w:val="6"/>
          <w:sz w:val="24"/>
          <w:szCs w:val="24"/>
        </w:rPr>
        <w:t>РЕШИЛ</w:t>
      </w:r>
      <w:r w:rsidRPr="0035582B">
        <w:rPr>
          <w:rFonts w:ascii="Arial" w:hAnsi="Arial" w:cs="Arial"/>
          <w:color w:val="000000"/>
          <w:spacing w:val="6"/>
          <w:sz w:val="24"/>
          <w:szCs w:val="24"/>
        </w:rPr>
        <w:t>:</w:t>
      </w:r>
    </w:p>
    <w:p w:rsidR="000F3F79" w:rsidRPr="0035582B" w:rsidRDefault="000F3F79" w:rsidP="000F3F79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17" w:lineRule="exact"/>
        <w:ind w:left="0" w:right="28"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35582B">
        <w:rPr>
          <w:rFonts w:ascii="Arial" w:hAnsi="Arial" w:cs="Arial"/>
          <w:color w:val="000000"/>
          <w:spacing w:val="7"/>
          <w:sz w:val="24"/>
          <w:szCs w:val="24"/>
        </w:rPr>
        <w:t xml:space="preserve">Утвердить прилагаемый проект решения  Совета  депутатов </w:t>
      </w:r>
      <w:r w:rsidRPr="0035582B">
        <w:rPr>
          <w:rFonts w:ascii="Arial" w:hAnsi="Arial" w:cs="Arial"/>
          <w:color w:val="000000"/>
          <w:spacing w:val="9"/>
          <w:sz w:val="24"/>
          <w:szCs w:val="24"/>
        </w:rPr>
        <w:t xml:space="preserve">Чумаковского сельсовета Куйбышевского района Новосибирской области </w:t>
      </w:r>
      <w:r w:rsidRPr="0035582B">
        <w:rPr>
          <w:rFonts w:ascii="Arial" w:hAnsi="Arial" w:cs="Arial"/>
          <w:color w:val="000000"/>
          <w:spacing w:val="12"/>
          <w:sz w:val="24"/>
          <w:szCs w:val="24"/>
        </w:rPr>
        <w:t xml:space="preserve">«О внесении изменений в Устав Чумаковского сельсовета  Куйбышевского района </w:t>
      </w:r>
      <w:r w:rsidRPr="0035582B">
        <w:rPr>
          <w:rFonts w:ascii="Arial" w:hAnsi="Arial" w:cs="Arial"/>
          <w:color w:val="000000"/>
          <w:spacing w:val="6"/>
          <w:sz w:val="24"/>
          <w:szCs w:val="24"/>
        </w:rPr>
        <w:t>Новосибирской области».</w:t>
      </w:r>
    </w:p>
    <w:p w:rsidR="000F3F79" w:rsidRPr="0035582B" w:rsidRDefault="000F3F79" w:rsidP="000F3F79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17" w:lineRule="exact"/>
        <w:ind w:left="0" w:right="28"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35582B">
        <w:rPr>
          <w:rFonts w:ascii="Arial" w:hAnsi="Arial" w:cs="Arial"/>
          <w:color w:val="000000"/>
          <w:spacing w:val="6"/>
          <w:sz w:val="24"/>
          <w:szCs w:val="24"/>
        </w:rPr>
        <w:t xml:space="preserve">Опубликовать настоящее решение </w:t>
      </w:r>
      <w:r w:rsidRPr="0035582B">
        <w:rPr>
          <w:rFonts w:ascii="Arial" w:hAnsi="Arial" w:cs="Arial"/>
          <w:color w:val="000000"/>
          <w:spacing w:val="8"/>
          <w:sz w:val="24"/>
          <w:szCs w:val="24"/>
        </w:rPr>
        <w:t xml:space="preserve">в периодическом печатном </w:t>
      </w:r>
      <w:r w:rsidRPr="0035582B">
        <w:rPr>
          <w:rFonts w:ascii="Arial" w:hAnsi="Arial" w:cs="Arial"/>
          <w:color w:val="000000"/>
          <w:spacing w:val="5"/>
          <w:sz w:val="24"/>
          <w:szCs w:val="24"/>
        </w:rPr>
        <w:t xml:space="preserve">издании «Вестник»   органов местного самоуправления Чумаковского </w:t>
      </w:r>
      <w:r w:rsidRPr="0035582B">
        <w:rPr>
          <w:rFonts w:ascii="Arial" w:hAnsi="Arial" w:cs="Arial"/>
          <w:color w:val="000000"/>
          <w:spacing w:val="4"/>
          <w:sz w:val="24"/>
          <w:szCs w:val="24"/>
        </w:rPr>
        <w:t>сельсовета и на официальном сайте Чумаковского сельсовета.</w:t>
      </w:r>
    </w:p>
    <w:p w:rsidR="000F3F79" w:rsidRPr="0035582B" w:rsidRDefault="000F3F79" w:rsidP="000F3F79">
      <w:pPr>
        <w:shd w:val="clear" w:color="auto" w:fill="FFFFFF"/>
        <w:tabs>
          <w:tab w:val="left" w:pos="851"/>
        </w:tabs>
        <w:spacing w:line="317" w:lineRule="exact"/>
        <w:ind w:right="28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0F3F79" w:rsidRPr="0035582B" w:rsidRDefault="000F3F79" w:rsidP="000F3F79">
      <w:pPr>
        <w:shd w:val="clear" w:color="auto" w:fill="FFFFFF"/>
        <w:tabs>
          <w:tab w:val="left" w:pos="851"/>
        </w:tabs>
        <w:spacing w:line="317" w:lineRule="exact"/>
        <w:ind w:right="28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0F3F79" w:rsidRPr="0035582B" w:rsidRDefault="000F3F79" w:rsidP="000F3F79">
      <w:pPr>
        <w:spacing w:after="0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F3F79" w:rsidRPr="0035582B" w:rsidRDefault="000F3F79" w:rsidP="000F3F79">
      <w:pPr>
        <w:spacing w:after="0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>Чумаковского сельсовета</w:t>
      </w:r>
    </w:p>
    <w:p w:rsidR="000F3F79" w:rsidRPr="0035582B" w:rsidRDefault="000F3F79" w:rsidP="000F3F79">
      <w:pPr>
        <w:spacing w:after="0"/>
        <w:rPr>
          <w:rFonts w:ascii="Arial" w:hAnsi="Arial" w:cs="Arial"/>
          <w:sz w:val="24"/>
          <w:szCs w:val="24"/>
        </w:rPr>
      </w:pPr>
      <w:r w:rsidRPr="0035582B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  <w:r w:rsidRPr="0035582B">
        <w:rPr>
          <w:rFonts w:ascii="Arial" w:hAnsi="Arial" w:cs="Arial"/>
        </w:rPr>
        <w:t>Новосибирской области                                                                  Л.В. Богданова</w:t>
      </w: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  <w:b/>
          <w:bCs/>
        </w:rPr>
      </w:pPr>
    </w:p>
    <w:p w:rsidR="000F3F79" w:rsidRPr="0035582B" w:rsidRDefault="000F3F79" w:rsidP="000F3F79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lastRenderedPageBreak/>
        <w:t>ПРОЕКТ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СОВЕТ ДЕПУТАТОВ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ЧУМАКОВСКОГО СЕЛЬСОВЕТА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КУЙБЫШЕВСКОГО РАЙОНА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НОВОСИБИРСКОЙ ОБЛАСТИ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ПЯТОГО СОЗЫВА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РЕШЕНИЕ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Пятьдесят ________ сессии</w:t>
      </w: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от __________ </w:t>
      </w:r>
      <w:proofErr w:type="gramStart"/>
      <w:r w:rsidRPr="0035582B">
        <w:rPr>
          <w:rFonts w:ascii="Arial" w:hAnsi="Arial" w:cs="Arial"/>
        </w:rPr>
        <w:t>г</w:t>
      </w:r>
      <w:proofErr w:type="gramEnd"/>
      <w:r w:rsidRPr="0035582B">
        <w:rPr>
          <w:rFonts w:ascii="Arial" w:hAnsi="Arial" w:cs="Arial"/>
        </w:rPr>
        <w:t>.                          с. Чумаково                                               № ___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О внесении изменений в Устав Чумаковского сельсовета Куйбышевского района Новосибирской области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 п. 1 ст. 4 Федерального закона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п. 1 ст. 23 Федерального закона от 29.12.2017 № 443-ФЗ «Об организации дорожного</w:t>
      </w:r>
      <w:proofErr w:type="gramEnd"/>
      <w:r w:rsidRPr="0035582B">
        <w:rPr>
          <w:rFonts w:ascii="Arial" w:hAnsi="Arial" w:cs="Arial"/>
        </w:rPr>
        <w:t xml:space="preserve"> </w:t>
      </w:r>
      <w:proofErr w:type="gramStart"/>
      <w:r w:rsidRPr="0035582B">
        <w:rPr>
          <w:rFonts w:ascii="Arial" w:hAnsi="Arial" w:cs="Arial"/>
        </w:rPr>
        <w:t xml:space="preserve">движения в Российской Федерации и о внесении изменений в отдельные законодательные акты Российской Федерации», Федеральным законом от 29.07.2018 № 244-ФЗ «О внесении изменений в Федеральный закон «Об общих принципах организации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Совет депутатов Чумаковского сельсовета Куйбышевского района Новосибирской области 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РЕШИЛ:</w:t>
      </w:r>
    </w:p>
    <w:p w:rsidR="000F3F79" w:rsidRPr="0035582B" w:rsidRDefault="000F3F79" w:rsidP="000F3F79">
      <w:pPr>
        <w:pStyle w:val="a4"/>
        <w:spacing w:before="0" w:beforeAutospacing="0" w:after="0"/>
        <w:ind w:firstLine="363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Внести в Устав Чумаковского сельсовета Куйбышевского района Новосибирской области следующие изменения:</w:t>
      </w:r>
    </w:p>
    <w:p w:rsidR="000F3F79" w:rsidRPr="0035582B" w:rsidRDefault="000F3F79" w:rsidP="000F3F79">
      <w:pPr>
        <w:pStyle w:val="a4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Статья 5 Вопросы местного значения Чумаковского сельсовета</w:t>
      </w:r>
    </w:p>
    <w:p w:rsidR="000F3F79" w:rsidRPr="0035582B" w:rsidRDefault="000F3F79" w:rsidP="000F3F79">
      <w:pPr>
        <w:pStyle w:val="a4"/>
        <w:numPr>
          <w:ilvl w:val="1"/>
          <w:numId w:val="12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Пункт 5 части 1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35582B">
        <w:rPr>
          <w:rFonts w:ascii="Arial" w:hAnsi="Arial" w:cs="Arial"/>
        </w:rPr>
        <w:t xml:space="preserve"> в соответствии с законодательством Российской Федерации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1.2. Пункт 8 части 1 исключить;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1.3. Пункт19 части 1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1.4. Дополнить часть 1 статьи 5 «Вопросы местного значения сельсовета» пунктом 37 следующего содержания: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«37) осуществление деятельности по обращению с животными без владельцев, обитающими на территории поселения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.</w:t>
      </w:r>
    </w:p>
    <w:p w:rsidR="000F3F79" w:rsidRPr="0035582B" w:rsidRDefault="000F3F79" w:rsidP="000F3F79">
      <w:pPr>
        <w:pStyle w:val="a4"/>
        <w:numPr>
          <w:ilvl w:val="0"/>
          <w:numId w:val="3"/>
        </w:numPr>
        <w:tabs>
          <w:tab w:val="clear" w:pos="720"/>
        </w:tabs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lastRenderedPageBreak/>
        <w:t>Статья 6 Права органов местного самоуправления поселения на решение вопросов, не отнесенных к вопросам местного значения поселения</w:t>
      </w:r>
    </w:p>
    <w:p w:rsidR="000F3F79" w:rsidRPr="0035582B" w:rsidRDefault="000F3F79" w:rsidP="000F3F79">
      <w:pPr>
        <w:pStyle w:val="a4"/>
        <w:numPr>
          <w:ilvl w:val="1"/>
          <w:numId w:val="4"/>
        </w:numPr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Пункт 13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.</w:t>
      </w:r>
    </w:p>
    <w:p w:rsidR="000F3F79" w:rsidRPr="0035582B" w:rsidRDefault="000F3F79" w:rsidP="000F3F79">
      <w:pPr>
        <w:pStyle w:val="a4"/>
        <w:spacing w:before="0" w:beforeAutospacing="0" w:after="0"/>
        <w:ind w:left="363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  <w:color w:val="000000"/>
        </w:rPr>
        <w:t xml:space="preserve">Дополнить Устав Чумаковского сельсовета Куйбышевского района Новосибирской области статьей 12.1 «Сход граждан» следующего содержания: 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>«</w:t>
      </w:r>
      <w:r w:rsidRPr="0035582B">
        <w:rPr>
          <w:rFonts w:ascii="Arial" w:hAnsi="Arial" w:cs="Arial"/>
          <w:bCs/>
          <w:color w:val="000000"/>
        </w:rPr>
        <w:t>Статья 12.1. Сход граждан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 xml:space="preserve">1. В случаях, предусмотренных Федеральным </w:t>
      </w:r>
      <w:hyperlink r:id="rId5" w:history="1">
        <w:r w:rsidRPr="0035582B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35582B">
        <w:rPr>
          <w:rFonts w:ascii="Arial" w:hAnsi="Arial" w:cs="Arial"/>
          <w:color w:val="000000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>3) 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color w:val="000000"/>
        </w:rPr>
        <w:t xml:space="preserve">2. В сельском населенном пункте сход граждан также может проводиться </w:t>
      </w:r>
      <w:proofErr w:type="gramStart"/>
      <w:r w:rsidRPr="0035582B">
        <w:rPr>
          <w:rFonts w:ascii="Arial" w:hAnsi="Arial" w:cs="Arial"/>
          <w:color w:val="000000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35582B">
        <w:rPr>
          <w:rFonts w:ascii="Arial" w:hAnsi="Arial" w:cs="Arial"/>
          <w:color w:val="000000"/>
        </w:rPr>
        <w:t>, предусмотренных законодательством Российской Федерации о муниципальной службе.».</w:t>
      </w:r>
    </w:p>
    <w:p w:rsidR="000F3F79" w:rsidRPr="0035582B" w:rsidRDefault="000F3F79" w:rsidP="000F3F79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198"/>
        <w:ind w:left="0"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Статья 16 Староста сельского населенного пункта</w:t>
      </w:r>
    </w:p>
    <w:p w:rsidR="000F3F79" w:rsidRPr="0035582B" w:rsidRDefault="000F3F79" w:rsidP="000F3F79">
      <w:pPr>
        <w:pStyle w:val="a4"/>
        <w:numPr>
          <w:ilvl w:val="1"/>
          <w:numId w:val="13"/>
        </w:numPr>
        <w:spacing w:before="0" w:beforeAutospacing="0" w:after="198"/>
        <w:ind w:left="0"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Часть 7 статьи 16.1 Староста сельского населенного пункта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«7)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11.12.2018 № 310-ОЗ «Об отдельных вопросах деятельности старост сельских населенных пунктов в Новосибирской области</w:t>
      </w:r>
      <w:proofErr w:type="gramStart"/>
      <w:r w:rsidRPr="0035582B">
        <w:rPr>
          <w:rFonts w:ascii="Arial" w:hAnsi="Arial" w:cs="Arial"/>
        </w:rPr>
        <w:t>.».</w:t>
      </w:r>
      <w:proofErr w:type="gramEnd"/>
    </w:p>
    <w:p w:rsidR="000F3F79" w:rsidRPr="0035582B" w:rsidRDefault="000F3F79" w:rsidP="000F3F79">
      <w:pPr>
        <w:pStyle w:val="a4"/>
        <w:numPr>
          <w:ilvl w:val="0"/>
          <w:numId w:val="13"/>
        </w:numPr>
        <w:spacing w:before="0" w:beforeAutospacing="0" w:after="0"/>
        <w:ind w:firstLine="259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Статья 19. Полномочия Совета депутатов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5.1. Часть 1 статьи 19 дополнить пунктом 26 следующего содержания: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«26) </w:t>
      </w:r>
      <w:r w:rsidRPr="0035582B">
        <w:rPr>
          <w:rFonts w:ascii="Arial" w:hAnsi="Arial" w:cs="Arial"/>
          <w:color w:val="000000"/>
        </w:rPr>
        <w:t xml:space="preserve">по представлению схода граждан сельского населенного пункта, входящего в состав </w:t>
      </w:r>
      <w:r w:rsidRPr="0035582B">
        <w:rPr>
          <w:rFonts w:ascii="Arial" w:hAnsi="Arial" w:cs="Arial"/>
          <w:color w:val="000000"/>
        </w:rPr>
        <w:softHyphen/>
      </w:r>
      <w:r w:rsidRPr="0035582B">
        <w:rPr>
          <w:rFonts w:ascii="Arial" w:hAnsi="Arial" w:cs="Arial"/>
          <w:color w:val="000000"/>
        </w:rPr>
        <w:softHyphen/>
        <w:t>Чумаковского сельсовета Куйбышевского района Новосибирской области, назначает старосту сельского населенного пункта</w:t>
      </w:r>
      <w:proofErr w:type="gramStart"/>
      <w:r w:rsidRPr="0035582B">
        <w:rPr>
          <w:rFonts w:ascii="Arial" w:hAnsi="Arial" w:cs="Arial"/>
          <w:color w:val="000000"/>
        </w:rPr>
        <w:t>;»</w:t>
      </w:r>
      <w:proofErr w:type="gramEnd"/>
      <w:r w:rsidRPr="0035582B">
        <w:rPr>
          <w:rFonts w:ascii="Arial" w:hAnsi="Arial" w:cs="Arial"/>
          <w:color w:val="000000"/>
        </w:rPr>
        <w:t>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Статья 29. Удаление главы поселения в отставку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6.1. Изложить статью 29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«1. Совет депутатов Чумаковского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Чумаковского сельсовета или по инициативе Губернатора Новосибирской области.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lastRenderedPageBreak/>
        <w:t>2. Основаниями для удаления главы поселения в отставку являются: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3) неудовлетворительная оценка деятельности главы поселения Советом депутатов Чумаковского сельсовета по результатам его ежегодного отчета перед Советом депутатов, данная два раза подряд;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5582B">
        <w:rPr>
          <w:rFonts w:ascii="Arial" w:hAnsi="Arial" w:cs="Arial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35582B">
        <w:rPr>
          <w:rFonts w:ascii="Arial" w:hAnsi="Arial" w:cs="Arial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Чумаковского сельсовета.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5. </w:t>
      </w:r>
      <w:proofErr w:type="gramStart"/>
      <w:r w:rsidRPr="0035582B">
        <w:rPr>
          <w:rFonts w:ascii="Arial" w:hAnsi="Arial" w:cs="Arial"/>
        </w:rPr>
        <w:t xml:space="preserve"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</w:t>
      </w:r>
      <w:r w:rsidRPr="0035582B">
        <w:rPr>
          <w:rFonts w:ascii="Arial" w:hAnsi="Arial" w:cs="Arial"/>
        </w:rPr>
        <w:lastRenderedPageBreak/>
        <w:t>(повлекшего) наступление последствий, предусмотренных пунктами 2 и 3 части 1 статьи 75 Федерального закона от</w:t>
      </w:r>
      <w:proofErr w:type="gramEnd"/>
      <w:r w:rsidRPr="0035582B">
        <w:rPr>
          <w:rFonts w:ascii="Arial" w:hAnsi="Arial" w:cs="Arial"/>
        </w:rPr>
        <w:t xml:space="preserve">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6.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Чумаковского сельсовета в течение одного месяца со дня внесения соответствующего обращения. 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35582B">
        <w:rPr>
          <w:rFonts w:ascii="Arial" w:hAnsi="Arial" w:cs="Arial"/>
        </w:rPr>
        <w:t>,</w:t>
      </w:r>
      <w:proofErr w:type="gramEnd"/>
      <w:r w:rsidRPr="0035582B">
        <w:rPr>
          <w:rFonts w:ascii="Arial" w:hAnsi="Arial" w:cs="Arial"/>
        </w:rPr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11. </w:t>
      </w:r>
      <w:proofErr w:type="gramStart"/>
      <w:r w:rsidRPr="0035582B">
        <w:rPr>
          <w:rFonts w:ascii="Arial" w:hAnsi="Arial" w:cs="Arial"/>
        </w:rPr>
        <w:t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35582B">
        <w:rPr>
          <w:rFonts w:ascii="Arial" w:hAnsi="Arial" w:cs="Arial"/>
        </w:rPr>
        <w:t>.».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7. Статья 32. Полномочия администрации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7.1. Часть 6 статьи 32 Полномочия администрации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proofErr w:type="gramStart"/>
      <w:r w:rsidRPr="0035582B">
        <w:rPr>
          <w:rFonts w:ascii="Arial" w:hAnsi="Arial" w:cs="Arial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</w:t>
      </w:r>
      <w:r w:rsidRPr="0035582B">
        <w:rPr>
          <w:rFonts w:ascii="Arial" w:hAnsi="Arial" w:cs="Arial"/>
        </w:rPr>
        <w:lastRenderedPageBreak/>
        <w:t>осуществления дорожной деятельности</w:t>
      </w:r>
      <w:proofErr w:type="gramEnd"/>
      <w:r w:rsidRPr="0035582B">
        <w:rPr>
          <w:rFonts w:ascii="Arial" w:hAnsi="Arial" w:cs="Arial"/>
        </w:rPr>
        <w:t xml:space="preserve"> в соответствии с законодательством Российской Федерации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7.2. часть 18 статьи 32 Полномочия администрации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7.3. Часть 36 статьи 32 Полномочия администрации исключить;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7.4. Пункт 59.1 части 59 статьи 32 Полномочия администрации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«59.1) осуществление деятельности по обращению с животными без владельцев, обитающими на территории поселения</w:t>
      </w:r>
      <w:proofErr w:type="gramStart"/>
      <w:r w:rsidRPr="0035582B">
        <w:rPr>
          <w:rFonts w:ascii="Arial" w:hAnsi="Arial" w:cs="Arial"/>
        </w:rPr>
        <w:t>;»</w:t>
      </w:r>
      <w:proofErr w:type="gramEnd"/>
      <w:r w:rsidRPr="0035582B">
        <w:rPr>
          <w:rFonts w:ascii="Arial" w:hAnsi="Arial" w:cs="Arial"/>
        </w:rPr>
        <w:t>.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  <w:b/>
          <w:bCs/>
        </w:rPr>
        <w:t>Статья 33. Избирательная комиссия Чумаковского сельсовета Куйбышевского района Новосибирской области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numPr>
          <w:ilvl w:val="1"/>
          <w:numId w:val="11"/>
        </w:numPr>
        <w:tabs>
          <w:tab w:val="clear" w:pos="1440"/>
          <w:tab w:val="num" w:pos="-142"/>
        </w:tabs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Часть 3 статьи 33 Избирательная комиссия Чумаковского сельсовета Куйбышевского района Новосибирской области дополнить абзацем следующего содержания: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35582B">
        <w:rPr>
          <w:rFonts w:ascii="Arial" w:hAnsi="Arial" w:cs="Arial"/>
        </w:rPr>
        <w:t>.»;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8.2 Пункт «в» части 5 изложить в следующей редакции: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«в) если полномочия территориальной избирательной комиссии возложены на избирательную комиссию Куйбышевского района, члены избирательной комиссии Чумаковской сельсовета назначаются на основе предложения избирательной комиссии Куйбышевского района</w:t>
      </w:r>
      <w:proofErr w:type="gramStart"/>
      <w:r w:rsidRPr="0035582B">
        <w:rPr>
          <w:rFonts w:ascii="Arial" w:hAnsi="Arial" w:cs="Arial"/>
        </w:rPr>
        <w:t>.».</w:t>
      </w:r>
      <w:proofErr w:type="gramEnd"/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9.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Чумаковского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10. </w:t>
      </w:r>
      <w:proofErr w:type="gramStart"/>
      <w:r w:rsidRPr="0035582B">
        <w:rPr>
          <w:rFonts w:ascii="Arial" w:hAnsi="Arial" w:cs="Arial"/>
        </w:rPr>
        <w:t>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5582B">
        <w:rPr>
          <w:rFonts w:ascii="Arial" w:hAnsi="Arial" w:cs="Arial"/>
        </w:rPr>
        <w:t xml:space="preserve"> Новосибирской области в 10-дневной срок.</w:t>
      </w:r>
    </w:p>
    <w:p w:rsidR="000F3F79" w:rsidRPr="0035582B" w:rsidRDefault="000F3F79" w:rsidP="000F3F79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lastRenderedPageBreak/>
        <w:t>11. Настоящее решение вступает в силу после государственной регистрации и опубликования в периодическом печатном издании «Вестник» органов местного самоуправления Чумаковского сельсовета.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Председатель Совета депутатов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Чумаковского сельсовета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Куйбышевского района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Новосибирской области                                                             Л.В.Богданова 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 xml:space="preserve">Глава Чумаковского сельсовета 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Куйбышевского района</w:t>
      </w:r>
    </w:p>
    <w:p w:rsidR="000F3F79" w:rsidRPr="0035582B" w:rsidRDefault="000F3F79" w:rsidP="000F3F7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35582B">
        <w:rPr>
          <w:rFonts w:ascii="Arial" w:hAnsi="Arial" w:cs="Arial"/>
        </w:rPr>
        <w:t>Новосибирской области                                                          В.В. Апонасенко</w:t>
      </w:r>
    </w:p>
    <w:p w:rsidR="00553490" w:rsidRPr="0035582B" w:rsidRDefault="00553490">
      <w:pPr>
        <w:rPr>
          <w:rFonts w:ascii="Arial" w:hAnsi="Arial" w:cs="Arial"/>
          <w:sz w:val="24"/>
          <w:szCs w:val="24"/>
        </w:rPr>
      </w:pPr>
    </w:p>
    <w:sectPr w:rsidR="00553490" w:rsidRPr="0035582B" w:rsidSect="00A3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EC4"/>
    <w:multiLevelType w:val="multilevel"/>
    <w:tmpl w:val="7E8C5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1EB0AC9"/>
    <w:multiLevelType w:val="multilevel"/>
    <w:tmpl w:val="E93AF2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51318"/>
    <w:multiLevelType w:val="multilevel"/>
    <w:tmpl w:val="6B645E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DA87112"/>
    <w:multiLevelType w:val="multilevel"/>
    <w:tmpl w:val="EFCA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C146B"/>
    <w:multiLevelType w:val="multilevel"/>
    <w:tmpl w:val="655C1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E1BA5"/>
    <w:multiLevelType w:val="multilevel"/>
    <w:tmpl w:val="680AD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A4845"/>
    <w:multiLevelType w:val="multilevel"/>
    <w:tmpl w:val="7F3ED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870C8"/>
    <w:multiLevelType w:val="multilevel"/>
    <w:tmpl w:val="B52272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E16EB"/>
    <w:multiLevelType w:val="multilevel"/>
    <w:tmpl w:val="B8DA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B2347"/>
    <w:multiLevelType w:val="multilevel"/>
    <w:tmpl w:val="4D60F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64C4C"/>
    <w:multiLevelType w:val="hybridMultilevel"/>
    <w:tmpl w:val="BF745B82"/>
    <w:lvl w:ilvl="0" w:tplc="617E8F38">
      <w:start w:val="1"/>
      <w:numFmt w:val="decimal"/>
      <w:lvlText w:val="%1."/>
      <w:lvlJc w:val="left"/>
      <w:pPr>
        <w:ind w:left="114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72237FEB"/>
    <w:multiLevelType w:val="multilevel"/>
    <w:tmpl w:val="71E0F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408A"/>
    <w:multiLevelType w:val="multilevel"/>
    <w:tmpl w:val="72AC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54B66"/>
    <w:multiLevelType w:val="multilevel"/>
    <w:tmpl w:val="99C0E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79"/>
    <w:rsid w:val="000F3F79"/>
    <w:rsid w:val="0035582B"/>
    <w:rsid w:val="00553490"/>
    <w:rsid w:val="00A32A52"/>
    <w:rsid w:val="00EE79E1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F7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F3F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2430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2019-04-24T09:31:00Z</dcterms:created>
  <dcterms:modified xsi:type="dcterms:W3CDTF">2019-04-25T07:04:00Z</dcterms:modified>
</cp:coreProperties>
</file>