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5522" w:rsidRPr="00B66CFF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22.03.2022 г. № 36</w:t>
      </w:r>
    </w:p>
    <w:p w:rsidR="00835522" w:rsidRPr="00BD2ACA" w:rsidRDefault="00835522" w:rsidP="00835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Default="00835522" w:rsidP="008355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противопожарной пропаганды на территории Чумаковского сельсовета Куйбышевского района Новосибирской области</w:t>
      </w:r>
    </w:p>
    <w:p w:rsidR="00835522" w:rsidRDefault="00835522" w:rsidP="008355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5522" w:rsidRDefault="00835522" w:rsidP="00835522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8038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280383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№ 69-ФЗ</w:t>
        </w:r>
      </w:hyperlink>
      <w:r w:rsidRPr="00280383">
        <w:rPr>
          <w:rFonts w:ascii="Times New Roman" w:hAnsi="Times New Roman" w:cs="Times New Roman"/>
          <w:b w:val="0"/>
          <w:sz w:val="28"/>
          <w:szCs w:val="28"/>
        </w:rPr>
        <w:t xml:space="preserve"> «О пожарной безопасности», от 06.10.2003 </w:t>
      </w:r>
      <w:hyperlink r:id="rId5" w:history="1">
        <w:r w:rsidRPr="00280383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№ 131-ФЗ</w:t>
        </w:r>
      </w:hyperlink>
      <w:r w:rsidRPr="00280383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Чумаковского сельсовета Куйбышевского района</w:t>
      </w:r>
      <w:r w:rsidRPr="00280383">
        <w:rPr>
          <w:rFonts w:ascii="Times New Roman" w:hAnsi="Times New Roman" w:cs="Times New Roman"/>
          <w:b w:val="0"/>
          <w:sz w:val="28"/>
          <w:szCs w:val="28"/>
        </w:rPr>
        <w:t xml:space="preserve"> по проведению противопожарной пропаганды, руководствуясь Уставом </w:t>
      </w:r>
      <w:r>
        <w:rPr>
          <w:rFonts w:ascii="Times New Roman" w:hAnsi="Times New Roman" w:cs="Times New Roman"/>
          <w:b w:val="0"/>
          <w:sz w:val="28"/>
          <w:szCs w:val="28"/>
        </w:rPr>
        <w:t>Чумаковского сельсовета Куйбышевского района Новосибирской области</w:t>
      </w:r>
      <w:r w:rsidRPr="00280383">
        <w:rPr>
          <w:rFonts w:ascii="Times New Roman" w:hAnsi="Times New Roman" w:cs="Times New Roman"/>
          <w:b w:val="0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Чумаковского сельсовета Куйбышевского района </w:t>
      </w:r>
      <w:r w:rsidRPr="0028038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835522" w:rsidRPr="00280383" w:rsidRDefault="00835522" w:rsidP="00835522">
      <w:pPr>
        <w:pStyle w:val="ConsPlusTitle"/>
        <w:jc w:val="both"/>
        <w:rPr>
          <w:b w:val="0"/>
        </w:rPr>
      </w:pPr>
      <w:r w:rsidRPr="002974AF">
        <w:rPr>
          <w:rFonts w:ascii="Times New Roman" w:hAnsi="Times New Roman" w:cs="Times New Roman"/>
          <w:b w:val="0"/>
          <w:sz w:val="28"/>
          <w:szCs w:val="28"/>
        </w:rPr>
        <w:t>ПОСТАНОВЛЯЕ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28038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5522" w:rsidRDefault="00835522" w:rsidP="00835522">
      <w:pPr>
        <w:pStyle w:val="ConsPlusNormal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1. Утвердить прилагаемый </w:t>
      </w:r>
      <w:hyperlink w:anchor="P42" w:history="1">
        <w:proofErr w:type="gramStart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/>
          <w:color w:val="000000"/>
          <w:sz w:val="28"/>
          <w:szCs w:val="28"/>
          <w:lang/>
        </w:rPr>
        <w:t>орядок</w:t>
      </w:r>
      <w:r>
        <w:rPr>
          <w:rFonts w:ascii="Times New Roman" w:hAnsi="Times New Roman"/>
          <w:sz w:val="28"/>
          <w:szCs w:val="28"/>
        </w:rPr>
        <w:t xml:space="preserve"> проведения противопожарной пропаганды на территории </w:t>
      </w:r>
      <w:r w:rsidRPr="002974AF"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(приложение).</w:t>
      </w:r>
    </w:p>
    <w:p w:rsidR="00835522" w:rsidRDefault="00835522" w:rsidP="00835522">
      <w:pPr>
        <w:pStyle w:val="ConsPlusNormal"/>
        <w:ind w:firstLine="720"/>
        <w:jc w:val="both"/>
      </w:pPr>
      <w:r>
        <w:rPr>
          <w:rFonts w:ascii="Times New Roman" w:hAnsi="Times New Roman"/>
          <w:sz w:val="28"/>
          <w:szCs w:val="28"/>
        </w:rPr>
        <w:t>2. Специалисту администрации сельсовета Куйбышевского района Новосибирской области организовать выполнение мероприятий, предусмотренных в Порядке проведения противопожарной пропаганды на территории</w:t>
      </w:r>
      <w:r w:rsidRPr="002974AF">
        <w:rPr>
          <w:rFonts w:ascii="Times New Roman" w:hAnsi="Times New Roman"/>
          <w:sz w:val="28"/>
          <w:szCs w:val="28"/>
        </w:rPr>
        <w:t xml:space="preserve"> Чумаковского</w:t>
      </w:r>
      <w:r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области, а также осуществлять учет проводимых мероприятий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выполнением.</w:t>
      </w:r>
    </w:p>
    <w:p w:rsidR="00835522" w:rsidRDefault="00835522" w:rsidP="0083552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706919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 Чумаковского  сельсовета Куйбышевского района Новосибирской области «Вестник»  и разместить на официальном сайте Чумаковского сельсовета Куйбышевского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35522" w:rsidRPr="007F6955" w:rsidRDefault="00835522" w:rsidP="008355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35522" w:rsidRDefault="00835522" w:rsidP="00835522">
      <w:pPr>
        <w:jc w:val="both"/>
        <w:rPr>
          <w:rFonts w:ascii="Times New Roman" w:hAnsi="Times New Roman"/>
          <w:sz w:val="28"/>
          <w:szCs w:val="28"/>
        </w:rPr>
      </w:pPr>
    </w:p>
    <w:p w:rsidR="00835522" w:rsidRDefault="00835522" w:rsidP="0083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Чумаковского сельсовета </w:t>
      </w:r>
    </w:p>
    <w:p w:rsidR="00835522" w:rsidRDefault="00835522" w:rsidP="0083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835522" w:rsidRPr="007D54D4" w:rsidRDefault="00835522" w:rsidP="0083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А.В.Банников</w:t>
      </w:r>
    </w:p>
    <w:p w:rsidR="00835522" w:rsidRDefault="00835522" w:rsidP="008355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5522" w:rsidRDefault="00835522" w:rsidP="0083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522" w:rsidRDefault="00835522" w:rsidP="00835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522" w:rsidRDefault="00835522" w:rsidP="00835522">
      <w:pPr>
        <w:pStyle w:val="ConsPlusNormal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35522" w:rsidRPr="001F1A61" w:rsidRDefault="00835522" w:rsidP="00835522">
      <w:pPr>
        <w:pStyle w:val="ConsPlusNormal"/>
        <w:ind w:firstLine="720"/>
        <w:jc w:val="right"/>
        <w:rPr>
          <w:sz w:val="24"/>
          <w:szCs w:val="24"/>
        </w:rPr>
      </w:pPr>
      <w:r w:rsidRPr="001F1A61">
        <w:rPr>
          <w:rFonts w:ascii="Times New Roman" w:hAnsi="Times New Roman"/>
          <w:sz w:val="24"/>
          <w:szCs w:val="24"/>
        </w:rPr>
        <w:t>Утвержден</w:t>
      </w:r>
    </w:p>
    <w:p w:rsidR="00835522" w:rsidRPr="001F1A61" w:rsidRDefault="00835522" w:rsidP="00835522">
      <w:pPr>
        <w:pStyle w:val="ConsPlusNormal"/>
        <w:ind w:firstLine="720"/>
        <w:jc w:val="right"/>
        <w:rPr>
          <w:rFonts w:ascii="Times New Roman" w:hAnsi="Times New Roman"/>
          <w:sz w:val="24"/>
          <w:szCs w:val="24"/>
        </w:rPr>
      </w:pPr>
      <w:r w:rsidRPr="001F1A61">
        <w:rPr>
          <w:rFonts w:ascii="Times New Roman" w:hAnsi="Times New Roman"/>
          <w:sz w:val="24"/>
          <w:szCs w:val="24"/>
        </w:rPr>
        <w:lastRenderedPageBreak/>
        <w:t>Постановлением</w:t>
      </w:r>
    </w:p>
    <w:p w:rsidR="00835522" w:rsidRPr="001F1A61" w:rsidRDefault="00835522" w:rsidP="00835522">
      <w:pPr>
        <w:pStyle w:val="ConsPlusNormal"/>
        <w:ind w:firstLine="720"/>
        <w:jc w:val="right"/>
        <w:rPr>
          <w:rFonts w:ascii="Times New Roman" w:hAnsi="Times New Roman"/>
          <w:sz w:val="24"/>
          <w:szCs w:val="24"/>
        </w:rPr>
      </w:pPr>
      <w:r w:rsidRPr="001F1A61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35522" w:rsidRPr="001F1A61" w:rsidRDefault="00835522" w:rsidP="00835522">
      <w:pPr>
        <w:pStyle w:val="ConsPlusNormal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Чумаковского</w:t>
      </w:r>
      <w:r w:rsidRPr="001F1A61">
        <w:rPr>
          <w:rFonts w:ascii="Times New Roman" w:hAnsi="Times New Roman"/>
          <w:sz w:val="24"/>
          <w:szCs w:val="24"/>
        </w:rPr>
        <w:t xml:space="preserve"> сельсовета</w:t>
      </w:r>
    </w:p>
    <w:p w:rsidR="00835522" w:rsidRPr="001F1A61" w:rsidRDefault="00835522" w:rsidP="00835522">
      <w:pPr>
        <w:pStyle w:val="ConsPlusNormal"/>
        <w:ind w:firstLine="720"/>
        <w:jc w:val="right"/>
        <w:rPr>
          <w:rFonts w:ascii="Times New Roman" w:hAnsi="Times New Roman"/>
          <w:sz w:val="24"/>
          <w:szCs w:val="24"/>
        </w:rPr>
      </w:pPr>
      <w:r w:rsidRPr="001F1A61">
        <w:rPr>
          <w:rFonts w:ascii="Times New Roman" w:hAnsi="Times New Roman"/>
          <w:sz w:val="24"/>
          <w:szCs w:val="24"/>
        </w:rPr>
        <w:t xml:space="preserve"> Куйбышевского района</w:t>
      </w:r>
    </w:p>
    <w:p w:rsidR="00835522" w:rsidRDefault="00835522" w:rsidP="00835522">
      <w:pPr>
        <w:pStyle w:val="ConsPlusNormal"/>
        <w:ind w:firstLine="720"/>
        <w:jc w:val="right"/>
        <w:rPr>
          <w:sz w:val="24"/>
          <w:szCs w:val="24"/>
        </w:rPr>
      </w:pPr>
      <w:r w:rsidRPr="001F1A61">
        <w:rPr>
          <w:rFonts w:ascii="Times New Roman" w:hAnsi="Times New Roman"/>
          <w:sz w:val="24"/>
          <w:szCs w:val="24"/>
        </w:rPr>
        <w:t xml:space="preserve"> Новосибирской области </w:t>
      </w:r>
    </w:p>
    <w:p w:rsidR="00835522" w:rsidRPr="001F1A61" w:rsidRDefault="00835522" w:rsidP="00835522">
      <w:pPr>
        <w:pStyle w:val="ConsPlusNormal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</w:t>
      </w:r>
      <w:r w:rsidRPr="001F1A61">
        <w:rPr>
          <w:rFonts w:ascii="Times New Roman" w:hAnsi="Times New Roman"/>
          <w:sz w:val="24"/>
          <w:szCs w:val="24"/>
        </w:rPr>
        <w:t xml:space="preserve">.03.2022 № </w:t>
      </w:r>
      <w:r>
        <w:rPr>
          <w:rFonts w:ascii="Times New Roman" w:hAnsi="Times New Roman"/>
          <w:sz w:val="24"/>
          <w:szCs w:val="24"/>
        </w:rPr>
        <w:t>36</w:t>
      </w:r>
    </w:p>
    <w:p w:rsidR="00835522" w:rsidRPr="001F1A61" w:rsidRDefault="00835522" w:rsidP="00835522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5522" w:rsidRDefault="00835522" w:rsidP="00835522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>Порядок</w:t>
      </w:r>
    </w:p>
    <w:p w:rsidR="00835522" w:rsidRDefault="00835522" w:rsidP="00835522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>проведения противопожарной пропаганды на территории Чумаковского сельсовета Куйбышевского района Новосибирской области</w:t>
      </w:r>
    </w:p>
    <w:p w:rsidR="00835522" w:rsidRDefault="00835522" w:rsidP="00835522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5522" w:rsidRDefault="00835522" w:rsidP="00835522">
      <w:pPr>
        <w:pStyle w:val="ConsPlusNormal"/>
        <w:ind w:firstLine="720"/>
        <w:jc w:val="both"/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проведения противопожарной пропаганды на территории  Чумаковского сельсовета Куйбышевского района Новосибирской области (далее - Порядок) разработан в соответствии со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25 Федерального </w:t>
      </w:r>
      <w:hyperlink r:id="rId7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 21.12.1994 № 69-ФЗ «О пожарной безопасности» </w:t>
      </w:r>
      <w:r>
        <w:rPr>
          <w:rFonts w:ascii="Times New Roman" w:hAnsi="Times New Roman"/>
          <w:color w:val="000000"/>
          <w:sz w:val="28"/>
          <w:szCs w:val="28"/>
        </w:rPr>
        <w:t xml:space="preserve">и определяет порядок проведения мероприятий по реализации полномочий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части осуществления противопожарной пропаганды на территории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Противопожарную пропаганду проводит специалист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4.1. Размещение информации на противопожарную тематику.</w:t>
      </w:r>
    </w:p>
    <w:p w:rsidR="00835522" w:rsidRDefault="00835522" w:rsidP="00835522">
      <w:pPr>
        <w:spacing w:after="0" w:line="240" w:lineRule="auto"/>
        <w:ind w:firstLine="737"/>
        <w:jc w:val="both"/>
      </w:pPr>
      <w:r w:rsidRPr="001F1A61">
        <w:rPr>
          <w:rFonts w:ascii="Times New Roman" w:hAnsi="Times New Roman"/>
          <w:color w:val="000000"/>
          <w:sz w:val="28"/>
          <w:szCs w:val="28"/>
        </w:rPr>
        <w:t>Объекты муниципальной собственности,  места общего пользования</w:t>
      </w:r>
      <w:r w:rsidRPr="001F1A6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F1A6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1F1A61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МКУК </w:t>
      </w:r>
      <w:proofErr w:type="spellStart"/>
      <w:r>
        <w:rPr>
          <w:rFonts w:ascii="Times New Roman" w:hAnsi="Times New Roman"/>
          <w:sz w:val="28"/>
          <w:szCs w:val="28"/>
        </w:rPr>
        <w:t>Чумаковский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КДЦ, клуб д. Сергиевка, клуб д. Андреевка</w:t>
      </w:r>
      <w:r w:rsidRPr="001F1A61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 района Новосибирской области,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Подготовку и размещение информации на информационных стендах пожарной безопасности осуществляет специалист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>
        <w:rPr>
          <w:rFonts w:ascii="Times New Roman" w:hAnsi="Times New Roman"/>
          <w:color w:val="000000"/>
          <w:sz w:val="28"/>
          <w:szCs w:val="28"/>
        </w:rPr>
        <w:t>сельсовета Куйбышевского  района Новосибирской области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Организация тематических выставок, смотров, конкурсов, соревнований на противопожарную тематику.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во взаимодействии </w:t>
      </w:r>
      <w:r w:rsidRPr="00F6756C">
        <w:rPr>
          <w:rFonts w:ascii="Times New Roman" w:hAnsi="Times New Roman"/>
          <w:color w:val="000000"/>
          <w:sz w:val="28"/>
          <w:szCs w:val="28"/>
        </w:rPr>
        <w:t xml:space="preserve">с МКОУ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Чумаковской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56C">
        <w:rPr>
          <w:rFonts w:ascii="Times New Roman" w:hAnsi="Times New Roman"/>
          <w:color w:val="000000"/>
          <w:sz w:val="28"/>
          <w:szCs w:val="28"/>
        </w:rPr>
        <w:t xml:space="preserve"> СОШ,</w:t>
      </w:r>
      <w:r>
        <w:rPr>
          <w:rFonts w:ascii="Times New Roman" w:hAnsi="Times New Roman"/>
          <w:color w:val="000000"/>
          <w:sz w:val="28"/>
          <w:szCs w:val="28"/>
        </w:rPr>
        <w:t xml:space="preserve"> МКОУ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Чумаковская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школа-интернат, </w:t>
      </w:r>
      <w:r w:rsidRPr="00F6756C">
        <w:rPr>
          <w:rFonts w:ascii="Times New Roman" w:hAnsi="Times New Roman"/>
          <w:color w:val="000000"/>
          <w:sz w:val="28"/>
          <w:szCs w:val="28"/>
        </w:rPr>
        <w:t xml:space="preserve"> МКУК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Чумаковский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«КДЦ»,</w:t>
      </w:r>
      <w:r w:rsidRPr="00F6756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Для проведения тематических выставок, смотров, конкурсов, соревнований на противопожарную тематику администрация Октябрьского сельсовета Куйбышевского муниципального района Новосибирской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муниципального района Новосибирской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обеспечивает подготовку информационных материалов для СМИ;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организует взаимодействие со средствами массовой информации </w:t>
      </w:r>
      <w:r w:rsidRPr="00F6756C">
        <w:rPr>
          <w:rFonts w:ascii="Times New Roman" w:hAnsi="Times New Roman"/>
          <w:iCs/>
          <w:color w:val="000000"/>
          <w:sz w:val="28"/>
          <w:szCs w:val="28"/>
        </w:rPr>
        <w:t>Куйбышевского муниципального района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в случае установления особого противопожарного периода, либо  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 противопожарную тематику в периодическом печатном издании «Вестник»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Куйбышевского района Новосибирской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целях проведения противопожарной пропаганды в трудовых коллективах;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обходов;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4.5. Проведение иных, не запрещенных законодательством мероприятий.</w:t>
      </w:r>
    </w:p>
    <w:p w:rsidR="00835522" w:rsidRDefault="00835522" w:rsidP="00835522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 Противопожарная пропаганда, проводится за счет средств бюджета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Куйбышевского района Новосибирской области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835522" w:rsidRDefault="00835522" w:rsidP="00835522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Противопожарная пропаганда проводится на постоянной основе и непрерывно.</w:t>
      </w: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Pr="00706919" w:rsidRDefault="00835522" w:rsidP="00835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522" w:rsidRPr="00706919" w:rsidRDefault="00835522" w:rsidP="0083552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  <w:sectPr w:rsidR="00835522" w:rsidRPr="00706919" w:rsidSect="009000F9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D979E6" w:rsidRDefault="00D979E6"/>
    <w:sectPr w:rsidR="00D979E6" w:rsidSect="00D9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835522"/>
    <w:rsid w:val="00835522"/>
    <w:rsid w:val="00D9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5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35522"/>
    <w:rPr>
      <w:rFonts w:ascii="Calibri" w:eastAsia="Times New Roman" w:hAnsi="Calibri" w:cs="Times New Roman"/>
      <w:lang w:eastAsia="ru-RU"/>
    </w:rPr>
  </w:style>
  <w:style w:type="character" w:styleId="a3">
    <w:name w:val="Hyperlink"/>
    <w:uiPriority w:val="99"/>
    <w:rsid w:val="008355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5522"/>
    <w:pPr>
      <w:ind w:left="720"/>
      <w:contextualSpacing/>
    </w:pPr>
  </w:style>
  <w:style w:type="paragraph" w:customStyle="1" w:styleId="ConsPlusTitle">
    <w:name w:val="ConsPlusTitle"/>
    <w:rsid w:val="0083552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BB78E01ED299BD9A7933E32EFBC4E13C9117B6CB5DA684F224017A42C1B53207CC811334I23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B78E01ED299BD9A7933E32EFBC4E13C9117B6CB5DA684F224017A42C1B53207CC811337I23FK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2022-03-24T03:29:00Z</dcterms:created>
  <dcterms:modified xsi:type="dcterms:W3CDTF">2022-03-24T03:30:00Z</dcterms:modified>
</cp:coreProperties>
</file>