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A2" w:rsidRDefault="00933A9C">
      <w:pPr>
        <w:pStyle w:val="Header"/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A16EA2" w:rsidRDefault="00933A9C">
      <w:pPr>
        <w:pStyle w:val="Header"/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ЧУМАКОВСКОГО СЕЛЬСОВЕТА</w:t>
      </w:r>
    </w:p>
    <w:p w:rsidR="00A16EA2" w:rsidRDefault="00933A9C">
      <w:pPr>
        <w:pStyle w:val="Header"/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A16EA2" w:rsidRDefault="00933A9C">
      <w:pPr>
        <w:pStyle w:val="Header"/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A16EA2" w:rsidRDefault="00933A9C">
      <w:pPr>
        <w:pStyle w:val="Header"/>
        <w:suppressAutoHyphens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шестого созыва</w:t>
      </w:r>
    </w:p>
    <w:p w:rsidR="00A16EA2" w:rsidRDefault="00A16EA2">
      <w:pPr>
        <w:pStyle w:val="Header"/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6EA2" w:rsidRDefault="00933A9C">
      <w:pPr>
        <w:pStyle w:val="Header"/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16EA2" w:rsidRDefault="00933A9C">
      <w:pPr>
        <w:pStyle w:val="Header"/>
        <w:suppressAutoHyphens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двадцатой </w:t>
      </w:r>
      <w:r w:rsidR="0067032E">
        <w:rPr>
          <w:rFonts w:ascii="Times New Roman" w:hAnsi="Times New Roman"/>
          <w:bCs/>
          <w:sz w:val="28"/>
          <w:szCs w:val="28"/>
        </w:rPr>
        <w:t>четвёртой</w:t>
      </w:r>
      <w:r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A16EA2" w:rsidRDefault="00A16EA2">
      <w:pPr>
        <w:pStyle w:val="Header"/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6EA2" w:rsidRDefault="00933A9C">
      <w:pPr>
        <w:pStyle w:val="Header"/>
        <w:suppressAutoHyphens/>
        <w:spacing w:line="251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F6191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>.0</w:t>
      </w:r>
      <w:r w:rsidR="000F619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.2022 г.                     с</w:t>
      </w:r>
      <w:proofErr w:type="gramStart"/>
      <w:r>
        <w:rPr>
          <w:rFonts w:ascii="Times New Roman" w:hAnsi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умаково                                              № </w:t>
      </w:r>
      <w:bookmarkStart w:id="0" w:name="_GoBack"/>
      <w:bookmarkEnd w:id="0"/>
      <w:r w:rsidR="000F6191">
        <w:rPr>
          <w:rFonts w:ascii="Times New Roman" w:hAnsi="Times New Roman"/>
          <w:bCs/>
          <w:sz w:val="28"/>
          <w:szCs w:val="28"/>
        </w:rPr>
        <w:t>3</w:t>
      </w:r>
    </w:p>
    <w:p w:rsidR="0067032E" w:rsidRDefault="0067032E">
      <w:pPr>
        <w:pStyle w:val="Header"/>
        <w:suppressAutoHyphens/>
        <w:spacing w:line="251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16EA2" w:rsidRDefault="000F6191">
      <w:pPr>
        <w:pStyle w:val="Header"/>
        <w:suppressAutoHyphens/>
        <w:spacing w:line="254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внесение изменений в </w:t>
      </w:r>
      <w:r w:rsidR="00933A9C">
        <w:rPr>
          <w:rFonts w:ascii="Times New Roman" w:hAnsi="Times New Roman"/>
          <w:b/>
          <w:bCs/>
          <w:sz w:val="28"/>
          <w:szCs w:val="28"/>
        </w:rPr>
        <w:t xml:space="preserve">Положения о порядке организации и проведения </w:t>
      </w:r>
    </w:p>
    <w:p w:rsidR="00A16EA2" w:rsidRDefault="00933A9C">
      <w:pPr>
        <w:pStyle w:val="Header"/>
        <w:suppressAutoHyphens/>
        <w:spacing w:line="254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публичных слушаний в Чумаковском сельсовете Куйбышевского района Новосибирской области</w:t>
      </w:r>
      <w:r w:rsidR="000F6191">
        <w:rPr>
          <w:rFonts w:ascii="Times New Roman" w:hAnsi="Times New Roman"/>
          <w:b/>
          <w:bCs/>
          <w:sz w:val="28"/>
          <w:szCs w:val="28"/>
        </w:rPr>
        <w:t xml:space="preserve">,  </w:t>
      </w:r>
      <w:proofErr w:type="gramStart"/>
      <w:r w:rsidR="000F6191">
        <w:rPr>
          <w:rFonts w:ascii="Times New Roman" w:hAnsi="Times New Roman"/>
          <w:b/>
          <w:bCs/>
          <w:sz w:val="28"/>
          <w:szCs w:val="28"/>
        </w:rPr>
        <w:t>утверждённое</w:t>
      </w:r>
      <w:proofErr w:type="gramEnd"/>
      <w:r w:rsidR="000F6191">
        <w:rPr>
          <w:rFonts w:ascii="Times New Roman" w:hAnsi="Times New Roman"/>
          <w:b/>
          <w:bCs/>
          <w:sz w:val="28"/>
          <w:szCs w:val="28"/>
        </w:rPr>
        <w:t xml:space="preserve"> решением 22 сессии Совета депутатов Чумаковского сельсовета Куйбышевского района Новосибирской области от 15 .03.2022 № 7   </w:t>
      </w:r>
    </w:p>
    <w:p w:rsidR="000F6191" w:rsidRDefault="000F6191">
      <w:pPr>
        <w:pStyle w:val="Header"/>
        <w:suppressAutoHyphens/>
        <w:spacing w:line="254" w:lineRule="auto"/>
        <w:contextualSpacing/>
        <w:jc w:val="center"/>
      </w:pPr>
    </w:p>
    <w:p w:rsidR="000F6191" w:rsidRPr="000F6191" w:rsidRDefault="000F6191" w:rsidP="000F6191">
      <w:pPr>
        <w:pStyle w:val="Header"/>
        <w:suppressAutoHyphens/>
        <w:spacing w:line="249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6191">
        <w:rPr>
          <w:rFonts w:ascii="Times New Roman" w:hAnsi="Times New Roman"/>
          <w:sz w:val="28"/>
          <w:szCs w:val="28"/>
        </w:rPr>
        <w:t>В соответствии со статьей 28 Федерального закона от 6 октября 2003 г. № 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системы «Единый портал государственных и муниципальных услуг (функций)» в целях организации и проведения публичных</w:t>
      </w:r>
      <w:r>
        <w:rPr>
          <w:rFonts w:ascii="Times New Roman" w:hAnsi="Times New Roman"/>
          <w:sz w:val="28"/>
          <w:szCs w:val="28"/>
        </w:rPr>
        <w:t xml:space="preserve"> слушаний»,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0F6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6191">
        <w:rPr>
          <w:rFonts w:ascii="Times New Roman" w:hAnsi="Times New Roman"/>
          <w:sz w:val="28"/>
          <w:szCs w:val="28"/>
        </w:rPr>
        <w:t>Устава</w:t>
      </w:r>
      <w:proofErr w:type="gramEnd"/>
      <w:r w:rsidRPr="000F6191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0F6191">
        <w:rPr>
          <w:rFonts w:ascii="Times New Roman" w:hAnsi="Times New Roman"/>
          <w:sz w:val="28"/>
          <w:szCs w:val="28"/>
        </w:rPr>
        <w:t xml:space="preserve"> сельсовета Куйбышевского муниципального района Новосибирской области,  </w:t>
      </w:r>
      <w:r w:rsidRPr="000F6191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</w:rPr>
        <w:t>Чумаковского</w:t>
      </w:r>
      <w:r w:rsidRPr="000F6191"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Новосибирской области </w:t>
      </w:r>
    </w:p>
    <w:p w:rsidR="00A16EA2" w:rsidRDefault="000F6191">
      <w:pPr>
        <w:pStyle w:val="Header"/>
        <w:suppressAutoHyphens/>
        <w:spacing w:line="249" w:lineRule="auto"/>
        <w:ind w:firstLine="709"/>
        <w:contextualSpacing/>
        <w:jc w:val="both"/>
      </w:pPr>
      <w:r w:rsidRPr="000F6191">
        <w:rPr>
          <w:rFonts w:ascii="Times New Roman" w:hAnsi="Times New Roman"/>
          <w:b/>
          <w:sz w:val="28"/>
          <w:szCs w:val="28"/>
        </w:rPr>
        <w:t>РЕШИЛ</w:t>
      </w:r>
      <w:r w:rsidR="00933A9C">
        <w:rPr>
          <w:rFonts w:ascii="Times New Roman" w:hAnsi="Times New Roman"/>
          <w:b/>
          <w:sz w:val="28"/>
          <w:szCs w:val="28"/>
        </w:rPr>
        <w:t>:</w:t>
      </w:r>
    </w:p>
    <w:p w:rsidR="000F6191" w:rsidRPr="000F6191" w:rsidRDefault="00933A9C" w:rsidP="000F6191">
      <w:pPr>
        <w:pStyle w:val="Header"/>
        <w:suppressAutoHyphens/>
        <w:spacing w:line="25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6191" w:rsidRPr="000F619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0F6191" w:rsidRPr="000F6191">
        <w:rPr>
          <w:rFonts w:ascii="Times New Roman" w:hAnsi="Times New Roman"/>
          <w:sz w:val="28"/>
          <w:szCs w:val="28"/>
        </w:rPr>
        <w:t xml:space="preserve"> Внести в Положение об организации и проведении публичных слушаний в </w:t>
      </w:r>
      <w:r w:rsidR="000F6191">
        <w:rPr>
          <w:rFonts w:ascii="Times New Roman" w:hAnsi="Times New Roman"/>
          <w:sz w:val="28"/>
          <w:szCs w:val="28"/>
        </w:rPr>
        <w:t xml:space="preserve">Чумаковском </w:t>
      </w:r>
      <w:r w:rsidR="000F6191" w:rsidRPr="000F6191">
        <w:rPr>
          <w:rFonts w:ascii="Times New Roman" w:hAnsi="Times New Roman"/>
          <w:sz w:val="28"/>
          <w:szCs w:val="28"/>
        </w:rPr>
        <w:t xml:space="preserve"> сельсовете, утвержденное решением </w:t>
      </w:r>
      <w:r w:rsidR="000F6191">
        <w:rPr>
          <w:rFonts w:ascii="Times New Roman" w:hAnsi="Times New Roman"/>
          <w:sz w:val="28"/>
          <w:szCs w:val="28"/>
        </w:rPr>
        <w:t>22</w:t>
      </w:r>
      <w:r w:rsidR="000F6191" w:rsidRPr="000F6191">
        <w:rPr>
          <w:rFonts w:ascii="Times New Roman" w:hAnsi="Times New Roman"/>
          <w:sz w:val="28"/>
          <w:szCs w:val="28"/>
        </w:rPr>
        <w:t xml:space="preserve"> сессии </w:t>
      </w:r>
      <w:r w:rsidR="000F6191" w:rsidRPr="000F6191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0F6191">
        <w:rPr>
          <w:rFonts w:ascii="Times New Roman" w:hAnsi="Times New Roman"/>
          <w:bCs/>
          <w:sz w:val="28"/>
          <w:szCs w:val="28"/>
        </w:rPr>
        <w:t>Чумаковского</w:t>
      </w:r>
      <w:r w:rsidR="000F6191" w:rsidRPr="000F6191"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Новосибирской области от </w:t>
      </w:r>
      <w:r w:rsidR="000F6191">
        <w:rPr>
          <w:rFonts w:ascii="Times New Roman" w:hAnsi="Times New Roman"/>
          <w:bCs/>
          <w:sz w:val="28"/>
          <w:szCs w:val="28"/>
        </w:rPr>
        <w:t>15</w:t>
      </w:r>
      <w:r w:rsidR="000F6191" w:rsidRPr="000F6191">
        <w:rPr>
          <w:rFonts w:ascii="Times New Roman" w:hAnsi="Times New Roman"/>
          <w:bCs/>
          <w:sz w:val="28"/>
          <w:szCs w:val="28"/>
        </w:rPr>
        <w:t>.</w:t>
      </w:r>
      <w:r w:rsidR="000F6191">
        <w:rPr>
          <w:rFonts w:ascii="Times New Roman" w:hAnsi="Times New Roman"/>
          <w:bCs/>
          <w:sz w:val="28"/>
          <w:szCs w:val="28"/>
        </w:rPr>
        <w:t>03</w:t>
      </w:r>
      <w:r w:rsidR="000F6191" w:rsidRPr="000F6191">
        <w:rPr>
          <w:rFonts w:ascii="Times New Roman" w:hAnsi="Times New Roman"/>
          <w:bCs/>
          <w:sz w:val="28"/>
          <w:szCs w:val="28"/>
        </w:rPr>
        <w:t>.202</w:t>
      </w:r>
      <w:r w:rsidR="000F6191">
        <w:rPr>
          <w:rFonts w:ascii="Times New Roman" w:hAnsi="Times New Roman"/>
          <w:bCs/>
          <w:sz w:val="28"/>
          <w:szCs w:val="28"/>
        </w:rPr>
        <w:t>2</w:t>
      </w:r>
      <w:r w:rsidR="000F6191" w:rsidRPr="000F6191">
        <w:rPr>
          <w:rFonts w:ascii="Times New Roman" w:hAnsi="Times New Roman"/>
          <w:bCs/>
          <w:sz w:val="28"/>
          <w:szCs w:val="28"/>
        </w:rPr>
        <w:t xml:space="preserve"> № 5</w:t>
      </w:r>
      <w:r w:rsidR="000F6191" w:rsidRPr="000F6191">
        <w:rPr>
          <w:rFonts w:ascii="Times New Roman" w:hAnsi="Times New Roman"/>
          <w:sz w:val="28"/>
          <w:szCs w:val="28"/>
        </w:rPr>
        <w:t xml:space="preserve"> (далее – Положение) следующие изменения:</w:t>
      </w:r>
    </w:p>
    <w:p w:rsidR="00A16EA2" w:rsidRDefault="00933A9C" w:rsidP="000F6191">
      <w:pPr>
        <w:pStyle w:val="Header"/>
        <w:suppressAutoHyphens/>
        <w:spacing w:line="25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F6191" w:rsidRPr="000F6191">
        <w:rPr>
          <w:rFonts w:ascii="Times New Roman" w:hAnsi="Times New Roman"/>
          <w:sz w:val="28"/>
          <w:szCs w:val="28"/>
        </w:rPr>
        <w:t>пункт 4 Положения дополнить подпунктом 6 следующего содержания</w:t>
      </w:r>
      <w:r w:rsidR="000F6191">
        <w:rPr>
          <w:rFonts w:ascii="Times New Roman" w:hAnsi="Times New Roman"/>
          <w:sz w:val="28"/>
          <w:szCs w:val="28"/>
        </w:rPr>
        <w:t>:</w:t>
      </w:r>
    </w:p>
    <w:p w:rsidR="000F6191" w:rsidRDefault="000F6191" w:rsidP="000F6191">
      <w:pPr>
        <w:pStyle w:val="Header"/>
        <w:suppressAutoHyphens/>
        <w:spacing w:line="25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6191">
        <w:rPr>
          <w:rFonts w:ascii="Times New Roman" w:hAnsi="Times New Roman"/>
          <w:sz w:val="28"/>
          <w:szCs w:val="28"/>
        </w:rPr>
        <w:t>«6) Текст муниципального правового акта, подготовленного в соответствии с требованиями пункта 4.3 настоящего Положения, о назначении публичных слушаний подлежит опубликованию в бюллетене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91">
        <w:rPr>
          <w:rFonts w:ascii="Times New Roman" w:hAnsi="Times New Roman"/>
          <w:sz w:val="28"/>
          <w:szCs w:val="28"/>
        </w:rPr>
        <w:t xml:space="preserve">самоуправления «Вестник» и размещению на официальном сайте Чумаковского сельсовета Куйбышевского района Новосибирской области (далее – сайт) в течение 5 рабочих дней после принятия соответствующего решения (постановления). </w:t>
      </w:r>
    </w:p>
    <w:p w:rsidR="000F6191" w:rsidRDefault="000F6191" w:rsidP="000F6191">
      <w:pPr>
        <w:pStyle w:val="Header"/>
        <w:suppressAutoHyphens/>
        <w:spacing w:line="254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F6191">
        <w:rPr>
          <w:rFonts w:ascii="Times New Roman" w:hAnsi="Times New Roman"/>
          <w:sz w:val="28"/>
          <w:szCs w:val="28"/>
        </w:rPr>
        <w:t>Для размещения материалов и информации, указанных в абзаце первом настоящего пункта, обеспечения возможности представления жителями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91">
        <w:rPr>
          <w:rFonts w:ascii="Times New Roman" w:hAnsi="Times New Roman"/>
          <w:sz w:val="28"/>
          <w:szCs w:val="28"/>
        </w:rPr>
        <w:lastRenderedPageBreak/>
        <w:t>Чумаковского сельсовета Куйбышевского района Новосибирской области своих замечаний и предложений по проекту муниципального правового акта, а также для участия жителей Чумаковского сельсовета Куйбышевского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91">
        <w:rPr>
          <w:rFonts w:ascii="Times New Roman" w:hAnsi="Times New Roman"/>
          <w:sz w:val="28"/>
          <w:szCs w:val="28"/>
        </w:rPr>
        <w:t>Новосибирской области в публичных слушаниях с соблюдением требований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191">
        <w:rPr>
          <w:rFonts w:ascii="Times New Roman" w:hAnsi="Times New Roman"/>
          <w:sz w:val="28"/>
          <w:szCs w:val="28"/>
        </w:rPr>
        <w:t>обязательном использовании для таких целей официального сайта может использоваться федеральная государственная информационная</w:t>
      </w:r>
      <w:proofErr w:type="gramEnd"/>
      <w:r w:rsidRPr="000F6191">
        <w:rPr>
          <w:rFonts w:ascii="Times New Roman" w:hAnsi="Times New Roman"/>
          <w:sz w:val="28"/>
          <w:szCs w:val="28"/>
        </w:rPr>
        <w:t xml:space="preserve"> система «Единый портал государственных и муниципальных услуг (функций)», порядок использования которой для целей настоящего пункта устанавливается Правительством Российской Федерации</w:t>
      </w:r>
      <w:proofErr w:type="gramStart"/>
      <w:r w:rsidRPr="000F6191">
        <w:rPr>
          <w:rFonts w:ascii="Times New Roman" w:hAnsi="Times New Roman"/>
          <w:sz w:val="28"/>
          <w:szCs w:val="28"/>
        </w:rPr>
        <w:t>.»</w:t>
      </w:r>
      <w:proofErr w:type="gramEnd"/>
    </w:p>
    <w:p w:rsidR="00A16EA2" w:rsidRDefault="00933A9C">
      <w:pPr>
        <w:pStyle w:val="Header"/>
        <w:suppressAutoHyphens/>
        <w:spacing w:line="254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="000F6191" w:rsidRPr="000F6191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>
        <w:rPr>
          <w:rFonts w:ascii="Times New Roman" w:hAnsi="Times New Roman"/>
          <w:sz w:val="28"/>
          <w:szCs w:val="28"/>
        </w:rPr>
        <w:t>«Вестник» Чумаковского сельсовета Куйбышевского района Новосибирской области и на официальном сайте Чумаковского сельсовета.</w:t>
      </w:r>
    </w:p>
    <w:p w:rsidR="00A16EA2" w:rsidRDefault="00933A9C">
      <w:pPr>
        <w:pStyle w:val="Header"/>
        <w:suppressAutoHyphens/>
        <w:spacing w:line="254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4. Настоящее решение вступает в силу со дня его официального опубликования.</w:t>
      </w:r>
    </w:p>
    <w:p w:rsidR="00A16EA2" w:rsidRDefault="00933A9C">
      <w:pPr>
        <w:pStyle w:val="Header"/>
        <w:suppressAutoHyphens/>
        <w:spacing w:line="25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Контроль выполнения настоящего решения оставляю за собой.</w:t>
      </w:r>
    </w:p>
    <w:p w:rsidR="00A16EA2" w:rsidRDefault="00A16EA2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6EA2" w:rsidRDefault="00933A9C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Л.В. Богданова</w:t>
      </w:r>
    </w:p>
    <w:p w:rsidR="00A16EA2" w:rsidRDefault="00933A9C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</w:p>
    <w:p w:rsidR="00A16EA2" w:rsidRDefault="00933A9C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A16EA2" w:rsidRDefault="00933A9C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16EA2" w:rsidRDefault="00A16EA2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6EA2" w:rsidRDefault="00933A9C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Чумаковского  сельсовета                                                      А.В. Банников</w:t>
      </w:r>
    </w:p>
    <w:p w:rsidR="00A16EA2" w:rsidRDefault="00933A9C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A16EA2" w:rsidRDefault="00933A9C">
      <w:pPr>
        <w:pStyle w:val="Header"/>
        <w:suppressAutoHyphens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F6191" w:rsidRDefault="000F6191">
      <w:pPr>
        <w:suppressAutoHyphens w:val="0"/>
        <w:spacing w:after="160" w:line="247" w:lineRule="auto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34"/>
      <w:bookmarkStart w:id="2" w:name="P341"/>
      <w:bookmarkStart w:id="3" w:name="P342"/>
      <w:bookmarkStart w:id="4" w:name="P343"/>
      <w:r>
        <w:rPr>
          <w:rFonts w:ascii="Times New Roman" w:hAnsi="Times New Roman"/>
          <w:sz w:val="28"/>
          <w:szCs w:val="28"/>
        </w:rPr>
        <w:br w:type="page"/>
      </w:r>
    </w:p>
    <w:p w:rsidR="00A16EA2" w:rsidRDefault="00933A9C">
      <w:pPr>
        <w:pStyle w:val="ConsPlusTitle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ПОЛОЖЕНИЕ О ПОРЯДКЕ</w:t>
      </w:r>
    </w:p>
    <w:p w:rsidR="00A16EA2" w:rsidRDefault="00933A9C">
      <w:pPr>
        <w:pStyle w:val="ConsPlusTitle"/>
        <w:ind w:firstLine="709"/>
        <w:jc w:val="center"/>
      </w:pPr>
      <w:r>
        <w:rPr>
          <w:rFonts w:ascii="Times New Roman" w:eastAsia="Arial" w:hAnsi="Times New Roman" w:cs="Times New Roman"/>
          <w:sz w:val="28"/>
          <w:szCs w:val="28"/>
        </w:rPr>
        <w:t xml:space="preserve">ОРГАНИЗАЦИИ И ПРОВЕДЕНИЯ ПУБЛИЧНЫХ СЛУШАНИЙ В </w:t>
      </w:r>
      <w:r>
        <w:rPr>
          <w:rFonts w:ascii="Times New Roman" w:eastAsia="Arial" w:hAnsi="Times New Roman"/>
          <w:bCs/>
          <w:sz w:val="28"/>
          <w:szCs w:val="28"/>
        </w:rPr>
        <w:t>ЧУМАКОВСКОМ СЕЛЬСОВЕТЕ КУЙБЫШЕВСКОГО РАЙОНА НОВОСИБИРСКОЙ ОБЛАСТИ</w:t>
      </w:r>
    </w:p>
    <w:p w:rsidR="00A16EA2" w:rsidRDefault="00A16EA2">
      <w:pPr>
        <w:pStyle w:val="ConsPlusTitle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1. Общие положения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1.1. Настоящее Положение устанавливает порядок организации и проведения публичных слушаний в Чумаковском сельсовете Куйбышевского района Новосибирской области.</w:t>
      </w:r>
    </w:p>
    <w:p w:rsidR="00A16EA2" w:rsidRDefault="00933A9C">
      <w:r>
        <w:rPr>
          <w:rFonts w:ascii="Times New Roman" w:eastAsia="Arial" w:hAnsi="Times New Roman"/>
          <w:sz w:val="28"/>
          <w:szCs w:val="28"/>
        </w:rPr>
        <w:t>1.2. Публичные слушания - форма реализации прав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Arial" w:hAnsi="Times New Roman"/>
          <w:sz w:val="28"/>
          <w:szCs w:val="28"/>
        </w:rPr>
        <w:t xml:space="preserve"> населения, проживающего на территории Чумаковского сельсовета Куйбышевского района Новосибирской области, на участие в процессе принятия решений органами местного самоуправления посредством проведения собрания для публичного обсуждения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проектов нормативных правовых актов муниципального образования и </w:t>
      </w:r>
      <w:r>
        <w:rPr>
          <w:rFonts w:ascii="Times New Roman" w:eastAsia="Arial" w:hAnsi="Times New Roman"/>
          <w:sz w:val="28"/>
          <w:szCs w:val="28"/>
        </w:rPr>
        <w:t>других общественно значимых вопросов.</w:t>
      </w:r>
    </w:p>
    <w:p w:rsidR="00A16EA2" w:rsidRDefault="00933A9C">
      <w:pPr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1.3. Участники публичных слушаний - жители муниципального образования, достигшие восемнадцатилетнего возраста, зарегистрированные на территории муниципального образования, представители органов местного самоуправления, представители общественности.</w:t>
      </w: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1.4. На публичные слушания должны выноситься:</w:t>
      </w:r>
    </w:p>
    <w:p w:rsidR="00A16EA2" w:rsidRDefault="00933A9C">
      <w:pPr>
        <w:pStyle w:val="ConsPlusNormal"/>
        <w:ind w:firstLine="709"/>
        <w:jc w:val="both"/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1) проект устава Чумаковского сельсовета Куйбышевского района Новосибирской области </w:t>
      </w:r>
      <w:r>
        <w:rPr>
          <w:rFonts w:ascii="Times New Roman" w:eastAsia="Arial" w:hAnsi="Times New Roman" w:cs="Times New Roman"/>
          <w:sz w:val="28"/>
        </w:rPr>
        <w:t>(далее – Устав)</w:t>
      </w:r>
      <w:r>
        <w:rPr>
          <w:rFonts w:ascii="Times New Roman" w:eastAsia="Arial" w:hAnsi="Times New Roman" w:cs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</w:t>
      </w:r>
      <w:r>
        <w:rPr>
          <w:rFonts w:ascii="Times New Roman" w:eastAsia="Arial" w:hAnsi="Times New Roman" w:cs="Times New Roman"/>
          <w:sz w:val="28"/>
        </w:rPr>
        <w:t>устав Чумаковского сельсовета Куйбышевского района Новосибирской области (далее – Устав)</w:t>
      </w:r>
      <w:r>
        <w:rPr>
          <w:rFonts w:ascii="Times New Roman" w:eastAsia="Arial" w:hAnsi="Times New Roman" w:cs="Times New Roman"/>
          <w:sz w:val="28"/>
          <w:szCs w:val="28"/>
        </w:rPr>
        <w:t xml:space="preserve">, кроме случаев, когда в Устав вносятся изменения в форме точного воспроизведения положений Конституции Российской Федерации, федеральных законов, в целях приведения данного </w:t>
      </w:r>
      <w:r>
        <w:rPr>
          <w:rFonts w:ascii="Times New Roman" w:eastAsia="Arial" w:hAnsi="Times New Roman" w:cs="Times New Roman"/>
          <w:sz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става в соответствие с этими нормативными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правовыми актами;</w:t>
      </w: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A16EA2" w:rsidRDefault="00933A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прое</w:t>
      </w:r>
      <w:proofErr w:type="gramStart"/>
      <w:r>
        <w:rPr>
          <w:rFonts w:ascii="Times New Roman" w:hAnsi="Times New Roman"/>
          <w:sz w:val="28"/>
        </w:rPr>
        <w:t>кт стр</w:t>
      </w:r>
      <w:proofErr w:type="gramEnd"/>
      <w:r>
        <w:rPr>
          <w:rFonts w:ascii="Times New Roman" w:hAnsi="Times New Roman"/>
          <w:sz w:val="28"/>
        </w:rPr>
        <w:t>атегии социально-экономического развития муниципального образования;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4) вопросы о преобразовании муниципального образования, за исключением случаев, если в соответствии со ст</w:t>
      </w:r>
      <w:r>
        <w:rPr>
          <w:rFonts w:ascii="Times New Roman" w:eastAsia="Arial" w:hAnsi="Times New Roman" w:cs="Times New Roman"/>
          <w:sz w:val="28"/>
        </w:rPr>
        <w:t>атьей</w:t>
      </w:r>
      <w:r>
        <w:rPr>
          <w:rFonts w:ascii="Times New Roman" w:eastAsia="Arial" w:hAnsi="Times New Roman" w:cs="Times New Roman"/>
          <w:sz w:val="28"/>
          <w:szCs w:val="28"/>
        </w:rPr>
        <w:t xml:space="preserve"> 13 Федерального закона от 06.10.2003 № 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16EA2" w:rsidRDefault="00933A9C">
      <w:pPr>
        <w:ind w:left="709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публичные слушания могут выноситься иные вопросы, проекты других муниципальных правовых актов по вопросам местного значения.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1.5. Действие настоящего Положения не распространяется на организацию и проведение публичных слушаний</w:t>
      </w:r>
      <w:r>
        <w:rPr>
          <w:rFonts w:ascii="Times New Roman" w:eastAsia="Arial" w:hAnsi="Times New Roman" w:cs="Times New Roman"/>
          <w:sz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>проводимых по вопросам, регулирующим отношения в сфере градостроительной деятельности.</w:t>
      </w: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1.6. Источником финансирования расходов на проведение публичных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слушаний являются средства бюджета Чумаковского сельсовета Куйбышевского района Новосибирской области.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2. Инициаторы проведения публичных слушаний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2.1. Публичные слушания проводятся по инициативе населения, Совета депутатов Чумаковского сельсовета Куйбышевского района Новосибирской (далее – Совет депутатов), главы муниципального образования.</w:t>
      </w: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5" w:name="P3411"/>
      <w:r>
        <w:rPr>
          <w:rFonts w:ascii="Times New Roman" w:eastAsia="Arial" w:hAnsi="Times New Roman" w:cs="Times New Roman"/>
          <w:sz w:val="28"/>
          <w:szCs w:val="28"/>
        </w:rPr>
        <w:t>2.2. Инициатива населения муниципального образования о проведении публичных слушаний осуществляется посредством создания инициативной группы из числа жителей муниципального образования, обладающих избирательным правом, численностью не менее 10 человек (далее - инициативная группа).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trike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3. Сроки проведения публичных слушаний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3.1. </w:t>
      </w:r>
      <w:proofErr w:type="gramStart"/>
      <w:r>
        <w:rPr>
          <w:rFonts w:ascii="Times New Roman" w:eastAsia="Arial" w:hAnsi="Times New Roman" w:cs="Times New Roman"/>
          <w:sz w:val="28"/>
        </w:rPr>
        <w:t xml:space="preserve">Муниципальный правовой акт о назначении публичных слушаний по вопросам, указанным в подпунктах 2, 3, 4 пункта 1.4 настоящего Положения, должен приниматься не менее чем за 15 дней до даты рассмотрения Советом депутатов или главой муниципального образования </w:t>
      </w:r>
      <w:r>
        <w:rPr>
          <w:rFonts w:ascii="Times New Roman" w:hAnsi="Times New Roman" w:cs="Times New Roman"/>
          <w:sz w:val="28"/>
        </w:rPr>
        <w:t>проекта муниципального правового акта, выносимого на публичные слушания, или вопроса, подлежащего рассмотрению на публичных слушаниях</w:t>
      </w:r>
      <w:r>
        <w:rPr>
          <w:rFonts w:ascii="Times New Roman" w:eastAsia="Arial" w:hAnsi="Times New Roman" w:cs="Times New Roman"/>
          <w:sz w:val="28"/>
        </w:rPr>
        <w:t>.</w:t>
      </w:r>
      <w:proofErr w:type="gramEnd"/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eastAsia="Arial" w:hAnsi="Times New Roman" w:cs="Times New Roman"/>
          <w:sz w:val="28"/>
        </w:rPr>
        <w:t>Муниципальный правовой акт о   назначении публичных слушаний и проект муниципального правового акта, выносимого на публичные слушания, по вопросам, указанным в подпунктах 2, 3, 4 пункта 1.4 настоящего Положения, подлежат опубликованию (обнародованию) не менее чем за 10 дней до дня проведения публичных слушаний, в том числе посредством их размещения на официальном сайте Чумаковского сельсовета Куйбышевского района Новосибирской области в информационно-телекоммуникационной сети</w:t>
      </w:r>
      <w:proofErr w:type="gramEnd"/>
      <w:r>
        <w:rPr>
          <w:rFonts w:ascii="Times New Roman" w:eastAsia="Arial" w:hAnsi="Times New Roman" w:cs="Times New Roman"/>
          <w:sz w:val="28"/>
        </w:rPr>
        <w:t xml:space="preserve"> «Интернет» (далее - официальный сайт), а так же в периодическом печатном издании «Вестник» органов местного самоуправления Чумаковского сельсовета Куйбышевского района Новосибирской области. </w:t>
      </w:r>
    </w:p>
    <w:p w:rsidR="00A16EA2" w:rsidRDefault="00933A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Муниципальный правовой акт о назначении публичных слушаний по вопросу, указанному в подпункте 1 пункта 1.4 настоящего Положения, проект Устава, проект муниципального правового акта о внесении изменений и дополнений в Устав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(обнародованию), в том числе посредством их размещения на официальном сайте, с одновременным опубликованием (обнародованием), </w:t>
      </w:r>
      <w:proofErr w:type="gramStart"/>
      <w:r>
        <w:rPr>
          <w:rFonts w:ascii="Times New Roman" w:hAnsi="Times New Roman"/>
          <w:sz w:val="28"/>
        </w:rPr>
        <w:t>размещением</w:t>
      </w:r>
      <w:proofErr w:type="gramEnd"/>
      <w:r>
        <w:rPr>
          <w:rFonts w:ascii="Times New Roman" w:hAnsi="Times New Roman"/>
          <w:sz w:val="28"/>
        </w:rPr>
        <w:t xml:space="preserve"> на официальном сайте установленного Советом депутатов муниципального образования порядка учета предложений по проекту Устава, проекту муниципального правового акта о внесении изменений и дополнений в Устав, а также порядка участия граждан в его обсуждении.</w:t>
      </w:r>
    </w:p>
    <w:p w:rsidR="00A16EA2" w:rsidRDefault="00A16EA2">
      <w:pPr>
        <w:pStyle w:val="Standard"/>
        <w:suppressAutoHyphens/>
        <w:spacing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4. Назначение публичных слушаний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4.1. Публичные слушания, проводимые по инициативе населения или Совета депутатов муниципального образования, назначаются Советом депутатов муниципального образования.</w:t>
      </w: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Публичные слушания, проводимые по инициативе главы муниципального образования, назначаются главой муниципального образования.</w:t>
      </w:r>
    </w:p>
    <w:p w:rsidR="00A16EA2" w:rsidRDefault="00933A9C">
      <w:r>
        <w:rPr>
          <w:rFonts w:ascii="Times New Roman" w:hAnsi="Times New Roman"/>
          <w:sz w:val="28"/>
          <w:szCs w:val="28"/>
        </w:rPr>
        <w:t>4.2. В случае если инициатором проведения публичных слушаний является население, в Совет депутатов муниципального образования инициативной группой направляется мотивированное обращение о проведении публичных</w:t>
      </w:r>
      <w:r>
        <w:rPr>
          <w:rFonts w:ascii="Times New Roman" w:hAnsi="Times New Roman"/>
          <w:sz w:val="28"/>
        </w:rPr>
        <w:t xml:space="preserve"> слушаний, подписанное всеми участниками инициативной группы, с указанием наименования проекта муниципального правового акта, выносимого на публичные слушания, или вопроса, подлежащего рассмотрению на публичных слушаниях.</w:t>
      </w:r>
    </w:p>
    <w:p w:rsidR="00A16EA2" w:rsidRDefault="00933A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обращению прилагается список участников инициативной группы, в котором указываются фамилия, имя, отчество, место жительства, дата рождения, серия и номер паспорта, подпись каждого участника инициативной группы, проект муниципального правового акта, пояснительная записка к нему, содержащая правовые и финансово-экономические обоснования необходимости принятия муниципального правового акта.</w:t>
      </w:r>
    </w:p>
    <w:p w:rsidR="00A16EA2" w:rsidRDefault="00933A9C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муниципального образования на очередном заседании обязан назначить публичные слушания либо мотивированно отказать в их проведении в случае нарушения требований, установленных настоящим пунктом и пунктом 2.2 настоящего Положения.</w:t>
      </w:r>
    </w:p>
    <w:p w:rsidR="00A16EA2" w:rsidRDefault="00933A9C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 муниципальном правовом акте о назначении публичных слушаний указывается:</w:t>
      </w:r>
    </w:p>
    <w:p w:rsidR="00A16EA2" w:rsidRDefault="00933A9C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тема проведения публичных слушаний (вопрос либо наименование проекта муниципального правового акта, выносимого на публичные слушания);</w:t>
      </w:r>
    </w:p>
    <w:p w:rsidR="00A16EA2" w:rsidRDefault="00933A9C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дата, время и место проведения публичных слушаний;</w:t>
      </w:r>
    </w:p>
    <w:p w:rsidR="00A16EA2" w:rsidRDefault="00933A9C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место размещения проекта муниципального правового акта, выносимого на публичные слушания, в том числе адрес официального сайта;</w:t>
      </w:r>
    </w:p>
    <w:p w:rsidR="00A16EA2" w:rsidRDefault="00933A9C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место и даты начала и окончания приема предложений и замечаний по, проекту муниципального правового акта или вопросу, выносимым на публичные слушания, в том числе адрес официального сайта, с использованием которого могут быть направлены указанные предложения и замечания;</w:t>
      </w:r>
    </w:p>
    <w:p w:rsidR="00A16EA2" w:rsidRDefault="00933A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орган местного самоуправления, уполномоченный на организацию и проведение публичных слушаний (далее – Уполномоченный орган).</w:t>
      </w:r>
    </w:p>
    <w:p w:rsidR="00933A9C" w:rsidRPr="00933A9C" w:rsidRDefault="00933A9C" w:rsidP="00933A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 w:rsidRPr="00933A9C">
        <w:rPr>
          <w:rFonts w:ascii="Times New Roman" w:hAnsi="Times New Roman"/>
          <w:sz w:val="28"/>
        </w:rPr>
        <w:t xml:space="preserve"> Текст муниципального правового акта, подготовленного в соответствии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 xml:space="preserve">с требованиями пункта </w:t>
      </w:r>
      <w:r>
        <w:rPr>
          <w:rFonts w:ascii="Times New Roman" w:hAnsi="Times New Roman"/>
          <w:sz w:val="28"/>
        </w:rPr>
        <w:t xml:space="preserve">4.3 </w:t>
      </w:r>
      <w:r w:rsidRPr="00933A9C">
        <w:rPr>
          <w:rFonts w:ascii="Times New Roman" w:hAnsi="Times New Roman"/>
          <w:sz w:val="28"/>
        </w:rPr>
        <w:t>настоящего Положения, о назначении публичных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>слушаний подлежит опубликованию в бюллетене органов местного</w:t>
      </w:r>
    </w:p>
    <w:p w:rsidR="00933A9C" w:rsidRDefault="00933A9C" w:rsidP="00933A9C">
      <w:pPr>
        <w:ind w:firstLine="0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33A9C">
        <w:rPr>
          <w:rFonts w:ascii="Times New Roman" w:hAnsi="Times New Roman"/>
          <w:sz w:val="28"/>
        </w:rPr>
        <w:t>самоуправления «</w:t>
      </w:r>
      <w:r>
        <w:rPr>
          <w:rFonts w:ascii="Times New Roman" w:hAnsi="Times New Roman"/>
          <w:sz w:val="28"/>
        </w:rPr>
        <w:t>Вестник</w:t>
      </w:r>
      <w:r w:rsidRPr="00933A9C">
        <w:rPr>
          <w:rFonts w:ascii="Times New Roman" w:hAnsi="Times New Roman"/>
          <w:sz w:val="28"/>
        </w:rPr>
        <w:t xml:space="preserve">» и размещению на официальном сайте </w:t>
      </w:r>
      <w:r>
        <w:rPr>
          <w:rFonts w:ascii="Times New Roman" w:hAnsi="Times New Roman"/>
          <w:sz w:val="28"/>
        </w:rPr>
        <w:t xml:space="preserve">Чумаковского </w:t>
      </w:r>
      <w:r w:rsidRPr="00933A9C">
        <w:rPr>
          <w:rFonts w:ascii="Times New Roman" w:hAnsi="Times New Roman"/>
          <w:sz w:val="28"/>
        </w:rPr>
        <w:t>сельсовета Куйбышевского района Новосибирской области (далее – сайт) в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>течение 5 рабочих дней после принятия соответствующего решения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>(постановления).</w:t>
      </w:r>
      <w:r w:rsidRPr="00933A9C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</w:p>
    <w:p w:rsidR="00933A9C" w:rsidRPr="00933A9C" w:rsidRDefault="00933A9C" w:rsidP="00933A9C">
      <w:pPr>
        <w:ind w:firstLine="0"/>
        <w:rPr>
          <w:rFonts w:ascii="Times New Roman" w:hAnsi="Times New Roman"/>
          <w:sz w:val="28"/>
        </w:rPr>
      </w:pPr>
      <w:r w:rsidRPr="00933A9C">
        <w:rPr>
          <w:rFonts w:ascii="Times New Roman" w:hAnsi="Times New Roman"/>
          <w:sz w:val="28"/>
        </w:rPr>
        <w:lastRenderedPageBreak/>
        <w:t>Для размещения материалов и информации, указанных в абзаце первом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>настоящего пункта, обеспечения возможности представления жителями</w:t>
      </w:r>
    </w:p>
    <w:p w:rsidR="00933A9C" w:rsidRPr="00933A9C" w:rsidRDefault="00933A9C" w:rsidP="00933A9C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Чумаковского</w:t>
      </w:r>
      <w:r w:rsidRPr="00933A9C">
        <w:rPr>
          <w:rFonts w:ascii="Times New Roman" w:hAnsi="Times New Roman"/>
          <w:sz w:val="28"/>
        </w:rPr>
        <w:t xml:space="preserve"> сельсовета Куйбышевского района Новосибирской области своих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>замечаний и предложений по проекту муниципального правового акта, а также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 xml:space="preserve">для участия жителей </w:t>
      </w:r>
      <w:r>
        <w:rPr>
          <w:rFonts w:ascii="Times New Roman" w:hAnsi="Times New Roman"/>
          <w:sz w:val="28"/>
        </w:rPr>
        <w:t>Чумаковского</w:t>
      </w:r>
      <w:r w:rsidRPr="00933A9C">
        <w:rPr>
          <w:rFonts w:ascii="Times New Roman" w:hAnsi="Times New Roman"/>
          <w:sz w:val="28"/>
        </w:rPr>
        <w:t xml:space="preserve"> сельсовета Куйбышевского района</w:t>
      </w:r>
    </w:p>
    <w:p w:rsidR="00933A9C" w:rsidRPr="00933A9C" w:rsidRDefault="00933A9C" w:rsidP="00933A9C">
      <w:pPr>
        <w:ind w:firstLine="0"/>
        <w:rPr>
          <w:rFonts w:ascii="Times New Roman" w:hAnsi="Times New Roman"/>
          <w:sz w:val="28"/>
        </w:rPr>
      </w:pPr>
      <w:r w:rsidRPr="00933A9C">
        <w:rPr>
          <w:rFonts w:ascii="Times New Roman" w:hAnsi="Times New Roman"/>
          <w:sz w:val="28"/>
        </w:rPr>
        <w:t xml:space="preserve">Новосибирской области в публичных слушаниях с соблюдением требований </w:t>
      </w:r>
      <w:proofErr w:type="gramStart"/>
      <w:r w:rsidRPr="00933A9C">
        <w:rPr>
          <w:rFonts w:ascii="Times New Roman" w:hAnsi="Times New Roman"/>
          <w:sz w:val="28"/>
        </w:rPr>
        <w:t>об</w:t>
      </w:r>
      <w:proofErr w:type="gramEnd"/>
    </w:p>
    <w:p w:rsidR="00933A9C" w:rsidRPr="00933A9C" w:rsidRDefault="00933A9C" w:rsidP="00933A9C">
      <w:pPr>
        <w:ind w:firstLine="0"/>
        <w:rPr>
          <w:rFonts w:ascii="Times New Roman" w:hAnsi="Times New Roman"/>
          <w:sz w:val="28"/>
        </w:rPr>
      </w:pPr>
      <w:r w:rsidRPr="00933A9C">
        <w:rPr>
          <w:rFonts w:ascii="Times New Roman" w:hAnsi="Times New Roman"/>
          <w:sz w:val="28"/>
        </w:rPr>
        <w:t xml:space="preserve">обязательном </w:t>
      </w:r>
      <w:proofErr w:type="gramStart"/>
      <w:r w:rsidRPr="00933A9C">
        <w:rPr>
          <w:rFonts w:ascii="Times New Roman" w:hAnsi="Times New Roman"/>
          <w:sz w:val="28"/>
        </w:rPr>
        <w:t>использовании</w:t>
      </w:r>
      <w:proofErr w:type="gramEnd"/>
      <w:r w:rsidRPr="00933A9C">
        <w:rPr>
          <w:rFonts w:ascii="Times New Roman" w:hAnsi="Times New Roman"/>
          <w:sz w:val="28"/>
        </w:rPr>
        <w:t xml:space="preserve"> для таких целей официального сайта может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>использоваться федеральная государственная информационная система «Единый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>портал государственных и муниципальных услуг (функций)», порядок</w:t>
      </w:r>
    </w:p>
    <w:p w:rsidR="00A16EA2" w:rsidRDefault="00933A9C" w:rsidP="00933A9C">
      <w:pPr>
        <w:ind w:firstLine="0"/>
        <w:rPr>
          <w:rFonts w:ascii="Times New Roman" w:eastAsia="Arial" w:hAnsi="Times New Roman"/>
          <w:sz w:val="28"/>
          <w:szCs w:val="28"/>
        </w:rPr>
      </w:pPr>
      <w:proofErr w:type="gramStart"/>
      <w:r w:rsidRPr="00933A9C">
        <w:rPr>
          <w:rFonts w:ascii="Times New Roman" w:hAnsi="Times New Roman"/>
          <w:sz w:val="28"/>
        </w:rPr>
        <w:t>использования</w:t>
      </w:r>
      <w:proofErr w:type="gramEnd"/>
      <w:r w:rsidRPr="00933A9C">
        <w:rPr>
          <w:rFonts w:ascii="Times New Roman" w:hAnsi="Times New Roman"/>
          <w:sz w:val="28"/>
        </w:rPr>
        <w:t xml:space="preserve"> которой для целей настоящего пункта устанавливается</w:t>
      </w:r>
      <w:r>
        <w:rPr>
          <w:rFonts w:ascii="Times New Roman" w:hAnsi="Times New Roman"/>
          <w:sz w:val="28"/>
        </w:rPr>
        <w:t xml:space="preserve"> </w:t>
      </w:r>
      <w:r w:rsidRPr="00933A9C">
        <w:rPr>
          <w:rFonts w:ascii="Times New Roman" w:hAnsi="Times New Roman"/>
          <w:sz w:val="28"/>
        </w:rPr>
        <w:t>Правит</w:t>
      </w:r>
      <w:r w:rsidR="000F6191">
        <w:rPr>
          <w:rFonts w:ascii="Times New Roman" w:hAnsi="Times New Roman"/>
          <w:sz w:val="28"/>
        </w:rPr>
        <w:t>ельством Российской Федерации.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 5. Организация подготовки к публичным слушаниям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5.1. Уполномоченный орган:</w:t>
      </w:r>
    </w:p>
    <w:p w:rsidR="00A16EA2" w:rsidRDefault="00933A9C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обеспечивает опубликование (обнародование), а также размещение на официальном сайте муниципального правового акта о назначении публичных слушаний, проекта муниципального правового акта, выносимого на публичные слушания, результатов публичных слушаний, включая мотивированное обоснование принятых решений;</w:t>
      </w:r>
    </w:p>
    <w:p w:rsidR="00A16EA2" w:rsidRDefault="00933A9C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принимает поступающие рекомендации, замечания и предложения к проекту муниципального правового акта или вопросу, </w:t>
      </w:r>
      <w:proofErr w:type="gramStart"/>
      <w:r>
        <w:rPr>
          <w:rFonts w:ascii="Times New Roman" w:hAnsi="Times New Roman"/>
          <w:sz w:val="28"/>
        </w:rPr>
        <w:t>вынесенным</w:t>
      </w:r>
      <w:proofErr w:type="gramEnd"/>
      <w:r>
        <w:rPr>
          <w:rFonts w:ascii="Times New Roman" w:hAnsi="Times New Roman"/>
          <w:sz w:val="28"/>
        </w:rPr>
        <w:t xml:space="preserve"> на публичные слушания;</w:t>
      </w:r>
    </w:p>
    <w:p w:rsidR="00A16EA2" w:rsidRDefault="00933A9C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подготавливает повестку публичных слушаний с указанием времени начала публичных слушаний, времени, отведенного на обсуждение проекта муниципального правового акта или вопроса, вынесенных на публичные слушания, времени окончания публичных слушаний;</w:t>
      </w:r>
    </w:p>
    <w:p w:rsidR="00A16EA2" w:rsidRDefault="00933A9C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определяет перечень должностных лиц органов местного самоуправления, приглашаемых к участию в публичных слушаниях, и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пять дней до дня проведения публичных слушаний направляет им соответствующие приглашения;</w:t>
      </w:r>
    </w:p>
    <w:p w:rsidR="00A16EA2" w:rsidRDefault="00933A9C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обеспечивает возможность участия в публичных слушаниях представителей инициативной группы, иных жителей Чумаковского сельсовета Куйбышевского района Новосибирской области;</w:t>
      </w:r>
    </w:p>
    <w:p w:rsidR="00A16EA2" w:rsidRDefault="00933A9C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регистрирует участников публичных слушаний;</w:t>
      </w:r>
    </w:p>
    <w:p w:rsidR="00A16EA2" w:rsidRDefault="00933A9C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оформляет протокол публичных слушаний и проект рекомендаций, принимаемых по итогам публичных слушаний;</w:t>
      </w:r>
    </w:p>
    <w:p w:rsidR="00A16EA2" w:rsidRDefault="00933A9C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взаимодействует с инициатором публичных слушаний, представителями средств массовой информации.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 6. Порядок проведения публичных слушаний</w:t>
      </w:r>
    </w:p>
    <w:p w:rsidR="00A16EA2" w:rsidRDefault="00A16EA2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16EA2" w:rsidRDefault="00933A9C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6.1. Прибывшие на публичные слушания участники подлежат регистрации Уполномоченным органом. Доступ жителей в помещение, в котором проводятся публичные слушания, является свободным при наличии свободных мест.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6.2. В месте проведения публичных слушаний для общего обозрения вывешивается </w:t>
      </w:r>
      <w:r>
        <w:rPr>
          <w:rFonts w:ascii="Times New Roman" w:eastAsia="Arial" w:hAnsi="Times New Roman" w:cs="Times New Roman"/>
          <w:sz w:val="28"/>
        </w:rPr>
        <w:t>проект муниципального правового акта или вопрос, вынесенные на публичные слушания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6.3. Публичные слушания начинаются кратким вступительным словом представителя Уполномоченного органа, который представляет приглашенных на публичные слушания должностных лиц, объясняет порядок проведения публичных слушаний, кратко излагает содержание </w:t>
      </w:r>
      <w:r>
        <w:rPr>
          <w:rFonts w:ascii="Times New Roman" w:eastAsia="Arial" w:hAnsi="Times New Roman" w:cs="Times New Roman"/>
          <w:sz w:val="28"/>
        </w:rPr>
        <w:t>проекта муниципального правового акта или вопроса, вынесенных на публичные слушания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6.4. Участники публичных слушаний задают вопросы по существу </w:t>
      </w:r>
      <w:r>
        <w:rPr>
          <w:rFonts w:ascii="Times New Roman" w:eastAsia="Arial" w:hAnsi="Times New Roman" w:cs="Times New Roman"/>
          <w:sz w:val="28"/>
        </w:rPr>
        <w:t>проекта муниципального правового акта или вопроса, вынесенных на публичные слушания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. Вопросы могут быть заданы как в устной, так и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письменной форме</w:t>
      </w:r>
      <w:r>
        <w:rPr>
          <w:rFonts w:ascii="Times New Roman" w:eastAsia="Arial" w:hAnsi="Times New Roman" w:cs="Times New Roman"/>
          <w:sz w:val="28"/>
          <w:szCs w:val="28"/>
        </w:rPr>
        <w:t>. Представитель Уполномоченного органа предоставляет слово приглашенным должностным лицам (должностному лицу) для ответа на вопросы участников публичных слушаний.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6.5. При проведении публичных слушаний представитель Уполномоченного органа составляет протокол, в котором отражаются поступившие замечания и предложения участников </w:t>
      </w:r>
      <w:r>
        <w:rPr>
          <w:rFonts w:ascii="Times New Roman" w:eastAsia="Arial" w:hAnsi="Times New Roman" w:cs="Times New Roman"/>
          <w:sz w:val="28"/>
        </w:rPr>
        <w:t>публичных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слушаний.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 xml:space="preserve">6.6. По результатам публичных слушаний принимаются рекомендации, подлежащие опубликованию (обнародованию), размещению </w:t>
      </w:r>
      <w:r>
        <w:rPr>
          <w:rFonts w:ascii="Times New Roman" w:eastAsia="Arial" w:hAnsi="Times New Roman" w:cs="Times New Roman"/>
          <w:sz w:val="28"/>
        </w:rPr>
        <w:t>на официальном сайте, включая мотивированное обоснование принятых решений, в течение 7 дней после проведения публичных слушаний.</w:t>
      </w:r>
    </w:p>
    <w:p w:rsidR="00A16EA2" w:rsidRDefault="00933A9C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Рекомендации принимаются путем открытого голосования простым большинством голосов от числа присутствующих участников слушаний.</w:t>
      </w:r>
    </w:p>
    <w:p w:rsidR="00A16EA2" w:rsidRDefault="00933A9C">
      <w:pPr>
        <w:pStyle w:val="Standard"/>
        <w:suppressAutoHyphens/>
        <w:spacing w:after="0" w:line="240" w:lineRule="auto"/>
        <w:ind w:firstLine="709"/>
        <w:jc w:val="both"/>
      </w:pPr>
      <w:bookmarkStart w:id="6" w:name="P3412"/>
      <w:bookmarkStart w:id="7" w:name="P56"/>
      <w:bookmarkEnd w:id="1"/>
      <w:bookmarkEnd w:id="2"/>
      <w:bookmarkEnd w:id="3"/>
      <w:bookmarkEnd w:id="4"/>
      <w:bookmarkEnd w:id="5"/>
      <w:r>
        <w:rPr>
          <w:rFonts w:ascii="Times New Roman" w:eastAsia="Arial" w:hAnsi="Times New Roman"/>
          <w:sz w:val="28"/>
          <w:szCs w:val="28"/>
        </w:rPr>
        <w:t>6.7. </w:t>
      </w:r>
      <w:proofErr w:type="gramStart"/>
      <w:r>
        <w:rPr>
          <w:rFonts w:ascii="Times New Roman" w:eastAsia="Arial" w:hAnsi="Times New Roman"/>
          <w:sz w:val="28"/>
          <w:szCs w:val="28"/>
        </w:rPr>
        <w:t>Принятые на публичных слушаниях рекомендации, протокол публичных слушаний, иные необходимые материалы передаются в течение пяти дней после проведения</w:t>
      </w:r>
      <w:r>
        <w:rPr>
          <w:rFonts w:ascii="Times New Roman" w:hAnsi="Times New Roman"/>
          <w:sz w:val="28"/>
        </w:rPr>
        <w:t xml:space="preserve"> публичных слушаний либо в сроки, установленные для рассмотрения муниципального правового акта, в Совет депутатов  или главе муниципального образования, в компетенцию которых входит дальнейшее рассмотрение и принятие решения по проекту муниципального правового акта или вопросу, рассмотренным на публичных слушаниях.</w:t>
      </w:r>
      <w:bookmarkEnd w:id="6"/>
      <w:bookmarkEnd w:id="7"/>
      <w:proofErr w:type="gramEnd"/>
    </w:p>
    <w:sectPr w:rsidR="00A16EA2" w:rsidSect="00A16EA2">
      <w:headerReference w:type="even" r:id="rId6"/>
      <w:headerReference w:type="default" r:id="rId7"/>
      <w:pgSz w:w="11906" w:h="16838"/>
      <w:pgMar w:top="1182" w:right="567" w:bottom="1134" w:left="1701" w:header="66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A2" w:rsidRDefault="00A16EA2" w:rsidP="00A16EA2">
      <w:r>
        <w:separator/>
      </w:r>
    </w:p>
  </w:endnote>
  <w:endnote w:type="continuationSeparator" w:id="0">
    <w:p w:rsidR="00A16EA2" w:rsidRDefault="00A16EA2" w:rsidP="00A1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A2" w:rsidRDefault="00933A9C" w:rsidP="00A16EA2">
      <w:r w:rsidRPr="00A16EA2">
        <w:rPr>
          <w:color w:val="000000"/>
        </w:rPr>
        <w:separator/>
      </w:r>
    </w:p>
  </w:footnote>
  <w:footnote w:type="continuationSeparator" w:id="0">
    <w:p w:rsidR="00A16EA2" w:rsidRDefault="00A16EA2" w:rsidP="00A16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A2" w:rsidRDefault="00A16EA2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A2" w:rsidRDefault="00A16EA2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A2"/>
    <w:rsid w:val="00093393"/>
    <w:rsid w:val="000F6191"/>
    <w:rsid w:val="0067032E"/>
    <w:rsid w:val="00933A9C"/>
    <w:rsid w:val="009E2C7A"/>
    <w:rsid w:val="00A16EA2"/>
    <w:rsid w:val="00FC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6EA2"/>
    <w:pPr>
      <w:suppressAutoHyphens/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6EA2"/>
  </w:style>
  <w:style w:type="paragraph" w:customStyle="1" w:styleId="ConsPlusNormal">
    <w:name w:val="ConsPlusNormal"/>
    <w:rsid w:val="00A16EA2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A16EA2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A16EA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rsid w:val="00A16EA2"/>
    <w:rPr>
      <w:sz w:val="20"/>
      <w:szCs w:val="20"/>
    </w:rPr>
  </w:style>
  <w:style w:type="paragraph" w:customStyle="1" w:styleId="ConsTitle">
    <w:name w:val="ConsTitle"/>
    <w:rsid w:val="00A16EA2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rsid w:val="00A16EA2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A16EA2"/>
    <w:pPr>
      <w:suppressLineNumbers/>
      <w:ind w:left="339" w:hanging="339"/>
    </w:pPr>
    <w:rPr>
      <w:sz w:val="20"/>
      <w:szCs w:val="20"/>
    </w:rPr>
  </w:style>
  <w:style w:type="paragraph" w:customStyle="1" w:styleId="HeaderandFooter">
    <w:name w:val="Header and Footer"/>
    <w:basedOn w:val="Standard"/>
    <w:rsid w:val="00A16EA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A16EA2"/>
    <w:pPr>
      <w:suppressLineNumbers/>
      <w:tabs>
        <w:tab w:val="center" w:pos="4819"/>
        <w:tab w:val="right" w:pos="9638"/>
      </w:tabs>
    </w:pPr>
  </w:style>
  <w:style w:type="paragraph" w:customStyle="1" w:styleId="1">
    <w:name w:val="Обычная таблица1"/>
    <w:rsid w:val="00A16EA2"/>
    <w:pPr>
      <w:spacing w:line="244" w:lineRule="auto"/>
      <w:textAlignment w:val="auto"/>
    </w:pPr>
    <w:rPr>
      <w:rFonts w:ascii="Times New Roman" w:eastAsia="Times New Roman" w:hAnsi="Times New Roman" w:cs="Liberation Serif"/>
      <w:kern w:val="3"/>
      <w:sz w:val="20"/>
      <w:szCs w:val="20"/>
      <w:lang w:eastAsia="ar-SA"/>
    </w:rPr>
  </w:style>
  <w:style w:type="character" w:customStyle="1" w:styleId="a5">
    <w:name w:val="Текст сноски Знак"/>
    <w:basedOn w:val="a0"/>
    <w:rsid w:val="00A16EA2"/>
    <w:rPr>
      <w:rFonts w:ascii="Arial" w:hAnsi="Arial"/>
      <w:sz w:val="20"/>
      <w:szCs w:val="20"/>
    </w:rPr>
  </w:style>
  <w:style w:type="character" w:styleId="a6">
    <w:name w:val="footnote reference"/>
    <w:basedOn w:val="a0"/>
    <w:rsid w:val="00A16EA2"/>
    <w:rPr>
      <w:position w:val="0"/>
      <w:vertAlign w:val="superscript"/>
    </w:rPr>
  </w:style>
  <w:style w:type="character" w:customStyle="1" w:styleId="a7">
    <w:name w:val="Текст выноски Знак"/>
    <w:basedOn w:val="a0"/>
    <w:rsid w:val="00A16EA2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sid w:val="00A16EA2"/>
  </w:style>
  <w:style w:type="character" w:customStyle="1" w:styleId="Internetlink">
    <w:name w:val="Internet link"/>
    <w:rsid w:val="00A16EA2"/>
    <w:rPr>
      <w:color w:val="000080"/>
      <w:u w:val="single"/>
    </w:rPr>
  </w:style>
  <w:style w:type="character" w:customStyle="1" w:styleId="Footnoteanchor">
    <w:name w:val="Footnote anchor"/>
    <w:rsid w:val="00A16EA2"/>
    <w:rPr>
      <w:position w:val="0"/>
      <w:vertAlign w:val="superscript"/>
    </w:rPr>
  </w:style>
  <w:style w:type="paragraph" w:styleId="a8">
    <w:name w:val="header"/>
    <w:basedOn w:val="a"/>
    <w:rsid w:val="00A16E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A16EA2"/>
    <w:rPr>
      <w:rFonts w:ascii="Arial" w:hAnsi="Arial"/>
      <w:sz w:val="26"/>
    </w:rPr>
  </w:style>
  <w:style w:type="paragraph" w:styleId="aa">
    <w:name w:val="footer"/>
    <w:basedOn w:val="a"/>
    <w:rsid w:val="00A16E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A16EA2"/>
    <w:rPr>
      <w:rFonts w:ascii="Arial" w:hAnsi="Ari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Тюменской городской Думы от 31.05.2018 N 723(ред. от 23.09.2021)"Об утверждении Порядка организации и проведения публичных слушаний в городе Тюмени"</vt:lpstr>
    </vt:vector>
  </TitlesOfParts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Тюменской городской Думы от 31.05.2018 N 723(ред. от 23.09.2021)"Об утверждении Порядка организации и проведения публичных слушаний в городе Тюмени"</dc:title>
  <dc:creator>Акатьева Елена Владимировна</dc:creator>
  <cp:lastModifiedBy>пользователь</cp:lastModifiedBy>
  <cp:revision>4</cp:revision>
  <cp:lastPrinted>2022-03-17T02:09:00Z</cp:lastPrinted>
  <dcterms:created xsi:type="dcterms:W3CDTF">2022-04-26T07:58:00Z</dcterms:created>
  <dcterms:modified xsi:type="dcterms:W3CDTF">2022-04-27T04:25:00Z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</Properties>
</file>