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96" w:rsidRDefault="00226296"/>
    <w:tbl>
      <w:tblPr>
        <w:tblW w:w="10182" w:type="dxa"/>
        <w:tblInd w:w="108" w:type="dxa"/>
        <w:tblLook w:val="04A0"/>
      </w:tblPr>
      <w:tblGrid>
        <w:gridCol w:w="2977"/>
        <w:gridCol w:w="3803"/>
        <w:gridCol w:w="3402"/>
      </w:tblGrid>
      <w:tr w:rsidR="000A05B4" w:rsidTr="000A05B4">
        <w:trPr>
          <w:trHeight w:val="1552"/>
        </w:trPr>
        <w:tc>
          <w:tcPr>
            <w:tcW w:w="2977" w:type="dxa"/>
            <w:hideMark/>
          </w:tcPr>
          <w:p w:rsidR="000A05B4" w:rsidRDefault="000A05B4" w:rsidP="000A05B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ЧУМАКОВО</w:t>
            </w:r>
            <w:r>
              <w:rPr>
                <w:rFonts w:ascii="Times New Roman" w:hAnsi="Times New Roman"/>
                <w:b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0A05B4" w:rsidRDefault="000A05B4" w:rsidP="000A05B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0A05B4" w:rsidRDefault="000A05B4" w:rsidP="000A05B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0A05B4" w:rsidRDefault="000A05B4" w:rsidP="000A05B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0A05B4" w:rsidRDefault="000A05B4" w:rsidP="000A05B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0A05B4" w:rsidRDefault="000A05B4" w:rsidP="000A05B4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0A05B4" w:rsidRDefault="000A05B4" w:rsidP="000A05B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УЧРЕДИТЕЛЬ</w:t>
            </w:r>
          </w:p>
          <w:p w:rsidR="000A05B4" w:rsidRDefault="000A05B4" w:rsidP="000A05B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  <w:p w:rsidR="000A05B4" w:rsidRDefault="000A05B4" w:rsidP="000A05B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Чумаковского</w:t>
            </w:r>
          </w:p>
          <w:p w:rsidR="000A05B4" w:rsidRDefault="000A05B4" w:rsidP="000A05B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сельсовета</w:t>
            </w:r>
          </w:p>
          <w:p w:rsidR="000A05B4" w:rsidRDefault="000A05B4" w:rsidP="000A05B4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rPr>
                <w:rFonts w:ascii="Times New Roman" w:hAnsi="Times New Roman"/>
                <w:b/>
              </w:rPr>
            </w:pPr>
          </w:p>
        </w:tc>
      </w:tr>
    </w:tbl>
    <w:p w:rsidR="000A05B4" w:rsidRDefault="000A05B4" w:rsidP="000A05B4">
      <w:pPr>
        <w:tabs>
          <w:tab w:val="left" w:pos="708"/>
          <w:tab w:val="left" w:pos="1416"/>
          <w:tab w:val="left" w:pos="2124"/>
          <w:tab w:val="right" w:pos="9355"/>
        </w:tabs>
        <w:rPr>
          <w:rFonts w:ascii="Times New Roman" w:hAnsi="Times New Roman"/>
          <w:b/>
          <w:sz w:val="16"/>
          <w:szCs w:val="16"/>
        </w:rPr>
      </w:pPr>
    </w:p>
    <w:p w:rsidR="000A05B4" w:rsidRDefault="000A05B4" w:rsidP="000A05B4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>
        <w:rPr>
          <w:rFonts w:ascii="DesdaC" w:hAnsi="DesdaC"/>
          <w:b/>
          <w:sz w:val="96"/>
          <w:szCs w:val="96"/>
        </w:rPr>
        <w:t>Вестник</w:t>
      </w:r>
      <w:r>
        <w:rPr>
          <w:b/>
          <w:sz w:val="96"/>
          <w:szCs w:val="96"/>
        </w:rPr>
        <w:t xml:space="preserve"> </w:t>
      </w:r>
      <w:r>
        <w:rPr>
          <w:rFonts w:ascii="Times New Roman" w:hAnsi="Times New Roman"/>
          <w:b/>
          <w:sz w:val="56"/>
          <w:szCs w:val="56"/>
        </w:rPr>
        <w:t>№ 42</w:t>
      </w:r>
      <w:r w:rsidR="00226296">
        <w:rPr>
          <w:rFonts w:ascii="Times New Roman" w:hAnsi="Times New Roman"/>
          <w:b/>
          <w:sz w:val="56"/>
          <w:szCs w:val="56"/>
        </w:rPr>
        <w:t>9</w:t>
      </w:r>
    </w:p>
    <w:p w:rsidR="000A05B4" w:rsidRDefault="00226296" w:rsidP="000A05B4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>19</w:t>
      </w:r>
      <w:r w:rsidR="000A05B4">
        <w:rPr>
          <w:sz w:val="16"/>
          <w:szCs w:val="16"/>
        </w:rPr>
        <w:t xml:space="preserve"> </w:t>
      </w:r>
      <w:r w:rsidR="005F318C">
        <w:rPr>
          <w:sz w:val="16"/>
          <w:szCs w:val="16"/>
        </w:rPr>
        <w:t>января 2022</w:t>
      </w:r>
    </w:p>
    <w:p w:rsidR="000A05B4" w:rsidRDefault="000A05B4" w:rsidP="000A05B4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 </w:t>
      </w:r>
      <w:proofErr w:type="spellStart"/>
      <w:r>
        <w:rPr>
          <w:sz w:val="16"/>
          <w:szCs w:val="16"/>
        </w:rPr>
        <w:t>ф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 и а 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 xml:space="preserve"> е  </w:t>
      </w:r>
      <w:proofErr w:type="spellStart"/>
      <w:r>
        <w:rPr>
          <w:sz w:val="16"/>
          <w:szCs w:val="16"/>
        </w:rPr>
        <w:t>д</w:t>
      </w:r>
      <w:proofErr w:type="spellEnd"/>
      <w:r>
        <w:rPr>
          <w:sz w:val="16"/>
          <w:szCs w:val="16"/>
        </w:rPr>
        <w:t xml:space="preserve"> о к у м е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т </w:t>
      </w:r>
      <w:proofErr w:type="spellStart"/>
      <w:r>
        <w:rPr>
          <w:sz w:val="16"/>
          <w:szCs w:val="16"/>
        </w:rPr>
        <w:t>ы</w:t>
      </w:r>
      <w:proofErr w:type="spellEnd"/>
    </w:p>
    <w:p w:rsidR="000A05B4" w:rsidRDefault="000A05B4" w:rsidP="000A05B4">
      <w:pPr>
        <w:pStyle w:val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Ч у м а к о в с к о г о  с е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с о в е т а</w:t>
      </w:r>
    </w:p>
    <w:p w:rsidR="000A05B4" w:rsidRDefault="000A05B4" w:rsidP="000A05B4">
      <w:pPr>
        <w:jc w:val="center"/>
        <w:rPr>
          <w:rFonts w:ascii="Times New Roman" w:hAnsi="Times New Roman"/>
          <w:sz w:val="16"/>
          <w:szCs w:val="16"/>
        </w:rPr>
      </w:pPr>
    </w:p>
    <w:p w:rsidR="000A05B4" w:rsidRDefault="000A05B4" w:rsidP="000A05B4">
      <w:pPr>
        <w:rPr>
          <w:rFonts w:ascii="Times New Roman" w:hAnsi="Times New Roman"/>
          <w:sz w:val="16"/>
          <w:szCs w:val="16"/>
        </w:rPr>
      </w:pPr>
    </w:p>
    <w:p w:rsidR="000A05B4" w:rsidRDefault="000A05B4" w:rsidP="000A05B4">
      <w:pPr>
        <w:rPr>
          <w:rFonts w:ascii="Times New Roman" w:hAnsi="Times New Roman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1214120</wp:posOffset>
            </wp:positionH>
            <wp:positionV relativeFrom="paragraph">
              <wp:posOffset>107950</wp:posOffset>
            </wp:positionV>
            <wp:extent cx="3876675" cy="2466975"/>
            <wp:effectExtent l="19050" t="0" r="9525" b="0"/>
            <wp:wrapNone/>
            <wp:docPr id="2" name="Рисунок 2" descr="Администрация Чумаковского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истрация Чумаковского с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46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05B4" w:rsidRDefault="000A05B4" w:rsidP="000A05B4">
      <w:pPr>
        <w:rPr>
          <w:rFonts w:ascii="Times New Roman" w:hAnsi="Times New Roman"/>
          <w:sz w:val="16"/>
          <w:szCs w:val="16"/>
        </w:rPr>
      </w:pPr>
    </w:p>
    <w:p w:rsidR="000A05B4" w:rsidRDefault="000A05B4" w:rsidP="000A05B4">
      <w:pPr>
        <w:rPr>
          <w:rFonts w:ascii="Times New Roman" w:hAnsi="Times New Roman"/>
          <w:sz w:val="16"/>
          <w:szCs w:val="16"/>
        </w:rPr>
      </w:pPr>
    </w:p>
    <w:p w:rsidR="000A05B4" w:rsidRDefault="000A05B4" w:rsidP="000A05B4">
      <w:pPr>
        <w:rPr>
          <w:rFonts w:ascii="Times New Roman" w:hAnsi="Times New Roman"/>
          <w:sz w:val="16"/>
          <w:szCs w:val="16"/>
        </w:rPr>
      </w:pPr>
    </w:p>
    <w:p w:rsidR="000A05B4" w:rsidRDefault="000A05B4" w:rsidP="000A05B4">
      <w:pPr>
        <w:rPr>
          <w:rFonts w:ascii="Times New Roman" w:hAnsi="Times New Roman"/>
          <w:sz w:val="16"/>
          <w:szCs w:val="16"/>
        </w:rPr>
      </w:pPr>
    </w:p>
    <w:p w:rsidR="000A05B4" w:rsidRDefault="000A05B4" w:rsidP="000A05B4">
      <w:pPr>
        <w:rPr>
          <w:rFonts w:ascii="Times New Roman" w:hAnsi="Times New Roman"/>
          <w:sz w:val="16"/>
          <w:szCs w:val="16"/>
        </w:rPr>
      </w:pPr>
    </w:p>
    <w:p w:rsidR="000A05B4" w:rsidRDefault="000A05B4" w:rsidP="000A05B4">
      <w:pPr>
        <w:rPr>
          <w:rFonts w:ascii="Times New Roman" w:hAnsi="Times New Roman"/>
          <w:sz w:val="16"/>
          <w:szCs w:val="16"/>
        </w:rPr>
      </w:pPr>
    </w:p>
    <w:p w:rsidR="000A05B4" w:rsidRDefault="000A05B4" w:rsidP="000A05B4">
      <w:pPr>
        <w:rPr>
          <w:rFonts w:ascii="Times New Roman" w:hAnsi="Times New Roman"/>
          <w:sz w:val="16"/>
          <w:szCs w:val="16"/>
        </w:rPr>
      </w:pPr>
    </w:p>
    <w:p w:rsidR="000A05B4" w:rsidRDefault="000A05B4" w:rsidP="000A05B4">
      <w:pPr>
        <w:rPr>
          <w:rFonts w:ascii="Times New Roman" w:hAnsi="Times New Roman"/>
          <w:sz w:val="16"/>
          <w:szCs w:val="16"/>
        </w:rPr>
      </w:pPr>
    </w:p>
    <w:p w:rsidR="000A05B4" w:rsidRDefault="000A05B4" w:rsidP="000A05B4">
      <w:pPr>
        <w:spacing w:after="0"/>
        <w:rPr>
          <w:rFonts w:ascii="Times New Roman" w:hAnsi="Times New Roman"/>
          <w:sz w:val="16"/>
          <w:szCs w:val="16"/>
        </w:rPr>
      </w:pPr>
    </w:p>
    <w:p w:rsidR="000A05B4" w:rsidRDefault="000A05B4" w:rsidP="000A05B4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0A05B4" w:rsidRPr="003C5722" w:rsidRDefault="000A05B4" w:rsidP="003C5722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3C5722" w:rsidRPr="003C5722" w:rsidRDefault="003C5722" w:rsidP="003C5722">
      <w:pPr>
        <w:suppressAutoHyphens/>
        <w:spacing w:after="0"/>
        <w:jc w:val="right"/>
        <w:rPr>
          <w:rFonts w:ascii="Times New Roman" w:hAnsi="Times New Roman"/>
          <w:b/>
          <w:bCs/>
          <w:sz w:val="16"/>
          <w:szCs w:val="16"/>
        </w:rPr>
      </w:pPr>
    </w:p>
    <w:p w:rsidR="003C5722" w:rsidRPr="003C5722" w:rsidRDefault="003C5722" w:rsidP="003C5722">
      <w:pPr>
        <w:tabs>
          <w:tab w:val="left" w:pos="7080"/>
        </w:tabs>
        <w:spacing w:after="0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3C5722">
        <w:rPr>
          <w:rFonts w:ascii="Times New Roman" w:hAnsi="Times New Roman"/>
          <w:b/>
          <w:sz w:val="16"/>
          <w:szCs w:val="16"/>
          <w:u w:val="single"/>
        </w:rPr>
        <w:t>Информационное сообщение</w:t>
      </w:r>
    </w:p>
    <w:p w:rsidR="003C5722" w:rsidRPr="003C5722" w:rsidRDefault="003C5722" w:rsidP="003C572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3C5722">
        <w:rPr>
          <w:rFonts w:ascii="Times New Roman" w:hAnsi="Times New Roman"/>
          <w:b/>
          <w:sz w:val="16"/>
          <w:szCs w:val="16"/>
          <w:u w:val="single"/>
        </w:rPr>
        <w:t>о проведении открытого аукциона по продаже муниципального имущества</w:t>
      </w:r>
    </w:p>
    <w:p w:rsidR="003C5722" w:rsidRPr="003C5722" w:rsidRDefault="003C5722" w:rsidP="003C5722">
      <w:pPr>
        <w:pStyle w:val="22"/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b/>
          <w:sz w:val="16"/>
          <w:szCs w:val="16"/>
        </w:rPr>
      </w:pPr>
    </w:p>
    <w:p w:rsidR="003C5722" w:rsidRPr="003C5722" w:rsidRDefault="003C5722" w:rsidP="003C5722">
      <w:pPr>
        <w:keepNext/>
        <w:keepLines/>
        <w:suppressLineNumbers/>
        <w:suppressAutoHyphens/>
        <w:spacing w:after="0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b/>
          <w:sz w:val="16"/>
          <w:szCs w:val="16"/>
        </w:rPr>
        <w:t>Организатор аукциона (продавец):</w:t>
      </w:r>
      <w:r w:rsidRPr="003C5722">
        <w:rPr>
          <w:rFonts w:ascii="Times New Roman" w:hAnsi="Times New Roman"/>
          <w:sz w:val="16"/>
          <w:szCs w:val="16"/>
        </w:rPr>
        <w:t xml:space="preserve"> администрация Чумаковского сельсовета  Куйбышевского района Новосибирской области.</w:t>
      </w:r>
    </w:p>
    <w:p w:rsidR="003C5722" w:rsidRPr="003C5722" w:rsidRDefault="003C5722" w:rsidP="003C572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адрес организатора аукциона</w:t>
      </w:r>
      <w:r w:rsidRPr="003C5722">
        <w:rPr>
          <w:rFonts w:ascii="Times New Roman" w:hAnsi="Times New Roman"/>
          <w:b/>
          <w:sz w:val="16"/>
          <w:szCs w:val="16"/>
        </w:rPr>
        <w:t>:</w:t>
      </w:r>
      <w:r w:rsidRPr="003C5722">
        <w:rPr>
          <w:rFonts w:ascii="Times New Roman" w:hAnsi="Times New Roman"/>
          <w:sz w:val="16"/>
          <w:szCs w:val="16"/>
        </w:rPr>
        <w:t xml:space="preserve"> </w:t>
      </w:r>
      <w:r w:rsidRPr="003C5722">
        <w:rPr>
          <w:rFonts w:ascii="Times New Roman" w:hAnsi="Times New Roman"/>
          <w:bCs/>
          <w:sz w:val="16"/>
          <w:szCs w:val="16"/>
        </w:rPr>
        <w:t>632364, Новосибирская область, Куйбышевский район, с. Чумаково, ул. Ленина 59.</w:t>
      </w:r>
    </w:p>
    <w:p w:rsidR="003C5722" w:rsidRPr="003C5722" w:rsidRDefault="003C5722" w:rsidP="003C572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адрес электронной почты: </w:t>
      </w:r>
      <w:proofErr w:type="spellStart"/>
      <w:r w:rsidRPr="003C5722">
        <w:rPr>
          <w:rFonts w:ascii="Times New Roman" w:hAnsi="Times New Roman"/>
          <w:i/>
          <w:sz w:val="16"/>
          <w:szCs w:val="16"/>
          <w:lang w:val="en-US"/>
        </w:rPr>
        <w:t>admchumakovo</w:t>
      </w:r>
      <w:proofErr w:type="spellEnd"/>
      <w:r w:rsidRPr="003C5722">
        <w:rPr>
          <w:rFonts w:ascii="Times New Roman" w:hAnsi="Times New Roman"/>
          <w:i/>
          <w:sz w:val="16"/>
          <w:szCs w:val="16"/>
        </w:rPr>
        <w:t>@</w:t>
      </w:r>
      <w:proofErr w:type="spellStart"/>
      <w:r w:rsidRPr="003C5722">
        <w:rPr>
          <w:rFonts w:ascii="Times New Roman" w:hAnsi="Times New Roman"/>
          <w:i/>
          <w:sz w:val="16"/>
          <w:szCs w:val="16"/>
          <w:lang w:val="en-US"/>
        </w:rPr>
        <w:t>yandex</w:t>
      </w:r>
      <w:proofErr w:type="spellEnd"/>
      <w:r w:rsidRPr="003C5722">
        <w:rPr>
          <w:rFonts w:ascii="Times New Roman" w:hAnsi="Times New Roman"/>
          <w:i/>
          <w:sz w:val="16"/>
          <w:szCs w:val="16"/>
        </w:rPr>
        <w:t>.</w:t>
      </w:r>
      <w:proofErr w:type="spellStart"/>
      <w:r w:rsidRPr="003C5722">
        <w:rPr>
          <w:rFonts w:ascii="Times New Roman" w:hAnsi="Times New Roman"/>
          <w:i/>
          <w:sz w:val="16"/>
          <w:szCs w:val="16"/>
          <w:lang w:val="en-US"/>
        </w:rPr>
        <w:t>ru</w:t>
      </w:r>
      <w:proofErr w:type="spellEnd"/>
    </w:p>
    <w:p w:rsidR="003C5722" w:rsidRPr="003C5722" w:rsidRDefault="003C5722" w:rsidP="003C572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телефон для справок: 8</w:t>
      </w:r>
      <w:r w:rsidRPr="003C5722">
        <w:rPr>
          <w:rFonts w:ascii="Times New Roman" w:hAnsi="Times New Roman"/>
          <w:bCs/>
          <w:sz w:val="16"/>
          <w:szCs w:val="16"/>
        </w:rPr>
        <w:t xml:space="preserve">(38362) </w:t>
      </w:r>
      <w:r w:rsidRPr="003C5722">
        <w:rPr>
          <w:rFonts w:ascii="Times New Roman" w:hAnsi="Times New Roman"/>
          <w:bCs/>
          <w:sz w:val="16"/>
          <w:szCs w:val="16"/>
          <w:lang w:val="en-US"/>
        </w:rPr>
        <w:t>31</w:t>
      </w:r>
      <w:r w:rsidRPr="003C5722">
        <w:rPr>
          <w:rFonts w:ascii="Times New Roman" w:hAnsi="Times New Roman"/>
          <w:bCs/>
          <w:sz w:val="16"/>
          <w:szCs w:val="16"/>
        </w:rPr>
        <w:t>-</w:t>
      </w:r>
      <w:r w:rsidRPr="003C5722">
        <w:rPr>
          <w:rFonts w:ascii="Times New Roman" w:hAnsi="Times New Roman"/>
          <w:bCs/>
          <w:sz w:val="16"/>
          <w:szCs w:val="16"/>
          <w:lang w:val="en-US"/>
        </w:rPr>
        <w:t>378</w:t>
      </w:r>
      <w:r w:rsidRPr="003C5722">
        <w:rPr>
          <w:rFonts w:ascii="Times New Roman" w:hAnsi="Times New Roman"/>
          <w:bCs/>
          <w:sz w:val="16"/>
          <w:szCs w:val="16"/>
        </w:rPr>
        <w:t>.</w:t>
      </w:r>
    </w:p>
    <w:p w:rsidR="003C5722" w:rsidRPr="003C5722" w:rsidRDefault="003C5722" w:rsidP="003C5722">
      <w:pPr>
        <w:pStyle w:val="22"/>
        <w:tabs>
          <w:tab w:val="left" w:pos="720"/>
          <w:tab w:val="left" w:pos="2160"/>
        </w:tabs>
        <w:autoSpaceDE w:val="0"/>
        <w:autoSpaceDN w:val="0"/>
        <w:adjustRightInd w:val="0"/>
        <w:spacing w:before="120" w:after="0" w:line="240" w:lineRule="auto"/>
        <w:jc w:val="both"/>
        <w:rPr>
          <w:sz w:val="16"/>
          <w:szCs w:val="16"/>
        </w:rPr>
      </w:pPr>
      <w:r w:rsidRPr="003C5722">
        <w:rPr>
          <w:b/>
          <w:sz w:val="16"/>
          <w:szCs w:val="16"/>
        </w:rPr>
        <w:t xml:space="preserve">Электронная площадка: </w:t>
      </w:r>
      <w:r w:rsidRPr="003C5722">
        <w:rPr>
          <w:sz w:val="16"/>
          <w:szCs w:val="16"/>
        </w:rPr>
        <w:t>Общество с ограниченной ответственностью «РТС-тендер» (ООО «РТС-тендер») в соответствии с распоряжением Правительства РФ от 12.07.2018 № 1447-р.</w:t>
      </w:r>
    </w:p>
    <w:p w:rsidR="003C5722" w:rsidRPr="003C5722" w:rsidRDefault="003C5722" w:rsidP="003C5722">
      <w:pPr>
        <w:pStyle w:val="11"/>
        <w:numPr>
          <w:ilvl w:val="0"/>
          <w:numId w:val="5"/>
        </w:numPr>
        <w:spacing w:before="0"/>
        <w:ind w:left="709"/>
        <w:rPr>
          <w:sz w:val="16"/>
          <w:szCs w:val="16"/>
        </w:rPr>
      </w:pPr>
      <w:r w:rsidRPr="003C5722">
        <w:rPr>
          <w:sz w:val="16"/>
          <w:szCs w:val="16"/>
        </w:rPr>
        <w:t>Место нахождения оператора электронной площадки: 121151, г. Москва, набережная Тараса Шевченко, д. 23А</w:t>
      </w:r>
      <w:r w:rsidRPr="003C5722">
        <w:rPr>
          <w:rStyle w:val="rts-text"/>
          <w:sz w:val="16"/>
          <w:szCs w:val="16"/>
        </w:rPr>
        <w:t>, 25 этаж, помещение 1</w:t>
      </w:r>
    </w:p>
    <w:p w:rsidR="003C5722" w:rsidRPr="003C5722" w:rsidRDefault="003C5722" w:rsidP="003C5722">
      <w:pPr>
        <w:pStyle w:val="11"/>
        <w:numPr>
          <w:ilvl w:val="0"/>
          <w:numId w:val="5"/>
        </w:numPr>
        <w:spacing w:before="0"/>
        <w:ind w:left="709"/>
        <w:rPr>
          <w:sz w:val="16"/>
          <w:szCs w:val="16"/>
        </w:rPr>
      </w:pPr>
      <w:r w:rsidRPr="003C5722">
        <w:rPr>
          <w:sz w:val="16"/>
          <w:szCs w:val="16"/>
        </w:rPr>
        <w:t xml:space="preserve">Сайт оператора электронной площадки: </w:t>
      </w:r>
      <w:hyperlink r:id="rId8" w:history="1">
        <w:r w:rsidRPr="003C5722">
          <w:rPr>
            <w:rStyle w:val="ad"/>
            <w:sz w:val="16"/>
            <w:szCs w:val="16"/>
          </w:rPr>
          <w:t>www.rts-tender.ru</w:t>
        </w:r>
      </w:hyperlink>
      <w:r w:rsidRPr="003C5722">
        <w:rPr>
          <w:sz w:val="16"/>
          <w:szCs w:val="16"/>
        </w:rPr>
        <w:t xml:space="preserve"> </w:t>
      </w:r>
    </w:p>
    <w:p w:rsidR="003C5722" w:rsidRPr="003C5722" w:rsidRDefault="003C5722" w:rsidP="003C5722">
      <w:pPr>
        <w:pStyle w:val="11"/>
        <w:numPr>
          <w:ilvl w:val="0"/>
          <w:numId w:val="5"/>
        </w:numPr>
        <w:spacing w:before="0"/>
        <w:ind w:left="709"/>
        <w:rPr>
          <w:sz w:val="16"/>
          <w:szCs w:val="16"/>
        </w:rPr>
      </w:pPr>
      <w:r w:rsidRPr="003C5722">
        <w:rPr>
          <w:sz w:val="16"/>
          <w:szCs w:val="16"/>
        </w:rPr>
        <w:t xml:space="preserve">Адрес электронной почты оператора электронной площадки: </w:t>
      </w:r>
      <w:hyperlink r:id="rId9" w:history="1">
        <w:r w:rsidRPr="003C5722">
          <w:rPr>
            <w:rStyle w:val="ad"/>
            <w:sz w:val="16"/>
            <w:szCs w:val="16"/>
          </w:rPr>
          <w:t>iSupport@rts-tender.ru</w:t>
        </w:r>
      </w:hyperlink>
      <w:r w:rsidRPr="003C5722">
        <w:rPr>
          <w:sz w:val="16"/>
          <w:szCs w:val="16"/>
        </w:rPr>
        <w:t xml:space="preserve"> </w:t>
      </w:r>
    </w:p>
    <w:p w:rsidR="003C5722" w:rsidRPr="003C5722" w:rsidRDefault="003C5722" w:rsidP="003C5722">
      <w:pPr>
        <w:pStyle w:val="11"/>
        <w:numPr>
          <w:ilvl w:val="0"/>
          <w:numId w:val="5"/>
        </w:numPr>
        <w:spacing w:before="0"/>
        <w:ind w:left="709"/>
        <w:rPr>
          <w:sz w:val="16"/>
          <w:szCs w:val="16"/>
        </w:rPr>
      </w:pPr>
      <w:r w:rsidRPr="003C5722">
        <w:rPr>
          <w:sz w:val="16"/>
          <w:szCs w:val="16"/>
        </w:rPr>
        <w:t>Телефон для справок оператора электронной площадки: +7 (499) 653-77-00</w:t>
      </w:r>
    </w:p>
    <w:p w:rsidR="003C5722" w:rsidRPr="003C5722" w:rsidRDefault="003C5722" w:rsidP="003C5722">
      <w:pPr>
        <w:pStyle w:val="11"/>
        <w:rPr>
          <w:sz w:val="16"/>
          <w:szCs w:val="16"/>
        </w:rPr>
      </w:pPr>
      <w:r w:rsidRPr="003C5722">
        <w:rPr>
          <w:sz w:val="16"/>
          <w:szCs w:val="16"/>
        </w:rPr>
        <w:t xml:space="preserve">Для обеспечения доступа к участию в аукционе в электронной форме  претендентам необходимо пройти регистрацию в соответствии с Регламентом электронной площадки </w:t>
      </w:r>
      <w:proofErr w:type="spellStart"/>
      <w:r w:rsidRPr="003C5722">
        <w:rPr>
          <w:sz w:val="16"/>
          <w:szCs w:val="16"/>
          <w:u w:val="single"/>
        </w:rPr>
        <w:t>www.rts-tender.ru</w:t>
      </w:r>
      <w:proofErr w:type="spellEnd"/>
      <w:r w:rsidRPr="003C5722">
        <w:rPr>
          <w:sz w:val="16"/>
          <w:szCs w:val="16"/>
        </w:rPr>
        <w:t xml:space="preserve"> (далее - электронная площадка).</w:t>
      </w:r>
    </w:p>
    <w:p w:rsidR="003C5722" w:rsidRPr="003C5722" w:rsidRDefault="003C5722" w:rsidP="003C5722">
      <w:pPr>
        <w:pStyle w:val="11"/>
        <w:rPr>
          <w:sz w:val="16"/>
          <w:szCs w:val="16"/>
        </w:rPr>
      </w:pPr>
      <w:r w:rsidRPr="003C5722">
        <w:rPr>
          <w:sz w:val="16"/>
          <w:szCs w:val="16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извещении.</w:t>
      </w:r>
    </w:p>
    <w:p w:rsidR="003C5722" w:rsidRPr="003C5722" w:rsidRDefault="003C5722" w:rsidP="003C5722">
      <w:pPr>
        <w:pStyle w:val="11"/>
        <w:rPr>
          <w:sz w:val="16"/>
          <w:szCs w:val="16"/>
        </w:rPr>
      </w:pPr>
      <w:r w:rsidRPr="003C5722">
        <w:rPr>
          <w:sz w:val="16"/>
          <w:szCs w:val="16"/>
        </w:rPr>
        <w:t>Регистрация на электронной площадке осуществляется без взимания платы.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3C5722" w:rsidRPr="003C5722" w:rsidRDefault="003C5722" w:rsidP="003C5722">
      <w:pPr>
        <w:pStyle w:val="11"/>
        <w:rPr>
          <w:sz w:val="16"/>
          <w:szCs w:val="16"/>
        </w:rPr>
      </w:pPr>
      <w:r w:rsidRPr="003C5722">
        <w:rPr>
          <w:sz w:val="16"/>
          <w:szCs w:val="16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оператором и размещены на сайте электронной площадки </w:t>
      </w:r>
      <w:hyperlink r:id="rId10" w:history="1">
        <w:r w:rsidRPr="003C5722">
          <w:rPr>
            <w:rStyle w:val="ad"/>
            <w:sz w:val="16"/>
            <w:szCs w:val="16"/>
          </w:rPr>
          <w:t>http://help.rts-tender.ru/</w:t>
        </w:r>
      </w:hyperlink>
      <w:r w:rsidRPr="003C5722">
        <w:rPr>
          <w:sz w:val="16"/>
          <w:szCs w:val="16"/>
        </w:rPr>
        <w:t>.</w:t>
      </w:r>
    </w:p>
    <w:p w:rsidR="003C5722" w:rsidRPr="003C5722" w:rsidRDefault="003C5722" w:rsidP="003C5722">
      <w:pPr>
        <w:pStyle w:val="22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b/>
          <w:sz w:val="16"/>
          <w:szCs w:val="16"/>
        </w:rPr>
      </w:pPr>
      <w:r w:rsidRPr="003C5722">
        <w:rPr>
          <w:sz w:val="16"/>
          <w:szCs w:val="16"/>
        </w:rPr>
        <w:t>Организатор аукциона, в соответствии с Постановлением администрации Чумаковского сельсовета Куйбышевского района Новосибирской области от 13.01.2022 № 3  «Об утверждении условий приватизации муниципального имущества Чумаковского сельсовета  Куйбышевского района Новосибирской области на 2022 год» проводит открытый аукцион в электронной форме по продаже муниципального имущества.</w:t>
      </w:r>
    </w:p>
    <w:p w:rsidR="003C5722" w:rsidRPr="003C5722" w:rsidRDefault="003C5722" w:rsidP="003C5722">
      <w:pPr>
        <w:tabs>
          <w:tab w:val="right" w:pos="1106"/>
        </w:tabs>
        <w:suppressAutoHyphens/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tabs>
          <w:tab w:val="right" w:pos="1106"/>
        </w:tabs>
        <w:suppressAutoHyphens/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1. </w:t>
      </w:r>
      <w:r w:rsidRPr="003C5722">
        <w:rPr>
          <w:rFonts w:ascii="Times New Roman" w:hAnsi="Times New Roman"/>
          <w:b/>
          <w:sz w:val="16"/>
          <w:szCs w:val="16"/>
        </w:rPr>
        <w:t xml:space="preserve"> </w:t>
      </w:r>
      <w:r w:rsidRPr="003C5722">
        <w:rPr>
          <w:rFonts w:ascii="Times New Roman" w:hAnsi="Times New Roman"/>
          <w:b/>
          <w:i/>
          <w:sz w:val="16"/>
          <w:szCs w:val="16"/>
        </w:rPr>
        <w:t>Объект приватизации (далее - имущество)</w:t>
      </w:r>
      <w:r w:rsidRPr="003C5722">
        <w:rPr>
          <w:rFonts w:ascii="Times New Roman" w:hAnsi="Times New Roman"/>
          <w:b/>
          <w:sz w:val="16"/>
          <w:szCs w:val="16"/>
        </w:rPr>
        <w:t>:</w:t>
      </w:r>
    </w:p>
    <w:p w:rsidR="003C5722" w:rsidRPr="003C5722" w:rsidRDefault="003C5722" w:rsidP="003C5722">
      <w:pPr>
        <w:tabs>
          <w:tab w:val="right" w:pos="1106"/>
        </w:tabs>
        <w:suppressAutoHyphens/>
        <w:spacing w:after="0" w:line="22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b/>
          <w:sz w:val="16"/>
          <w:szCs w:val="16"/>
        </w:rPr>
        <w:t xml:space="preserve">Лот № 1: </w:t>
      </w:r>
      <w:r w:rsidRPr="003C5722">
        <w:rPr>
          <w:rFonts w:ascii="Times New Roman" w:hAnsi="Times New Roman"/>
          <w:sz w:val="16"/>
          <w:szCs w:val="16"/>
        </w:rPr>
        <w:t>Металлическая бочка, емкостью 10 куб., расположенная по адресу: Новосибирская область, Куйбышевский район, д. Андреевка, ул. Кривая.</w:t>
      </w:r>
    </w:p>
    <w:p w:rsidR="00226296" w:rsidRDefault="00226296" w:rsidP="003C5722">
      <w:pPr>
        <w:suppressAutoHyphens/>
        <w:spacing w:after="0" w:line="220" w:lineRule="auto"/>
        <w:ind w:firstLine="709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226296" w:rsidRDefault="00226296" w:rsidP="003C5722">
      <w:pPr>
        <w:suppressAutoHyphens/>
        <w:spacing w:after="0" w:line="220" w:lineRule="auto"/>
        <w:ind w:firstLine="709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226296" w:rsidRDefault="00226296" w:rsidP="003C5722">
      <w:pPr>
        <w:suppressAutoHyphens/>
        <w:spacing w:after="0" w:line="220" w:lineRule="auto"/>
        <w:ind w:firstLine="709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226296" w:rsidRDefault="00226296" w:rsidP="003C5722">
      <w:pPr>
        <w:suppressAutoHyphens/>
        <w:spacing w:after="0" w:line="220" w:lineRule="auto"/>
        <w:ind w:firstLine="709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226296" w:rsidRDefault="00226296" w:rsidP="003C5722">
      <w:pPr>
        <w:suppressAutoHyphens/>
        <w:spacing w:after="0" w:line="220" w:lineRule="auto"/>
        <w:ind w:firstLine="709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226296" w:rsidRDefault="00226296" w:rsidP="003C5722">
      <w:pPr>
        <w:suppressAutoHyphens/>
        <w:spacing w:after="0" w:line="220" w:lineRule="auto"/>
        <w:ind w:firstLine="709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3C5722" w:rsidRPr="003C5722" w:rsidRDefault="003C5722" w:rsidP="003C5722">
      <w:pPr>
        <w:suppressAutoHyphens/>
        <w:spacing w:after="0" w:line="22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b/>
          <w:i/>
          <w:sz w:val="16"/>
          <w:szCs w:val="16"/>
        </w:rPr>
        <w:t>Начальная цена</w:t>
      </w:r>
      <w:r w:rsidRPr="003C5722">
        <w:rPr>
          <w:rFonts w:ascii="Times New Roman" w:hAnsi="Times New Roman"/>
          <w:sz w:val="16"/>
          <w:szCs w:val="16"/>
        </w:rPr>
        <w:t xml:space="preserve"> </w:t>
      </w:r>
      <w:r w:rsidRPr="003C5722">
        <w:rPr>
          <w:rFonts w:ascii="Times New Roman" w:hAnsi="Times New Roman"/>
          <w:b/>
          <w:i/>
          <w:sz w:val="16"/>
          <w:szCs w:val="16"/>
        </w:rPr>
        <w:t xml:space="preserve">продажи, </w:t>
      </w:r>
      <w:r w:rsidRPr="003C5722">
        <w:rPr>
          <w:rFonts w:ascii="Times New Roman" w:hAnsi="Times New Roman"/>
          <w:sz w:val="16"/>
          <w:szCs w:val="16"/>
        </w:rPr>
        <w:t xml:space="preserve"> составляет 36810  </w:t>
      </w:r>
      <w:r w:rsidRPr="003C5722">
        <w:rPr>
          <w:rFonts w:ascii="Times New Roman" w:hAnsi="Times New Roman"/>
          <w:bCs/>
          <w:i/>
          <w:sz w:val="16"/>
          <w:szCs w:val="16"/>
        </w:rPr>
        <w:t>(Тридцать шесть тысяч восемьсот десять)</w:t>
      </w:r>
      <w:r w:rsidRPr="003C5722">
        <w:rPr>
          <w:rFonts w:ascii="Times New Roman" w:hAnsi="Times New Roman"/>
          <w:sz w:val="16"/>
          <w:szCs w:val="16"/>
        </w:rPr>
        <w:t xml:space="preserve"> рублей 00 копеек. </w:t>
      </w:r>
    </w:p>
    <w:p w:rsidR="00226296" w:rsidRPr="00226296" w:rsidRDefault="003C5722" w:rsidP="00226296">
      <w:pPr>
        <w:suppressAutoHyphens/>
        <w:spacing w:after="0" w:line="22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b/>
          <w:i/>
          <w:sz w:val="16"/>
          <w:szCs w:val="16"/>
        </w:rPr>
        <w:t>Величина повышения начальной цены ("шаг аукциона")</w:t>
      </w:r>
      <w:r w:rsidRPr="003C5722">
        <w:rPr>
          <w:rFonts w:ascii="Times New Roman" w:hAnsi="Times New Roman"/>
          <w:sz w:val="16"/>
          <w:szCs w:val="16"/>
        </w:rPr>
        <w:t xml:space="preserve"> составляет 1841 </w:t>
      </w:r>
      <w:r w:rsidRPr="003C5722">
        <w:rPr>
          <w:rFonts w:ascii="Times New Roman" w:hAnsi="Times New Roman"/>
          <w:bCs/>
          <w:i/>
          <w:sz w:val="16"/>
          <w:szCs w:val="16"/>
        </w:rPr>
        <w:t xml:space="preserve">(Одна тысяча восемьсот сорок один) </w:t>
      </w:r>
      <w:r w:rsidRPr="003C5722">
        <w:rPr>
          <w:rFonts w:ascii="Times New Roman" w:hAnsi="Times New Roman"/>
          <w:sz w:val="16"/>
          <w:szCs w:val="16"/>
        </w:rPr>
        <w:t>рубль 00 копеек</w:t>
      </w:r>
      <w:r w:rsidRPr="003C5722">
        <w:rPr>
          <w:rFonts w:ascii="Times New Roman" w:hAnsi="Times New Roman"/>
          <w:i/>
          <w:sz w:val="16"/>
          <w:szCs w:val="16"/>
        </w:rPr>
        <w:t>.</w:t>
      </w:r>
    </w:p>
    <w:p w:rsidR="003C5722" w:rsidRPr="003C5722" w:rsidRDefault="003C5722" w:rsidP="003C5722">
      <w:pPr>
        <w:suppressAutoHyphens/>
        <w:spacing w:after="0" w:line="22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b/>
          <w:i/>
          <w:sz w:val="16"/>
          <w:szCs w:val="16"/>
        </w:rPr>
        <w:t>Размер и порядок внесения задатка</w:t>
      </w:r>
      <w:r w:rsidRPr="003C5722">
        <w:rPr>
          <w:rFonts w:ascii="Times New Roman" w:hAnsi="Times New Roman"/>
          <w:b/>
          <w:sz w:val="16"/>
          <w:szCs w:val="16"/>
        </w:rPr>
        <w:t xml:space="preserve"> – </w:t>
      </w:r>
      <w:r w:rsidRPr="003C5722">
        <w:rPr>
          <w:rFonts w:ascii="Times New Roman" w:hAnsi="Times New Roman"/>
          <w:sz w:val="16"/>
          <w:szCs w:val="16"/>
        </w:rPr>
        <w:t>для участия в аукционе до подачи заявки претендент вносит задаток в размере</w:t>
      </w:r>
      <w:r w:rsidRPr="003C5722">
        <w:rPr>
          <w:rFonts w:ascii="Times New Roman" w:hAnsi="Times New Roman"/>
          <w:b/>
          <w:sz w:val="16"/>
          <w:szCs w:val="16"/>
        </w:rPr>
        <w:t xml:space="preserve"> </w:t>
      </w:r>
      <w:r w:rsidRPr="003C5722">
        <w:rPr>
          <w:rFonts w:ascii="Times New Roman" w:hAnsi="Times New Roman"/>
          <w:sz w:val="16"/>
          <w:szCs w:val="16"/>
        </w:rPr>
        <w:t xml:space="preserve">7362 </w:t>
      </w:r>
      <w:r w:rsidRPr="003C5722">
        <w:rPr>
          <w:rFonts w:ascii="Times New Roman" w:hAnsi="Times New Roman"/>
          <w:bCs/>
          <w:i/>
          <w:sz w:val="16"/>
          <w:szCs w:val="16"/>
        </w:rPr>
        <w:t xml:space="preserve">(семь тысяч триста  шестьдесят два) </w:t>
      </w:r>
      <w:r w:rsidRPr="003C5722">
        <w:rPr>
          <w:rFonts w:ascii="Times New Roman" w:hAnsi="Times New Roman"/>
          <w:sz w:val="16"/>
          <w:szCs w:val="16"/>
        </w:rPr>
        <w:t>рубля 00 копеек</w:t>
      </w:r>
      <w:r w:rsidRPr="003C5722">
        <w:rPr>
          <w:rFonts w:ascii="Times New Roman" w:hAnsi="Times New Roman"/>
          <w:i/>
          <w:sz w:val="16"/>
          <w:szCs w:val="16"/>
        </w:rPr>
        <w:t>.</w:t>
      </w:r>
      <w:r w:rsidRPr="003C5722">
        <w:rPr>
          <w:rFonts w:ascii="Times New Roman" w:hAnsi="Times New Roman"/>
          <w:sz w:val="16"/>
          <w:szCs w:val="16"/>
        </w:rPr>
        <w:t xml:space="preserve"> </w:t>
      </w:r>
    </w:p>
    <w:p w:rsidR="003C5722" w:rsidRPr="003C5722" w:rsidRDefault="003C5722" w:rsidP="003C5722">
      <w:pPr>
        <w:tabs>
          <w:tab w:val="right" w:pos="1106"/>
        </w:tabs>
        <w:suppressAutoHyphens/>
        <w:spacing w:after="0" w:line="22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3C5722" w:rsidRPr="003C5722" w:rsidRDefault="003C5722" w:rsidP="003C5722">
      <w:pPr>
        <w:tabs>
          <w:tab w:val="right" w:pos="1106"/>
        </w:tabs>
        <w:suppressAutoHyphens/>
        <w:spacing w:after="0" w:line="22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b/>
          <w:sz w:val="16"/>
          <w:szCs w:val="16"/>
        </w:rPr>
        <w:t xml:space="preserve">Лот № 2: </w:t>
      </w:r>
      <w:r w:rsidRPr="003C5722">
        <w:rPr>
          <w:rFonts w:ascii="Times New Roman" w:hAnsi="Times New Roman"/>
          <w:sz w:val="16"/>
          <w:szCs w:val="16"/>
        </w:rPr>
        <w:t>Металлическая бочка, емкостью 10 куб., расположенная по адресу: Новосибирская область, Куйбышевский район, д. Андреевка, ул. Кривая.</w:t>
      </w:r>
    </w:p>
    <w:p w:rsidR="003C5722" w:rsidRPr="003C5722" w:rsidRDefault="003C5722" w:rsidP="003C5722">
      <w:pPr>
        <w:suppressAutoHyphens/>
        <w:spacing w:after="0" w:line="22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b/>
          <w:i/>
          <w:sz w:val="16"/>
          <w:szCs w:val="16"/>
        </w:rPr>
        <w:t>Начальная цена</w:t>
      </w:r>
      <w:r w:rsidRPr="003C5722">
        <w:rPr>
          <w:rFonts w:ascii="Times New Roman" w:hAnsi="Times New Roman"/>
          <w:sz w:val="16"/>
          <w:szCs w:val="16"/>
        </w:rPr>
        <w:t xml:space="preserve"> </w:t>
      </w:r>
      <w:r w:rsidRPr="003C5722">
        <w:rPr>
          <w:rFonts w:ascii="Times New Roman" w:hAnsi="Times New Roman"/>
          <w:b/>
          <w:i/>
          <w:sz w:val="16"/>
          <w:szCs w:val="16"/>
        </w:rPr>
        <w:t xml:space="preserve">продажи, </w:t>
      </w:r>
      <w:r w:rsidRPr="003C5722">
        <w:rPr>
          <w:rFonts w:ascii="Times New Roman" w:hAnsi="Times New Roman"/>
          <w:sz w:val="16"/>
          <w:szCs w:val="16"/>
        </w:rPr>
        <w:t xml:space="preserve"> составляет 36810  </w:t>
      </w:r>
      <w:r w:rsidRPr="003C5722">
        <w:rPr>
          <w:rFonts w:ascii="Times New Roman" w:hAnsi="Times New Roman"/>
          <w:bCs/>
          <w:i/>
          <w:sz w:val="16"/>
          <w:szCs w:val="16"/>
        </w:rPr>
        <w:t>(Тридцать шесть тысяч восемьсот десять)</w:t>
      </w:r>
      <w:r w:rsidRPr="003C5722">
        <w:rPr>
          <w:rFonts w:ascii="Times New Roman" w:hAnsi="Times New Roman"/>
          <w:sz w:val="16"/>
          <w:szCs w:val="16"/>
        </w:rPr>
        <w:t xml:space="preserve"> рублей 00 копеек. </w:t>
      </w:r>
    </w:p>
    <w:p w:rsidR="003C5722" w:rsidRPr="003C5722" w:rsidRDefault="003C5722" w:rsidP="003C5722">
      <w:pPr>
        <w:suppressAutoHyphens/>
        <w:spacing w:after="0" w:line="22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b/>
          <w:i/>
          <w:sz w:val="16"/>
          <w:szCs w:val="16"/>
        </w:rPr>
        <w:t>Величина повышения начальной цены ("шаг аукциона")</w:t>
      </w:r>
      <w:r w:rsidRPr="003C5722">
        <w:rPr>
          <w:rFonts w:ascii="Times New Roman" w:hAnsi="Times New Roman"/>
          <w:sz w:val="16"/>
          <w:szCs w:val="16"/>
        </w:rPr>
        <w:t xml:space="preserve"> составляет 1841 </w:t>
      </w:r>
      <w:r w:rsidRPr="003C5722">
        <w:rPr>
          <w:rFonts w:ascii="Times New Roman" w:hAnsi="Times New Roman"/>
          <w:bCs/>
          <w:i/>
          <w:sz w:val="16"/>
          <w:szCs w:val="16"/>
        </w:rPr>
        <w:t xml:space="preserve">(Одна тысяча восемьсот сорок один) </w:t>
      </w:r>
      <w:r w:rsidRPr="003C5722">
        <w:rPr>
          <w:rFonts w:ascii="Times New Roman" w:hAnsi="Times New Roman"/>
          <w:sz w:val="16"/>
          <w:szCs w:val="16"/>
        </w:rPr>
        <w:t>рубль 00 копеек</w:t>
      </w:r>
      <w:r w:rsidRPr="003C5722">
        <w:rPr>
          <w:rFonts w:ascii="Times New Roman" w:hAnsi="Times New Roman"/>
          <w:i/>
          <w:sz w:val="16"/>
          <w:szCs w:val="16"/>
        </w:rPr>
        <w:t>.</w:t>
      </w:r>
    </w:p>
    <w:p w:rsidR="003C5722" w:rsidRPr="003C5722" w:rsidRDefault="003C5722" w:rsidP="003C5722">
      <w:pPr>
        <w:suppressAutoHyphens/>
        <w:spacing w:after="0" w:line="22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b/>
          <w:i/>
          <w:sz w:val="16"/>
          <w:szCs w:val="16"/>
        </w:rPr>
        <w:t>Размер и порядок внесения задатка</w:t>
      </w:r>
      <w:r w:rsidRPr="003C5722">
        <w:rPr>
          <w:rFonts w:ascii="Times New Roman" w:hAnsi="Times New Roman"/>
          <w:b/>
          <w:sz w:val="16"/>
          <w:szCs w:val="16"/>
        </w:rPr>
        <w:t xml:space="preserve"> – </w:t>
      </w:r>
      <w:r w:rsidRPr="003C5722">
        <w:rPr>
          <w:rFonts w:ascii="Times New Roman" w:hAnsi="Times New Roman"/>
          <w:sz w:val="16"/>
          <w:szCs w:val="16"/>
        </w:rPr>
        <w:t>для участия в аукционе до подачи заявки претендент вносит задаток в размере</w:t>
      </w:r>
      <w:r w:rsidRPr="003C5722">
        <w:rPr>
          <w:rFonts w:ascii="Times New Roman" w:hAnsi="Times New Roman"/>
          <w:b/>
          <w:sz w:val="16"/>
          <w:szCs w:val="16"/>
        </w:rPr>
        <w:t xml:space="preserve"> </w:t>
      </w:r>
      <w:r w:rsidRPr="003C5722">
        <w:rPr>
          <w:rFonts w:ascii="Times New Roman" w:hAnsi="Times New Roman"/>
          <w:sz w:val="16"/>
          <w:szCs w:val="16"/>
        </w:rPr>
        <w:t xml:space="preserve">7362 </w:t>
      </w:r>
      <w:r w:rsidRPr="003C5722">
        <w:rPr>
          <w:rFonts w:ascii="Times New Roman" w:hAnsi="Times New Roman"/>
          <w:bCs/>
          <w:i/>
          <w:sz w:val="16"/>
          <w:szCs w:val="16"/>
        </w:rPr>
        <w:t xml:space="preserve">(семь тысяч триста  шестьдесят два) </w:t>
      </w:r>
      <w:r w:rsidRPr="003C5722">
        <w:rPr>
          <w:rFonts w:ascii="Times New Roman" w:hAnsi="Times New Roman"/>
          <w:sz w:val="16"/>
          <w:szCs w:val="16"/>
        </w:rPr>
        <w:t>рубля 00 копеек</w:t>
      </w:r>
      <w:r w:rsidRPr="003C5722">
        <w:rPr>
          <w:rFonts w:ascii="Times New Roman" w:hAnsi="Times New Roman"/>
          <w:i/>
          <w:sz w:val="16"/>
          <w:szCs w:val="16"/>
        </w:rPr>
        <w:t>.</w:t>
      </w:r>
      <w:r w:rsidRPr="003C5722">
        <w:rPr>
          <w:rFonts w:ascii="Times New Roman" w:hAnsi="Times New Roman"/>
          <w:sz w:val="16"/>
          <w:szCs w:val="16"/>
        </w:rPr>
        <w:t xml:space="preserve"> </w:t>
      </w:r>
    </w:p>
    <w:p w:rsidR="003C5722" w:rsidRPr="003C5722" w:rsidRDefault="003C5722" w:rsidP="003C5722">
      <w:pPr>
        <w:tabs>
          <w:tab w:val="right" w:pos="1106"/>
        </w:tabs>
        <w:suppressAutoHyphens/>
        <w:spacing w:after="0" w:line="22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C5722" w:rsidRPr="003C5722" w:rsidRDefault="003C5722" w:rsidP="003C5722">
      <w:pPr>
        <w:tabs>
          <w:tab w:val="right" w:pos="1106"/>
        </w:tabs>
        <w:suppressAutoHyphens/>
        <w:spacing w:after="0" w:line="22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b/>
          <w:sz w:val="16"/>
          <w:szCs w:val="16"/>
        </w:rPr>
        <w:t xml:space="preserve">Лот № 3: </w:t>
      </w:r>
      <w:r w:rsidRPr="003C5722">
        <w:rPr>
          <w:rFonts w:ascii="Times New Roman" w:hAnsi="Times New Roman"/>
          <w:sz w:val="16"/>
          <w:szCs w:val="16"/>
        </w:rPr>
        <w:t>Металлическая бочка, емкостью 25 куб., расположенная по адресу: Новосибирская область, Куйбышевский район, д. Андреевка, ул. Кривая.</w:t>
      </w:r>
    </w:p>
    <w:p w:rsidR="003C5722" w:rsidRPr="003C5722" w:rsidRDefault="003C5722" w:rsidP="003C5722">
      <w:pPr>
        <w:suppressAutoHyphens/>
        <w:spacing w:after="0" w:line="22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b/>
          <w:i/>
          <w:sz w:val="16"/>
          <w:szCs w:val="16"/>
        </w:rPr>
        <w:t>Начальная цена</w:t>
      </w:r>
      <w:r w:rsidRPr="003C5722">
        <w:rPr>
          <w:rFonts w:ascii="Times New Roman" w:hAnsi="Times New Roman"/>
          <w:sz w:val="16"/>
          <w:szCs w:val="16"/>
        </w:rPr>
        <w:t xml:space="preserve"> </w:t>
      </w:r>
      <w:r w:rsidRPr="003C5722">
        <w:rPr>
          <w:rFonts w:ascii="Times New Roman" w:hAnsi="Times New Roman"/>
          <w:b/>
          <w:i/>
          <w:sz w:val="16"/>
          <w:szCs w:val="16"/>
        </w:rPr>
        <w:t xml:space="preserve">продажи, </w:t>
      </w:r>
      <w:r w:rsidRPr="003C5722">
        <w:rPr>
          <w:rFonts w:ascii="Times New Roman" w:hAnsi="Times New Roman"/>
          <w:sz w:val="16"/>
          <w:szCs w:val="16"/>
        </w:rPr>
        <w:t xml:space="preserve"> составляет 62386  </w:t>
      </w:r>
      <w:r w:rsidRPr="003C5722">
        <w:rPr>
          <w:rFonts w:ascii="Times New Roman" w:hAnsi="Times New Roman"/>
          <w:bCs/>
          <w:i/>
          <w:sz w:val="16"/>
          <w:szCs w:val="16"/>
        </w:rPr>
        <w:t>(Шестьдесят две тысячи триста восемьдесят шесть)</w:t>
      </w:r>
      <w:r w:rsidRPr="003C5722">
        <w:rPr>
          <w:rFonts w:ascii="Times New Roman" w:hAnsi="Times New Roman"/>
          <w:sz w:val="16"/>
          <w:szCs w:val="16"/>
        </w:rPr>
        <w:t xml:space="preserve"> рублей 00 копеек. </w:t>
      </w:r>
    </w:p>
    <w:p w:rsidR="003C5722" w:rsidRPr="003C5722" w:rsidRDefault="003C5722" w:rsidP="003C5722">
      <w:pPr>
        <w:suppressAutoHyphens/>
        <w:spacing w:after="0" w:line="22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b/>
          <w:i/>
          <w:sz w:val="16"/>
          <w:szCs w:val="16"/>
        </w:rPr>
        <w:t>Величина повышения начальной цены ("шаг аукциона")</w:t>
      </w:r>
      <w:r w:rsidRPr="003C5722">
        <w:rPr>
          <w:rFonts w:ascii="Times New Roman" w:hAnsi="Times New Roman"/>
          <w:sz w:val="16"/>
          <w:szCs w:val="16"/>
        </w:rPr>
        <w:t xml:space="preserve"> составляет 3120 </w:t>
      </w:r>
      <w:r w:rsidRPr="003C5722">
        <w:rPr>
          <w:rFonts w:ascii="Times New Roman" w:hAnsi="Times New Roman"/>
          <w:bCs/>
          <w:i/>
          <w:sz w:val="16"/>
          <w:szCs w:val="16"/>
        </w:rPr>
        <w:t xml:space="preserve">(Три тысячи сто двадцать) </w:t>
      </w:r>
      <w:r w:rsidRPr="003C5722">
        <w:rPr>
          <w:rFonts w:ascii="Times New Roman" w:hAnsi="Times New Roman"/>
          <w:sz w:val="16"/>
          <w:szCs w:val="16"/>
        </w:rPr>
        <w:t>рублей 00 копеек</w:t>
      </w:r>
      <w:r w:rsidRPr="003C5722">
        <w:rPr>
          <w:rFonts w:ascii="Times New Roman" w:hAnsi="Times New Roman"/>
          <w:i/>
          <w:sz w:val="16"/>
          <w:szCs w:val="16"/>
        </w:rPr>
        <w:t>.</w:t>
      </w:r>
    </w:p>
    <w:p w:rsidR="003C5722" w:rsidRPr="003C5722" w:rsidRDefault="003C5722" w:rsidP="003C5722">
      <w:pPr>
        <w:suppressAutoHyphens/>
        <w:spacing w:after="0" w:line="22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b/>
          <w:i/>
          <w:sz w:val="16"/>
          <w:szCs w:val="16"/>
        </w:rPr>
        <w:t>Размер и порядок внесения задатка</w:t>
      </w:r>
      <w:r w:rsidRPr="003C5722">
        <w:rPr>
          <w:rFonts w:ascii="Times New Roman" w:hAnsi="Times New Roman"/>
          <w:b/>
          <w:sz w:val="16"/>
          <w:szCs w:val="16"/>
        </w:rPr>
        <w:t xml:space="preserve"> – </w:t>
      </w:r>
      <w:r w:rsidRPr="003C5722">
        <w:rPr>
          <w:rFonts w:ascii="Times New Roman" w:hAnsi="Times New Roman"/>
          <w:sz w:val="16"/>
          <w:szCs w:val="16"/>
        </w:rPr>
        <w:t>для участия в аукционе до подачи заявки претендент вносит задаток в размере</w:t>
      </w:r>
      <w:r w:rsidRPr="003C5722">
        <w:rPr>
          <w:rFonts w:ascii="Times New Roman" w:hAnsi="Times New Roman"/>
          <w:b/>
          <w:sz w:val="16"/>
          <w:szCs w:val="16"/>
        </w:rPr>
        <w:t xml:space="preserve"> </w:t>
      </w:r>
      <w:r w:rsidRPr="003C5722">
        <w:rPr>
          <w:rFonts w:ascii="Times New Roman" w:hAnsi="Times New Roman"/>
          <w:sz w:val="16"/>
          <w:szCs w:val="16"/>
        </w:rPr>
        <w:t xml:space="preserve">12478 </w:t>
      </w:r>
      <w:r w:rsidRPr="003C5722">
        <w:rPr>
          <w:rFonts w:ascii="Times New Roman" w:hAnsi="Times New Roman"/>
          <w:bCs/>
          <w:i/>
          <w:sz w:val="16"/>
          <w:szCs w:val="16"/>
        </w:rPr>
        <w:t xml:space="preserve">(Двенадцать тысяч четыреста семьдесят восемь) </w:t>
      </w:r>
      <w:r w:rsidRPr="003C5722">
        <w:rPr>
          <w:rFonts w:ascii="Times New Roman" w:hAnsi="Times New Roman"/>
          <w:sz w:val="16"/>
          <w:szCs w:val="16"/>
        </w:rPr>
        <w:t>рублей 00 копеек</w:t>
      </w:r>
      <w:r w:rsidRPr="003C5722">
        <w:rPr>
          <w:rFonts w:ascii="Times New Roman" w:hAnsi="Times New Roman"/>
          <w:i/>
          <w:sz w:val="16"/>
          <w:szCs w:val="16"/>
        </w:rPr>
        <w:t>.</w:t>
      </w:r>
      <w:r w:rsidRPr="003C5722">
        <w:rPr>
          <w:rFonts w:ascii="Times New Roman" w:hAnsi="Times New Roman"/>
          <w:sz w:val="16"/>
          <w:szCs w:val="16"/>
        </w:rPr>
        <w:t xml:space="preserve"> </w:t>
      </w:r>
    </w:p>
    <w:p w:rsidR="003C5722" w:rsidRPr="003C5722" w:rsidRDefault="003C5722" w:rsidP="003C5722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b/>
          <w:bCs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Задаток, указанный в извещении, необходимо перечислить на счёт электронной площадки.  Документом, подтверждающим поступление задатка на счет, указанный в информационном сообщении, является выписка с этого счета.  </w:t>
      </w:r>
    </w:p>
    <w:p w:rsidR="003C5722" w:rsidRPr="003C5722" w:rsidRDefault="003C5722" w:rsidP="003C5722">
      <w:pPr>
        <w:suppressAutoHyphens/>
        <w:autoSpaceDE w:val="0"/>
        <w:autoSpaceDN w:val="0"/>
        <w:adjustRightInd w:val="0"/>
        <w:spacing w:before="120" w:after="0"/>
        <w:ind w:firstLine="709"/>
        <w:jc w:val="both"/>
        <w:outlineLvl w:val="0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Задаток должен поступить на указанный расчетный счет до момента определения участников аукциона.</w:t>
      </w:r>
      <w:r w:rsidRPr="003C5722">
        <w:rPr>
          <w:rFonts w:ascii="Times New Roman" w:hAnsi="Times New Roman"/>
          <w:b/>
          <w:sz w:val="16"/>
          <w:szCs w:val="16"/>
        </w:rPr>
        <w:t xml:space="preserve"> </w:t>
      </w:r>
      <w:r w:rsidRPr="003C5722">
        <w:rPr>
          <w:rFonts w:ascii="Times New Roman" w:hAnsi="Times New Roman"/>
          <w:sz w:val="16"/>
          <w:szCs w:val="16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C5722" w:rsidRPr="003C5722" w:rsidRDefault="003C5722" w:rsidP="003C5722">
      <w:pPr>
        <w:spacing w:before="120"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3C5722">
        <w:rPr>
          <w:rFonts w:ascii="Times New Roman" w:hAnsi="Times New Roman"/>
          <w:sz w:val="16"/>
          <w:szCs w:val="16"/>
        </w:rPr>
        <w:t>считаться ошибочно перечисленными денежными средствами и возвращены</w:t>
      </w:r>
      <w:proofErr w:type="gramEnd"/>
      <w:r w:rsidRPr="003C5722">
        <w:rPr>
          <w:rFonts w:ascii="Times New Roman" w:hAnsi="Times New Roman"/>
          <w:sz w:val="16"/>
          <w:szCs w:val="16"/>
        </w:rPr>
        <w:t xml:space="preserve"> на счет плательщика. </w:t>
      </w:r>
    </w:p>
    <w:p w:rsidR="003C5722" w:rsidRPr="003C5722" w:rsidRDefault="003C5722" w:rsidP="003C5722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2.</w:t>
      </w:r>
      <w:r w:rsidRPr="003C5722">
        <w:rPr>
          <w:rFonts w:ascii="Times New Roman" w:hAnsi="Times New Roman"/>
          <w:b/>
          <w:sz w:val="16"/>
          <w:szCs w:val="16"/>
        </w:rPr>
        <w:t xml:space="preserve"> </w:t>
      </w:r>
      <w:r w:rsidRPr="003C5722">
        <w:rPr>
          <w:rFonts w:ascii="Times New Roman" w:hAnsi="Times New Roman"/>
          <w:b/>
          <w:i/>
          <w:sz w:val="16"/>
          <w:szCs w:val="16"/>
        </w:rPr>
        <w:t>Способ приватизации</w:t>
      </w:r>
      <w:r w:rsidRPr="003C5722">
        <w:rPr>
          <w:rFonts w:ascii="Times New Roman" w:hAnsi="Times New Roman"/>
          <w:b/>
          <w:sz w:val="16"/>
          <w:szCs w:val="16"/>
        </w:rPr>
        <w:t>:</w:t>
      </w:r>
      <w:r w:rsidRPr="003C5722">
        <w:rPr>
          <w:rFonts w:ascii="Times New Roman" w:hAnsi="Times New Roman"/>
          <w:sz w:val="16"/>
          <w:szCs w:val="16"/>
        </w:rPr>
        <w:t xml:space="preserve"> </w:t>
      </w:r>
      <w:r w:rsidRPr="003C5722">
        <w:rPr>
          <w:rFonts w:ascii="Times New Roman" w:hAnsi="Times New Roman"/>
          <w:bCs/>
          <w:sz w:val="16"/>
          <w:szCs w:val="16"/>
        </w:rPr>
        <w:t xml:space="preserve">продажа муниципального имущества на </w:t>
      </w:r>
      <w:r w:rsidRPr="003C5722">
        <w:rPr>
          <w:rFonts w:ascii="Times New Roman" w:hAnsi="Times New Roman"/>
          <w:sz w:val="16"/>
          <w:szCs w:val="16"/>
        </w:rPr>
        <w:t xml:space="preserve">аукционе  в электронной форме, с открытой формой подачи предложений о цене </w:t>
      </w:r>
      <w:r w:rsidRPr="003C5722">
        <w:rPr>
          <w:rFonts w:ascii="Times New Roman" w:hAnsi="Times New Roman"/>
          <w:bCs/>
          <w:sz w:val="16"/>
          <w:szCs w:val="16"/>
        </w:rPr>
        <w:t xml:space="preserve">на электронной площадке </w:t>
      </w:r>
      <w:hyperlink r:id="rId11" w:history="1">
        <w:r w:rsidRPr="003C5722">
          <w:rPr>
            <w:rStyle w:val="ad"/>
            <w:rFonts w:ascii="Times New Roman" w:hAnsi="Times New Roman"/>
            <w:sz w:val="16"/>
            <w:szCs w:val="16"/>
          </w:rPr>
          <w:t>www.rts-tender.ru</w:t>
        </w:r>
      </w:hyperlink>
      <w:r w:rsidRPr="003C5722">
        <w:rPr>
          <w:rFonts w:ascii="Times New Roman" w:hAnsi="Times New Roman"/>
          <w:bCs/>
          <w:sz w:val="16"/>
          <w:szCs w:val="16"/>
        </w:rPr>
        <w:t>.</w:t>
      </w:r>
    </w:p>
    <w:p w:rsidR="003C5722" w:rsidRPr="003C5722" w:rsidRDefault="003C5722" w:rsidP="003C5722">
      <w:pPr>
        <w:tabs>
          <w:tab w:val="right" w:pos="1106"/>
        </w:tabs>
        <w:suppressAutoHyphens/>
        <w:spacing w:before="120" w:after="0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3.</w:t>
      </w:r>
      <w:r w:rsidRPr="003C5722">
        <w:rPr>
          <w:rFonts w:ascii="Times New Roman" w:hAnsi="Times New Roman"/>
          <w:b/>
          <w:i/>
          <w:sz w:val="16"/>
          <w:szCs w:val="16"/>
        </w:rPr>
        <w:t xml:space="preserve"> Порядок, место, дата начала и окончания приема заявок</w:t>
      </w:r>
      <w:r w:rsidRPr="003C5722">
        <w:rPr>
          <w:rFonts w:ascii="Times New Roman" w:hAnsi="Times New Roman"/>
          <w:sz w:val="16"/>
          <w:szCs w:val="16"/>
        </w:rPr>
        <w:t xml:space="preserve"> - прием заявок и прилагаемых к ним документов для участия в аукционе проводится с </w:t>
      </w:r>
      <w:r w:rsidRPr="003C5722">
        <w:rPr>
          <w:rFonts w:ascii="Times New Roman" w:hAnsi="Times New Roman"/>
          <w:b/>
          <w:sz w:val="16"/>
          <w:szCs w:val="16"/>
        </w:rPr>
        <w:t>05:00мск 20.01.2022г. до 12:00мск 15.02.2022г</w:t>
      </w:r>
      <w:r w:rsidRPr="003C5722">
        <w:rPr>
          <w:rFonts w:ascii="Times New Roman" w:hAnsi="Times New Roman"/>
          <w:sz w:val="16"/>
          <w:szCs w:val="16"/>
        </w:rPr>
        <w:t>.</w:t>
      </w:r>
      <w:r w:rsidRPr="003C5722">
        <w:rPr>
          <w:rFonts w:ascii="Times New Roman" w:hAnsi="Times New Roman"/>
          <w:bCs/>
          <w:sz w:val="16"/>
          <w:szCs w:val="16"/>
        </w:rPr>
        <w:t xml:space="preserve"> на электронной площадке </w:t>
      </w:r>
      <w:hyperlink r:id="rId12" w:history="1">
        <w:r w:rsidRPr="003C5722">
          <w:rPr>
            <w:rStyle w:val="ad"/>
            <w:rFonts w:ascii="Times New Roman" w:hAnsi="Times New Roman"/>
            <w:sz w:val="16"/>
            <w:szCs w:val="16"/>
          </w:rPr>
          <w:t>www.rts-tender.ru</w:t>
        </w:r>
      </w:hyperlink>
      <w:r w:rsidRPr="003C5722">
        <w:rPr>
          <w:rFonts w:ascii="Times New Roman" w:hAnsi="Times New Roman"/>
          <w:bCs/>
          <w:sz w:val="16"/>
          <w:szCs w:val="16"/>
        </w:rPr>
        <w:t>.</w:t>
      </w:r>
    </w:p>
    <w:p w:rsidR="003C5722" w:rsidRPr="003C5722" w:rsidRDefault="003C5722" w:rsidP="003C5722">
      <w:pPr>
        <w:spacing w:before="120"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Покупателями муниципального имущества могут быть любые физические и юридические лица, за исключением:</w:t>
      </w:r>
    </w:p>
    <w:p w:rsidR="003C5722" w:rsidRPr="003C5722" w:rsidRDefault="003C5722" w:rsidP="003C5722">
      <w:pPr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  <w:bookmarkStart w:id="0" w:name="sub_5012"/>
      <w:r w:rsidRPr="003C5722">
        <w:rPr>
          <w:rFonts w:ascii="Times New Roman" w:hAnsi="Times New Roman"/>
          <w:sz w:val="16"/>
          <w:szCs w:val="16"/>
        </w:rPr>
        <w:t>государственных и муниципальных унитарных предприятий, государственных и муниципальных учреждений;</w:t>
      </w:r>
    </w:p>
    <w:p w:rsidR="003C5722" w:rsidRPr="003C5722" w:rsidRDefault="003C5722" w:rsidP="003C572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  <w:bookmarkStart w:id="1" w:name="sub_5013"/>
      <w:bookmarkEnd w:id="0"/>
      <w:r w:rsidRPr="003C5722">
        <w:rPr>
          <w:rFonts w:ascii="Times New Roman" w:hAnsi="Times New Roman"/>
          <w:sz w:val="16"/>
          <w:szCs w:val="16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законодательством;</w:t>
      </w:r>
    </w:p>
    <w:p w:rsidR="003C5722" w:rsidRPr="003C5722" w:rsidRDefault="003C5722" w:rsidP="003C5722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16"/>
          <w:szCs w:val="16"/>
        </w:rPr>
      </w:pPr>
      <w:proofErr w:type="gramStart"/>
      <w:r w:rsidRPr="003C5722">
        <w:rPr>
          <w:rFonts w:ascii="Times New Roman" w:hAnsi="Times New Roman"/>
          <w:sz w:val="16"/>
          <w:szCs w:val="16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и которые не осуществляют раскрытие и предоставление информации о своих </w:t>
      </w:r>
      <w:proofErr w:type="spellStart"/>
      <w:r w:rsidRPr="003C5722">
        <w:rPr>
          <w:rFonts w:ascii="Times New Roman" w:hAnsi="Times New Roman"/>
          <w:sz w:val="16"/>
          <w:szCs w:val="16"/>
        </w:rPr>
        <w:t>выгодоприобретателях</w:t>
      </w:r>
      <w:proofErr w:type="spellEnd"/>
      <w:r w:rsidRPr="003C5722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3C5722">
        <w:rPr>
          <w:rFonts w:ascii="Times New Roman" w:hAnsi="Times New Roman"/>
          <w:sz w:val="16"/>
          <w:szCs w:val="16"/>
        </w:rPr>
        <w:t>бенефициарных</w:t>
      </w:r>
      <w:proofErr w:type="spellEnd"/>
      <w:r w:rsidRPr="003C5722">
        <w:rPr>
          <w:rFonts w:ascii="Times New Roman" w:hAnsi="Times New Roman"/>
          <w:sz w:val="16"/>
          <w:szCs w:val="16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3C5722">
        <w:rPr>
          <w:rFonts w:ascii="Times New Roman" w:hAnsi="Times New Roman"/>
          <w:sz w:val="16"/>
          <w:szCs w:val="16"/>
        </w:rPr>
        <w:t xml:space="preserve"> Федерации.</w:t>
      </w:r>
      <w:bookmarkEnd w:id="1"/>
    </w:p>
    <w:p w:rsidR="003C5722" w:rsidRPr="003C5722" w:rsidRDefault="003C5722" w:rsidP="003C5722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Участники аукциона имеют право выступать в отношениях, связанных с покупкой муниципального имущества, лично и через своих представителей. Полномочия представителей участников аукциона подтверждаются доверенностью, выданной и оформленной в соответствии с гражданским законодательством, или ее нотариально заверенной копией.</w:t>
      </w:r>
    </w:p>
    <w:p w:rsidR="003C5722" w:rsidRPr="003C5722" w:rsidRDefault="003C5722" w:rsidP="003C5722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Заявка подается путем заполнения её электронной формы, размещенной в открытой части для доступа неограниченного круга лиц электронной площадки на сайте </w:t>
      </w:r>
      <w:hyperlink r:id="rId13" w:history="1">
        <w:r w:rsidRPr="003C5722">
          <w:rPr>
            <w:rStyle w:val="ad"/>
            <w:rFonts w:ascii="Times New Roman" w:hAnsi="Times New Roman"/>
            <w:sz w:val="16"/>
            <w:szCs w:val="16"/>
          </w:rPr>
          <w:t>www.rts-tender.ru</w:t>
        </w:r>
      </w:hyperlink>
      <w:r w:rsidRPr="003C5722">
        <w:rPr>
          <w:rFonts w:ascii="Times New Roman" w:hAnsi="Times New Roman"/>
          <w:sz w:val="16"/>
          <w:szCs w:val="16"/>
        </w:rPr>
        <w:t>, с приложением электронных образов документов, в соответствии с перечнем, приведённым в информационном сообщении, и подписанных электронной цифровой подписью - ЭЦП.</w:t>
      </w:r>
    </w:p>
    <w:p w:rsidR="003C5722" w:rsidRPr="003C5722" w:rsidRDefault="003C5722" w:rsidP="003C5722">
      <w:pPr>
        <w:suppressAutoHyphens/>
        <w:spacing w:before="120"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b/>
          <w:bCs/>
          <w:i/>
          <w:iCs/>
          <w:sz w:val="16"/>
          <w:szCs w:val="16"/>
        </w:rPr>
        <w:t>Для участия в аукционе претендент представляет</w:t>
      </w:r>
      <w:r w:rsidRPr="003C5722">
        <w:rPr>
          <w:rFonts w:ascii="Times New Roman" w:hAnsi="Times New Roman"/>
          <w:sz w:val="16"/>
          <w:szCs w:val="16"/>
        </w:rPr>
        <w:t xml:space="preserve"> в личном кабинете на электронной площадке </w:t>
      </w:r>
      <w:r w:rsidRPr="003C5722">
        <w:rPr>
          <w:rFonts w:ascii="Times New Roman" w:hAnsi="Times New Roman"/>
          <w:b/>
          <w:bCs/>
          <w:i/>
          <w:iCs/>
          <w:sz w:val="16"/>
          <w:szCs w:val="16"/>
        </w:rPr>
        <w:t>одновременно</w:t>
      </w:r>
      <w:r w:rsidRPr="003C5722">
        <w:rPr>
          <w:rFonts w:ascii="Times New Roman" w:hAnsi="Times New Roman"/>
          <w:sz w:val="16"/>
          <w:szCs w:val="16"/>
        </w:rPr>
        <w:t xml:space="preserve"> </w:t>
      </w:r>
      <w:r w:rsidRPr="003C5722">
        <w:rPr>
          <w:rFonts w:ascii="Times New Roman" w:hAnsi="Times New Roman"/>
          <w:b/>
          <w:bCs/>
          <w:i/>
          <w:iCs/>
          <w:sz w:val="16"/>
          <w:szCs w:val="16"/>
        </w:rPr>
        <w:t>следующие документы</w:t>
      </w:r>
      <w:r w:rsidRPr="003C5722">
        <w:rPr>
          <w:rFonts w:ascii="Times New Roman" w:hAnsi="Times New Roman"/>
          <w:sz w:val="16"/>
          <w:szCs w:val="16"/>
        </w:rPr>
        <w:t>:</w:t>
      </w:r>
    </w:p>
    <w:p w:rsidR="003C5722" w:rsidRPr="003C5722" w:rsidRDefault="003C5722" w:rsidP="003C572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заявку установленной формы, утвержденную организатором аукциона (продавцом);</w:t>
      </w:r>
    </w:p>
    <w:p w:rsidR="003C5722" w:rsidRPr="003C5722" w:rsidRDefault="003C5722" w:rsidP="003C5722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заверенные  копии учредительных документов;</w:t>
      </w:r>
    </w:p>
    <w:p w:rsidR="003C5722" w:rsidRPr="003C5722" w:rsidRDefault="003C5722" w:rsidP="003C5722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3C5722" w:rsidRPr="003C5722" w:rsidRDefault="003C5722" w:rsidP="003C5722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C5722" w:rsidRPr="003C5722" w:rsidRDefault="003C5722" w:rsidP="003C572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физические лица предъявляют документ, удостоверяющий личность, или представляют копии всех его листов.</w:t>
      </w:r>
    </w:p>
    <w:p w:rsidR="003C5722" w:rsidRPr="003C5722" w:rsidRDefault="003C5722" w:rsidP="003C572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3C5722">
        <w:rPr>
          <w:rFonts w:ascii="Times New Roman" w:hAnsi="Times New Roman" w:cs="Times New Roman"/>
          <w:sz w:val="16"/>
          <w:szCs w:val="16"/>
        </w:rPr>
        <w:t>В случае</w:t>
      </w:r>
      <w:proofErr w:type="gramStart"/>
      <w:r w:rsidRPr="003C5722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Pr="003C5722">
        <w:rPr>
          <w:rFonts w:ascii="Times New Roman" w:hAnsi="Times New Roman" w:cs="Times New Roman"/>
          <w:sz w:val="16"/>
          <w:szCs w:val="16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3C5722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Pr="003C5722">
        <w:rPr>
          <w:rFonts w:ascii="Times New Roman" w:hAnsi="Times New Roman" w:cs="Times New Roman"/>
          <w:sz w:val="16"/>
          <w:szCs w:val="16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C5722" w:rsidRPr="003C5722" w:rsidRDefault="003C5722" w:rsidP="003C5722">
      <w:pPr>
        <w:spacing w:before="120"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Заявитель может подать только одну заявку на участие в аукционе в отношении одного лота.</w:t>
      </w:r>
    </w:p>
    <w:p w:rsidR="003C5722" w:rsidRPr="003C5722" w:rsidRDefault="003C5722" w:rsidP="003C5722">
      <w:pPr>
        <w:spacing w:before="120"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 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пять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3C5722" w:rsidRPr="003C5722" w:rsidRDefault="003C5722" w:rsidP="003C5722">
      <w:pPr>
        <w:tabs>
          <w:tab w:val="left" w:pos="700"/>
        </w:tabs>
        <w:spacing w:before="120"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Осмотр претендентами муниципального имущества производится в сроки подачи заявок (по предварительной договоренности с организатором аукциона) по адресу местонахождения имущества. </w:t>
      </w:r>
    </w:p>
    <w:p w:rsidR="003C5722" w:rsidRPr="003C5722" w:rsidRDefault="003C5722" w:rsidP="003C5722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4. Протокол о признании претендентов участниками аукциона будет размещен организатором аукциона </w:t>
      </w:r>
      <w:r w:rsidRPr="003C5722">
        <w:rPr>
          <w:rFonts w:ascii="Times New Roman" w:hAnsi="Times New Roman"/>
          <w:b/>
          <w:sz w:val="16"/>
          <w:szCs w:val="16"/>
        </w:rPr>
        <w:t>18.02.2022г. в 05:00мск</w:t>
      </w:r>
      <w:r w:rsidRPr="003C5722">
        <w:rPr>
          <w:rFonts w:ascii="Times New Roman" w:hAnsi="Times New Roman"/>
          <w:sz w:val="16"/>
          <w:szCs w:val="16"/>
        </w:rPr>
        <w:t xml:space="preserve"> на электронной площадке </w:t>
      </w:r>
      <w:hyperlink r:id="rId14" w:history="1">
        <w:r w:rsidRPr="003C5722">
          <w:rPr>
            <w:rStyle w:val="ad"/>
            <w:rFonts w:ascii="Times New Roman" w:hAnsi="Times New Roman"/>
            <w:sz w:val="16"/>
            <w:szCs w:val="16"/>
          </w:rPr>
          <w:t>www.rts-tender.ru</w:t>
        </w:r>
      </w:hyperlink>
      <w:r w:rsidRPr="003C5722">
        <w:rPr>
          <w:rFonts w:ascii="Times New Roman" w:hAnsi="Times New Roman"/>
          <w:sz w:val="16"/>
          <w:szCs w:val="16"/>
        </w:rPr>
        <w:t>.</w:t>
      </w:r>
    </w:p>
    <w:p w:rsidR="003C5722" w:rsidRPr="003C5722" w:rsidRDefault="003C5722" w:rsidP="003C5722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b/>
          <w:i/>
          <w:sz w:val="16"/>
          <w:szCs w:val="16"/>
        </w:rPr>
      </w:pPr>
      <w:r w:rsidRPr="003C5722">
        <w:rPr>
          <w:rFonts w:ascii="Times New Roman" w:hAnsi="Times New Roman"/>
          <w:b/>
          <w:i/>
          <w:sz w:val="16"/>
          <w:szCs w:val="16"/>
        </w:rPr>
        <w:t> Претендент не допускается к участию в аукционе по следующим основаниям:</w:t>
      </w:r>
    </w:p>
    <w:p w:rsidR="003C5722" w:rsidRDefault="003C5722" w:rsidP="003C572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226296" w:rsidRDefault="00226296" w:rsidP="0022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26296" w:rsidRDefault="00226296" w:rsidP="0022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26296" w:rsidRDefault="00226296" w:rsidP="0022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26296" w:rsidRDefault="00226296" w:rsidP="0022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26296" w:rsidRDefault="00226296" w:rsidP="0022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26296" w:rsidRPr="003C5722" w:rsidRDefault="00226296" w:rsidP="0022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3C5722" w:rsidRPr="003C5722" w:rsidRDefault="003C5722" w:rsidP="003C572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заявка подана лицом, не уполномоченным претендентом на осуществление таких действий;</w:t>
      </w:r>
    </w:p>
    <w:p w:rsidR="00226296" w:rsidRPr="00226296" w:rsidRDefault="003C5722" w:rsidP="0022629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не подтверждено поступление в установленный срок задатка на счета, указанные в информационном сообщении.</w:t>
      </w:r>
    </w:p>
    <w:p w:rsidR="003C5722" w:rsidRPr="003C5722" w:rsidRDefault="003C5722" w:rsidP="003C5722">
      <w:pPr>
        <w:tabs>
          <w:tab w:val="right" w:pos="1106"/>
        </w:tabs>
        <w:suppressAutoHyphens/>
        <w:spacing w:before="120"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5.  </w:t>
      </w:r>
      <w:r w:rsidRPr="003C5722">
        <w:rPr>
          <w:rFonts w:ascii="Times New Roman" w:hAnsi="Times New Roman"/>
          <w:b/>
          <w:i/>
          <w:sz w:val="16"/>
          <w:szCs w:val="16"/>
        </w:rPr>
        <w:t>Аукцион</w:t>
      </w:r>
      <w:r w:rsidRPr="003C5722">
        <w:rPr>
          <w:rFonts w:ascii="Times New Roman" w:hAnsi="Times New Roman"/>
          <w:b/>
          <w:sz w:val="16"/>
          <w:szCs w:val="16"/>
        </w:rPr>
        <w:t xml:space="preserve"> </w:t>
      </w:r>
      <w:r w:rsidRPr="003C5722">
        <w:rPr>
          <w:rFonts w:ascii="Times New Roman" w:hAnsi="Times New Roman"/>
          <w:sz w:val="16"/>
          <w:szCs w:val="16"/>
        </w:rPr>
        <w:t xml:space="preserve">состоится </w:t>
      </w:r>
      <w:r w:rsidRPr="003C5722">
        <w:rPr>
          <w:rFonts w:ascii="Times New Roman" w:hAnsi="Times New Roman"/>
          <w:b/>
          <w:sz w:val="16"/>
          <w:szCs w:val="16"/>
        </w:rPr>
        <w:t xml:space="preserve">22.01.2022г. в 05:00мск </w:t>
      </w:r>
      <w:r w:rsidRPr="003C5722">
        <w:rPr>
          <w:rFonts w:ascii="Times New Roman" w:hAnsi="Times New Roman"/>
          <w:bCs/>
          <w:sz w:val="16"/>
          <w:szCs w:val="16"/>
        </w:rPr>
        <w:t xml:space="preserve">на электронной площадке </w:t>
      </w:r>
      <w:hyperlink r:id="rId15" w:history="1">
        <w:r w:rsidRPr="003C5722">
          <w:rPr>
            <w:rStyle w:val="ad"/>
            <w:rFonts w:ascii="Times New Roman" w:hAnsi="Times New Roman"/>
            <w:sz w:val="16"/>
            <w:szCs w:val="16"/>
          </w:rPr>
          <w:t>www.rts-tender.ru</w:t>
        </w:r>
      </w:hyperlink>
      <w:r w:rsidRPr="003C5722">
        <w:rPr>
          <w:rFonts w:ascii="Times New Roman" w:hAnsi="Times New Roman"/>
          <w:bCs/>
          <w:sz w:val="16"/>
          <w:szCs w:val="16"/>
        </w:rPr>
        <w:t>.</w:t>
      </w:r>
      <w:r w:rsidRPr="003C5722">
        <w:rPr>
          <w:rFonts w:ascii="Times New Roman" w:hAnsi="Times New Roman"/>
          <w:sz w:val="16"/>
          <w:szCs w:val="16"/>
        </w:rPr>
        <w:t xml:space="preserve"> </w:t>
      </w:r>
    </w:p>
    <w:p w:rsidR="003C5722" w:rsidRPr="003C5722" w:rsidRDefault="003C5722" w:rsidP="003C5722">
      <w:pPr>
        <w:autoSpaceDE w:val="0"/>
        <w:autoSpaceDN w:val="0"/>
        <w:adjustRightInd w:val="0"/>
        <w:spacing w:before="120" w:after="0"/>
        <w:ind w:firstLine="720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Предложения о цене муниципального имущества </w:t>
      </w:r>
      <w:proofErr w:type="gramStart"/>
      <w:r w:rsidRPr="003C5722">
        <w:rPr>
          <w:rFonts w:ascii="Times New Roman" w:hAnsi="Times New Roman"/>
          <w:sz w:val="16"/>
          <w:szCs w:val="16"/>
        </w:rPr>
        <w:t>заявляются</w:t>
      </w:r>
      <w:proofErr w:type="gramEnd"/>
      <w:r w:rsidRPr="003C5722">
        <w:rPr>
          <w:rFonts w:ascii="Times New Roman" w:hAnsi="Times New Roman"/>
          <w:sz w:val="16"/>
          <w:szCs w:val="16"/>
        </w:rPr>
        <w:t xml:space="preserve"> участниками аукциона открыто в ходе проведения торгов (открытая форма подачи предложений о цене). </w:t>
      </w:r>
    </w:p>
    <w:p w:rsidR="003C5722" w:rsidRPr="003C5722" w:rsidRDefault="003C5722" w:rsidP="003C5722">
      <w:pPr>
        <w:autoSpaceDE w:val="0"/>
        <w:autoSpaceDN w:val="0"/>
        <w:adjustRightInd w:val="0"/>
        <w:spacing w:before="120" w:after="0"/>
        <w:ind w:firstLine="720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3C5722" w:rsidRPr="003C5722" w:rsidRDefault="003C5722" w:rsidP="003C572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C5722" w:rsidRPr="003C5722" w:rsidRDefault="003C5722" w:rsidP="003C572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3C5722" w:rsidRPr="003C5722" w:rsidRDefault="003C5722" w:rsidP="003C5722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C5722">
        <w:rPr>
          <w:rFonts w:ascii="Times New Roman" w:hAnsi="Times New Roman" w:cs="Times New Roman"/>
          <w:sz w:val="16"/>
          <w:szCs w:val="16"/>
        </w:rPr>
        <w:t>Аукцион признается несостоявшимся в следующих случаях:</w:t>
      </w:r>
    </w:p>
    <w:p w:rsidR="003C5722" w:rsidRPr="003C5722" w:rsidRDefault="003C5722" w:rsidP="003C5722">
      <w:pPr>
        <w:pStyle w:val="ConsPlusNormal"/>
        <w:numPr>
          <w:ilvl w:val="0"/>
          <w:numId w:val="10"/>
        </w:numPr>
        <w:suppressAutoHyphens w:val="0"/>
        <w:autoSpaceDN w:val="0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3C5722">
        <w:rPr>
          <w:rFonts w:ascii="Times New Roman" w:hAnsi="Times New Roman" w:cs="Times New Roman"/>
          <w:sz w:val="16"/>
          <w:szCs w:val="16"/>
        </w:rPr>
        <w:t>не было подано ни одной заявки на участие, либо ни один из претендентов не признан участником;</w:t>
      </w:r>
    </w:p>
    <w:p w:rsidR="003C5722" w:rsidRPr="003C5722" w:rsidRDefault="003C5722" w:rsidP="003C5722">
      <w:pPr>
        <w:pStyle w:val="ConsPlusNormal"/>
        <w:numPr>
          <w:ilvl w:val="0"/>
          <w:numId w:val="10"/>
        </w:numPr>
        <w:suppressAutoHyphens w:val="0"/>
        <w:autoSpaceDN w:val="0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3C5722">
        <w:rPr>
          <w:rFonts w:ascii="Times New Roman" w:hAnsi="Times New Roman" w:cs="Times New Roman"/>
          <w:sz w:val="16"/>
          <w:szCs w:val="16"/>
        </w:rPr>
        <w:t>принято решение о признании только одного претендента участником;</w:t>
      </w:r>
    </w:p>
    <w:p w:rsidR="003C5722" w:rsidRPr="003C5722" w:rsidRDefault="003C5722" w:rsidP="003C5722">
      <w:pPr>
        <w:pStyle w:val="ConsPlusNormal"/>
        <w:numPr>
          <w:ilvl w:val="0"/>
          <w:numId w:val="10"/>
        </w:numPr>
        <w:suppressAutoHyphens w:val="0"/>
        <w:autoSpaceDN w:val="0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3C5722">
        <w:rPr>
          <w:rFonts w:ascii="Times New Roman" w:hAnsi="Times New Roman" w:cs="Times New Roman"/>
          <w:sz w:val="16"/>
          <w:szCs w:val="16"/>
        </w:rPr>
        <w:t>ни один из участников не сделал предложение о начальной цене имущества.</w:t>
      </w:r>
    </w:p>
    <w:p w:rsidR="003C5722" w:rsidRPr="003C5722" w:rsidRDefault="003C5722" w:rsidP="003C5722">
      <w:pPr>
        <w:tabs>
          <w:tab w:val="right" w:pos="1106"/>
        </w:tabs>
        <w:suppressAutoHyphens/>
        <w:spacing w:after="0"/>
        <w:jc w:val="both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tabs>
          <w:tab w:val="right" w:pos="1106"/>
        </w:tabs>
        <w:suppressAutoHyphens/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6. </w:t>
      </w:r>
      <w:r w:rsidRPr="003C5722">
        <w:rPr>
          <w:rFonts w:ascii="Times New Roman" w:hAnsi="Times New Roman"/>
          <w:b/>
          <w:i/>
          <w:sz w:val="16"/>
          <w:szCs w:val="16"/>
        </w:rPr>
        <w:t>Место и срок подведения итогов аукциона</w:t>
      </w:r>
      <w:r w:rsidRPr="003C5722">
        <w:rPr>
          <w:rFonts w:ascii="Times New Roman" w:hAnsi="Times New Roman"/>
          <w:sz w:val="16"/>
          <w:szCs w:val="16"/>
        </w:rPr>
        <w:t xml:space="preserve"> – </w:t>
      </w:r>
      <w:r w:rsidRPr="003C5722">
        <w:rPr>
          <w:rFonts w:ascii="Times New Roman" w:hAnsi="Times New Roman"/>
          <w:b/>
          <w:sz w:val="16"/>
          <w:szCs w:val="16"/>
        </w:rPr>
        <w:t>22.02.2022</w:t>
      </w:r>
      <w:r w:rsidRPr="003C5722">
        <w:rPr>
          <w:rFonts w:ascii="Times New Roman" w:hAnsi="Times New Roman"/>
          <w:sz w:val="16"/>
          <w:szCs w:val="16"/>
        </w:rPr>
        <w:t xml:space="preserve">г. в течение одного часа после завершения аукциона </w:t>
      </w:r>
      <w:r w:rsidRPr="003C5722">
        <w:rPr>
          <w:rFonts w:ascii="Times New Roman" w:hAnsi="Times New Roman"/>
          <w:bCs/>
          <w:sz w:val="16"/>
          <w:szCs w:val="16"/>
        </w:rPr>
        <w:t xml:space="preserve">на электронной площадке </w:t>
      </w:r>
      <w:hyperlink r:id="rId16" w:history="1">
        <w:r w:rsidRPr="003C5722">
          <w:rPr>
            <w:rStyle w:val="ad"/>
            <w:rFonts w:ascii="Times New Roman" w:hAnsi="Times New Roman"/>
            <w:sz w:val="16"/>
            <w:szCs w:val="16"/>
          </w:rPr>
          <w:t>www.rts-tender.ru</w:t>
        </w:r>
      </w:hyperlink>
      <w:r w:rsidRPr="003C5722">
        <w:rPr>
          <w:rFonts w:ascii="Times New Roman" w:hAnsi="Times New Roman"/>
          <w:bCs/>
          <w:sz w:val="16"/>
          <w:szCs w:val="16"/>
        </w:rPr>
        <w:t>.</w:t>
      </w:r>
    </w:p>
    <w:p w:rsidR="003C5722" w:rsidRPr="003C5722" w:rsidRDefault="003C5722" w:rsidP="003C5722">
      <w:pPr>
        <w:tabs>
          <w:tab w:val="right" w:pos="1106"/>
        </w:tabs>
        <w:suppressAutoHyphens/>
        <w:spacing w:before="120" w:after="0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7. </w:t>
      </w:r>
      <w:r w:rsidRPr="003C5722">
        <w:rPr>
          <w:rFonts w:ascii="Times New Roman" w:hAnsi="Times New Roman"/>
          <w:b/>
          <w:i/>
          <w:sz w:val="16"/>
          <w:szCs w:val="16"/>
        </w:rPr>
        <w:t>Победителем аукциона</w:t>
      </w:r>
      <w:r w:rsidRPr="003C5722">
        <w:rPr>
          <w:rFonts w:ascii="Times New Roman" w:hAnsi="Times New Roman"/>
          <w:sz w:val="16"/>
          <w:szCs w:val="16"/>
        </w:rPr>
        <w:t xml:space="preserve"> признается участник, который предложит в ходе торгов наиболее высокую цену за приобретаемое имущество</w:t>
      </w:r>
      <w:r w:rsidRPr="003C5722">
        <w:rPr>
          <w:rFonts w:ascii="Times New Roman" w:hAnsi="Times New Roman"/>
          <w:bCs/>
          <w:sz w:val="16"/>
          <w:szCs w:val="16"/>
        </w:rPr>
        <w:t xml:space="preserve"> на электронной площадке </w:t>
      </w:r>
      <w:hyperlink r:id="rId17" w:history="1">
        <w:r w:rsidRPr="003C5722">
          <w:rPr>
            <w:rStyle w:val="ad"/>
            <w:rFonts w:ascii="Times New Roman" w:hAnsi="Times New Roman"/>
            <w:sz w:val="16"/>
            <w:szCs w:val="16"/>
          </w:rPr>
          <w:t>www.rts-tender.ru</w:t>
        </w:r>
      </w:hyperlink>
      <w:r w:rsidRPr="003C5722">
        <w:rPr>
          <w:rFonts w:ascii="Times New Roman" w:hAnsi="Times New Roman"/>
          <w:bCs/>
          <w:sz w:val="16"/>
          <w:szCs w:val="16"/>
        </w:rPr>
        <w:t>.</w:t>
      </w:r>
    </w:p>
    <w:p w:rsidR="003C5722" w:rsidRPr="003C5722" w:rsidRDefault="003C5722" w:rsidP="003C5722">
      <w:pPr>
        <w:pStyle w:val="11"/>
        <w:rPr>
          <w:sz w:val="16"/>
          <w:szCs w:val="16"/>
        </w:rPr>
      </w:pPr>
      <w:r w:rsidRPr="003C5722">
        <w:rPr>
          <w:sz w:val="16"/>
          <w:szCs w:val="16"/>
        </w:rPr>
        <w:t xml:space="preserve">Протокол подведения итогов аукциона по продаже муниципального имущества опубликуется организатором аукциона в течение одного часа после завершения аукциона на электронной площадке </w:t>
      </w:r>
      <w:hyperlink r:id="rId18" w:history="1">
        <w:r w:rsidRPr="003C5722">
          <w:rPr>
            <w:rStyle w:val="ad"/>
            <w:sz w:val="16"/>
            <w:szCs w:val="16"/>
          </w:rPr>
          <w:t>www.rts-tender.ru</w:t>
        </w:r>
      </w:hyperlink>
      <w:r w:rsidRPr="003C5722">
        <w:rPr>
          <w:sz w:val="16"/>
          <w:szCs w:val="16"/>
        </w:rPr>
        <w:t xml:space="preserve">. </w:t>
      </w:r>
    </w:p>
    <w:p w:rsidR="003C5722" w:rsidRPr="003C5722" w:rsidRDefault="003C5722" w:rsidP="003C5722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В течение одного часа со времени окончания аукциона победителю направляется уведомление о признании его победителем аукциона с приложением этого протокола, а также размещается в открытой части электронной площадки следующая информация:</w:t>
      </w:r>
    </w:p>
    <w:p w:rsidR="003C5722" w:rsidRPr="003C5722" w:rsidRDefault="003C5722" w:rsidP="003C57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а) наименование имущества и иные позволяющие его индивидуализировать сведения (спецификация лота);</w:t>
      </w:r>
    </w:p>
    <w:p w:rsidR="003C5722" w:rsidRPr="003C5722" w:rsidRDefault="003C5722" w:rsidP="003C57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б)  цена сделки;</w:t>
      </w:r>
    </w:p>
    <w:p w:rsidR="003C5722" w:rsidRPr="003C5722" w:rsidRDefault="003C5722" w:rsidP="003C57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в) фамилия, имя, отчество физического лица или наименование юридического лица - победителя.</w:t>
      </w:r>
    </w:p>
    <w:p w:rsidR="003C5722" w:rsidRPr="003C5722" w:rsidRDefault="003C5722" w:rsidP="003C5722">
      <w:pPr>
        <w:spacing w:before="120"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8.</w:t>
      </w:r>
      <w:r w:rsidRPr="003C5722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3C5722">
        <w:rPr>
          <w:rFonts w:ascii="Times New Roman" w:hAnsi="Times New Roman"/>
          <w:sz w:val="16"/>
          <w:szCs w:val="16"/>
        </w:rPr>
        <w:t xml:space="preserve">По результатам аукциона продавец и победитель аукциона (покупатель) в течение пяти рабочих дней </w:t>
      </w:r>
      <w:proofErr w:type="gramStart"/>
      <w:r w:rsidRPr="003C5722">
        <w:rPr>
          <w:rFonts w:ascii="Times New Roman" w:hAnsi="Times New Roman"/>
          <w:sz w:val="16"/>
          <w:szCs w:val="16"/>
        </w:rPr>
        <w:t>с даты подведения</w:t>
      </w:r>
      <w:proofErr w:type="gramEnd"/>
      <w:r w:rsidRPr="003C5722">
        <w:rPr>
          <w:rFonts w:ascii="Times New Roman" w:hAnsi="Times New Roman"/>
          <w:sz w:val="16"/>
          <w:szCs w:val="16"/>
        </w:rPr>
        <w:t xml:space="preserve"> итогов аукциона заключают в соответствии с законодательством Российской Федерации договор купли-продажи имущества.</w:t>
      </w:r>
    </w:p>
    <w:p w:rsidR="003C5722" w:rsidRPr="003C5722" w:rsidRDefault="003C5722" w:rsidP="003C5722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Передача по акту приема-передачи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3C5722" w:rsidRPr="003C5722" w:rsidRDefault="003C5722" w:rsidP="003C5722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Оплата приобретенного на аукционе имущества за вычетом внесенного победителем аукциона задатка, который засчитывается в счет оплаты приобретаемого имущества, </w:t>
      </w:r>
      <w:r w:rsidRPr="003C5722">
        <w:rPr>
          <w:rFonts w:ascii="Times New Roman" w:hAnsi="Times New Roman"/>
          <w:b/>
          <w:sz w:val="16"/>
          <w:szCs w:val="16"/>
        </w:rPr>
        <w:t>единовременным платежом</w:t>
      </w:r>
      <w:r w:rsidRPr="003C5722">
        <w:rPr>
          <w:rFonts w:ascii="Times New Roman" w:hAnsi="Times New Roman"/>
          <w:sz w:val="16"/>
          <w:szCs w:val="16"/>
        </w:rPr>
        <w:t xml:space="preserve"> производится в течение 5 дней </w:t>
      </w:r>
      <w:proofErr w:type="gramStart"/>
      <w:r w:rsidRPr="003C5722">
        <w:rPr>
          <w:rFonts w:ascii="Times New Roman" w:hAnsi="Times New Roman"/>
          <w:sz w:val="16"/>
          <w:szCs w:val="16"/>
        </w:rPr>
        <w:t>с даты подписания</w:t>
      </w:r>
      <w:proofErr w:type="gramEnd"/>
      <w:r w:rsidRPr="003C5722">
        <w:rPr>
          <w:rFonts w:ascii="Times New Roman" w:hAnsi="Times New Roman"/>
          <w:sz w:val="16"/>
          <w:szCs w:val="16"/>
        </w:rPr>
        <w:t xml:space="preserve"> договора купли-продажи путем внесения денежных средств на счет Продавца: </w:t>
      </w:r>
      <w:r w:rsidRPr="003C5722">
        <w:rPr>
          <w:rFonts w:ascii="Times New Roman" w:hAnsi="Times New Roman"/>
          <w:b/>
          <w:bCs/>
          <w:sz w:val="16"/>
          <w:szCs w:val="16"/>
        </w:rPr>
        <w:t xml:space="preserve"> Управление Федерального казначейства по Новосибирской области (администрация Чумаковского сельсовета Куйбышевского района Новосибирской области), </w:t>
      </w:r>
      <w:proofErr w:type="gramStart"/>
      <w:r w:rsidRPr="003C5722">
        <w:rPr>
          <w:rFonts w:ascii="Times New Roman" w:hAnsi="Times New Roman"/>
          <w:b/>
          <w:bCs/>
          <w:sz w:val="16"/>
          <w:szCs w:val="16"/>
        </w:rPr>
        <w:t>л</w:t>
      </w:r>
      <w:proofErr w:type="gramEnd"/>
      <w:r w:rsidRPr="003C5722">
        <w:rPr>
          <w:rFonts w:ascii="Times New Roman" w:hAnsi="Times New Roman"/>
          <w:b/>
          <w:bCs/>
          <w:sz w:val="16"/>
          <w:szCs w:val="16"/>
        </w:rPr>
        <w:t>/с 04513006700, ИНН 5452102140, КПП 545201001, ЕКС 40102810445370000043,  Сибирское ГУ Банка России//УФК</w:t>
      </w:r>
      <w:r w:rsidRPr="003C5722">
        <w:rPr>
          <w:rFonts w:ascii="Times New Roman" w:hAnsi="Times New Roman"/>
          <w:bCs/>
          <w:sz w:val="16"/>
          <w:szCs w:val="16"/>
        </w:rPr>
        <w:t xml:space="preserve"> </w:t>
      </w:r>
      <w:r w:rsidRPr="003C5722">
        <w:rPr>
          <w:rFonts w:ascii="Times New Roman" w:hAnsi="Times New Roman"/>
          <w:b/>
          <w:bCs/>
          <w:sz w:val="16"/>
          <w:szCs w:val="16"/>
        </w:rPr>
        <w:t>по Новосибирской области г. Новосибирск,  БИК - 015004950, ОКТМО - 50630446, КБК</w:t>
      </w:r>
      <w:r w:rsidRPr="003C5722">
        <w:rPr>
          <w:rFonts w:ascii="Times New Roman" w:hAnsi="Times New Roman"/>
          <w:b/>
          <w:sz w:val="16"/>
          <w:szCs w:val="16"/>
        </w:rPr>
        <w:t xml:space="preserve"> 357 114 02053 10 0000 410</w:t>
      </w:r>
      <w:r w:rsidRPr="003C5722">
        <w:rPr>
          <w:rFonts w:ascii="Times New Roman" w:hAnsi="Times New Roman"/>
          <w:sz w:val="16"/>
          <w:szCs w:val="16"/>
        </w:rPr>
        <w:t xml:space="preserve">.Назначение платежа: </w:t>
      </w:r>
      <w:r w:rsidRPr="003C5722">
        <w:rPr>
          <w:rFonts w:ascii="Times New Roman" w:hAnsi="Times New Roman"/>
          <w:b/>
          <w:sz w:val="16"/>
          <w:szCs w:val="16"/>
        </w:rPr>
        <w:t>Оплата имущества по договору купли-продажи от «___» ___ 2022г.</w:t>
      </w:r>
    </w:p>
    <w:p w:rsidR="003C5722" w:rsidRPr="003C5722" w:rsidRDefault="003C5722" w:rsidP="003C5722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В соответствии с абзацем 2 пункта 3 статьи 161 Налогового кодекса Российской Федерации Покупатель признается налоговым агентом (за исключением физических лиц, не являющихся индивидуальными предпринимателями), обязан исчислить расчетным методом, удержать из налоговой базы и уплатить в бюджет соответствующую сумму налога на добавленную стоимость.  Налоговая база определяется как доход от реализации имущества с учётом налога. </w:t>
      </w:r>
    </w:p>
    <w:p w:rsidR="003C5722" w:rsidRPr="003C5722" w:rsidRDefault="003C5722" w:rsidP="003C5722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sz w:val="16"/>
          <w:szCs w:val="16"/>
          <w:u w:val="single"/>
        </w:rPr>
      </w:pPr>
      <w:r w:rsidRPr="003C5722">
        <w:rPr>
          <w:rFonts w:ascii="Times New Roman" w:hAnsi="Times New Roman"/>
          <w:sz w:val="16"/>
          <w:szCs w:val="16"/>
        </w:rPr>
        <w:t>Факт оплаты имущества подтверждается выпиской со счета организатора аукциона, подтверждающей поступление сре</w:t>
      </w:r>
      <w:proofErr w:type="gramStart"/>
      <w:r w:rsidRPr="003C5722">
        <w:rPr>
          <w:rFonts w:ascii="Times New Roman" w:hAnsi="Times New Roman"/>
          <w:sz w:val="16"/>
          <w:szCs w:val="16"/>
        </w:rPr>
        <w:t>дств в р</w:t>
      </w:r>
      <w:proofErr w:type="gramEnd"/>
      <w:r w:rsidRPr="003C5722">
        <w:rPr>
          <w:rFonts w:ascii="Times New Roman" w:hAnsi="Times New Roman"/>
          <w:sz w:val="16"/>
          <w:szCs w:val="16"/>
        </w:rPr>
        <w:t>азмере и сроки, указанные в договоре купли-продажи имущества.</w:t>
      </w:r>
    </w:p>
    <w:p w:rsidR="003C5722" w:rsidRPr="003C5722" w:rsidRDefault="003C5722" w:rsidP="003C5722">
      <w:pPr>
        <w:spacing w:before="120"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Лицам, перечислившим задаток для участия в аукционе, денежные средства возвращаются в следующем порядке:</w:t>
      </w:r>
    </w:p>
    <w:p w:rsidR="003C5722" w:rsidRPr="003C5722" w:rsidRDefault="003C5722" w:rsidP="003C5722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а) участникам аукциона, за исключением его победителя, - в течение 5 календарных дней со дня подведения итогов аукциона;</w:t>
      </w:r>
    </w:p>
    <w:p w:rsidR="003C5722" w:rsidRPr="003C5722" w:rsidRDefault="003C5722" w:rsidP="003C5722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б) 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3C5722" w:rsidRPr="003C5722" w:rsidRDefault="003C5722" w:rsidP="003C5722">
      <w:pPr>
        <w:spacing w:before="120"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в) задаток победителя аукциона по продаже муниципального имущества подлежит перечислению в установленном порядке в бюджет района в течение 5 дней со дня, установленного для заключения договора купли-продажи имущества.</w:t>
      </w:r>
    </w:p>
    <w:p w:rsidR="003C5722" w:rsidRPr="003C5722" w:rsidRDefault="003C5722" w:rsidP="003C5722">
      <w:pPr>
        <w:autoSpaceDE w:val="0"/>
        <w:autoSpaceDN w:val="0"/>
        <w:adjustRightInd w:val="0"/>
        <w:spacing w:before="120"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3C5722" w:rsidRPr="003C5722" w:rsidRDefault="003C5722" w:rsidP="003C5722">
      <w:pPr>
        <w:tabs>
          <w:tab w:val="left" w:pos="700"/>
        </w:tabs>
        <w:spacing w:before="120"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Информация о результатах сделок приватизации государственного или муниципального имущества подлежит размещению на официальном сайте в сети "Интернет" в течение десяти дней со дня совершения указанных сделок.</w:t>
      </w:r>
      <w:r w:rsidRPr="003C5722">
        <w:rPr>
          <w:rFonts w:ascii="Times New Roman" w:hAnsi="Times New Roman"/>
          <w:sz w:val="16"/>
          <w:szCs w:val="16"/>
        </w:rPr>
        <w:tab/>
      </w:r>
    </w:p>
    <w:p w:rsidR="003C5722" w:rsidRPr="003C5722" w:rsidRDefault="003C5722" w:rsidP="003C5722">
      <w:pPr>
        <w:spacing w:before="120" w:after="0"/>
        <w:ind w:firstLine="567"/>
        <w:jc w:val="both"/>
        <w:rPr>
          <w:rFonts w:ascii="Times New Roman" w:hAnsi="Times New Roman"/>
          <w:color w:val="FF0000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ab/>
        <w:t xml:space="preserve">Первоначальные торги по продаже металлических емкостей в форме открытого аукциона, размещенного на электронной площадке </w:t>
      </w:r>
      <w:hyperlink r:id="rId19" w:history="1">
        <w:r w:rsidRPr="003C5722">
          <w:rPr>
            <w:rStyle w:val="ad"/>
            <w:rFonts w:ascii="Times New Roman" w:hAnsi="Times New Roman"/>
            <w:sz w:val="16"/>
            <w:szCs w:val="16"/>
          </w:rPr>
          <w:t>www.torgi.gov.ru</w:t>
        </w:r>
      </w:hyperlink>
      <w:r w:rsidRPr="003C5722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3C5722">
        <w:rPr>
          <w:rFonts w:ascii="Times New Roman" w:hAnsi="Times New Roman"/>
          <w:sz w:val="16"/>
          <w:szCs w:val="16"/>
        </w:rPr>
        <w:t>и</w:t>
      </w:r>
      <w:r w:rsidRPr="003C5722">
        <w:rPr>
          <w:rFonts w:ascii="Times New Roman" w:hAnsi="Times New Roman"/>
          <w:color w:val="FF0000"/>
          <w:sz w:val="16"/>
          <w:szCs w:val="16"/>
        </w:rPr>
        <w:t xml:space="preserve"> </w:t>
      </w:r>
      <w:hyperlink r:id="rId20" w:history="1">
        <w:r w:rsidRPr="003C5722">
          <w:rPr>
            <w:rStyle w:val="ad"/>
            <w:rFonts w:ascii="Times New Roman" w:hAnsi="Times New Roman"/>
            <w:sz w:val="16"/>
            <w:szCs w:val="16"/>
          </w:rPr>
          <w:t>www.rts-tender.ru</w:t>
        </w:r>
      </w:hyperlink>
      <w:r w:rsidRPr="003C5722">
        <w:rPr>
          <w:rFonts w:ascii="Times New Roman" w:hAnsi="Times New Roman"/>
          <w:sz w:val="16"/>
          <w:szCs w:val="16"/>
        </w:rPr>
        <w:t xml:space="preserve"> </w:t>
      </w:r>
      <w:r w:rsidRPr="003C5722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3C5722">
        <w:rPr>
          <w:rFonts w:ascii="Times New Roman" w:hAnsi="Times New Roman"/>
          <w:sz w:val="16"/>
          <w:szCs w:val="16"/>
        </w:rPr>
        <w:t>проводились 22.12.2020г, на  аукцион было выставлено 3 лота. Аукцион признан не состоявшимся, не подано ни одной заявки.</w:t>
      </w:r>
    </w:p>
    <w:p w:rsidR="003C5722" w:rsidRPr="003C5722" w:rsidRDefault="003C5722" w:rsidP="003C5722">
      <w:pPr>
        <w:spacing w:before="120"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Организатор аукциона вправе отказаться от проведения аукциона не позднее, чем за три дня до дня проведения аукциона. </w:t>
      </w:r>
    </w:p>
    <w:p w:rsidR="00226296" w:rsidRDefault="00226296" w:rsidP="003C5722">
      <w:pPr>
        <w:spacing w:before="120" w:after="0" w:line="240" w:lineRule="atLeast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26296" w:rsidRDefault="00226296" w:rsidP="003C5722">
      <w:pPr>
        <w:spacing w:before="120" w:after="0" w:line="240" w:lineRule="atLeast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26296" w:rsidRPr="00226296" w:rsidRDefault="003C5722" w:rsidP="00226296">
      <w:pPr>
        <w:spacing w:before="120" w:after="0" w:line="240" w:lineRule="atLeast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Настоящее постановление, условия приватизации муниципального имущества Чумаковского сельсовета Куйбышевского района Новосибирской области и информационное сообщение администрации Чумаковского сельсовета Куйбышевского района Новосибирской области о приватизации муниципального имущества опубликовано в сети Интернет: на официальном сайте администрации Чумаковского сельсовета Куйбышевского района Новосибирской области </w:t>
      </w:r>
      <w:r w:rsidRPr="003C5722">
        <w:rPr>
          <w:rFonts w:ascii="Times New Roman" w:hAnsi="Times New Roman"/>
          <w:sz w:val="16"/>
          <w:szCs w:val="16"/>
          <w:u w:val="single"/>
        </w:rPr>
        <w:t>http://</w:t>
      </w:r>
      <w:proofErr w:type="spellStart"/>
      <w:r w:rsidRPr="003C5722">
        <w:rPr>
          <w:rFonts w:ascii="Times New Roman" w:hAnsi="Times New Roman"/>
          <w:sz w:val="16"/>
          <w:szCs w:val="16"/>
          <w:u w:val="single"/>
          <w:lang w:val="en-US"/>
        </w:rPr>
        <w:t>chumakovo</w:t>
      </w:r>
      <w:proofErr w:type="spellEnd"/>
      <w:r w:rsidRPr="003C5722">
        <w:rPr>
          <w:rFonts w:ascii="Times New Roman" w:hAnsi="Times New Roman"/>
          <w:sz w:val="16"/>
          <w:szCs w:val="16"/>
          <w:u w:val="single"/>
        </w:rPr>
        <w:t>.</w:t>
      </w:r>
      <w:proofErr w:type="spellStart"/>
      <w:r w:rsidRPr="003C5722">
        <w:rPr>
          <w:rFonts w:ascii="Times New Roman" w:hAnsi="Times New Roman"/>
          <w:sz w:val="16"/>
          <w:szCs w:val="16"/>
          <w:u w:val="single"/>
        </w:rPr>
        <w:t>nso.ru</w:t>
      </w:r>
      <w:proofErr w:type="spellEnd"/>
      <w:r w:rsidRPr="003C5722">
        <w:rPr>
          <w:rFonts w:ascii="Times New Roman" w:hAnsi="Times New Roman"/>
          <w:sz w:val="16"/>
          <w:szCs w:val="16"/>
        </w:rPr>
        <w:t xml:space="preserve">, на официальном сайте Российской Федерации для проведения торгов </w:t>
      </w:r>
      <w:hyperlink r:id="rId21" w:history="1">
        <w:r w:rsidRPr="003C5722">
          <w:rPr>
            <w:rStyle w:val="ad"/>
            <w:rFonts w:ascii="Times New Roman" w:hAnsi="Times New Roman"/>
            <w:sz w:val="16"/>
            <w:szCs w:val="16"/>
          </w:rPr>
          <w:t>www.torgi.gov.ru</w:t>
        </w:r>
      </w:hyperlink>
      <w:r w:rsidRPr="003C5722">
        <w:rPr>
          <w:rFonts w:ascii="Times New Roman" w:hAnsi="Times New Roman"/>
          <w:sz w:val="16"/>
          <w:szCs w:val="16"/>
        </w:rPr>
        <w:t xml:space="preserve"> (официальный сайт), на официальном сайте электронной площадки ООО «РТС-тендер» </w:t>
      </w:r>
      <w:hyperlink r:id="rId22" w:history="1">
        <w:r w:rsidRPr="003C5722">
          <w:rPr>
            <w:rStyle w:val="ad"/>
            <w:rFonts w:ascii="Times New Roman" w:hAnsi="Times New Roman"/>
            <w:sz w:val="16"/>
            <w:szCs w:val="16"/>
          </w:rPr>
          <w:t>www.rts-tender.ru</w:t>
        </w:r>
      </w:hyperlink>
      <w:r w:rsidRPr="003C5722">
        <w:rPr>
          <w:rFonts w:ascii="Times New Roman" w:hAnsi="Times New Roman"/>
          <w:sz w:val="16"/>
          <w:szCs w:val="16"/>
        </w:rPr>
        <w:t xml:space="preserve">. </w:t>
      </w:r>
    </w:p>
    <w:p w:rsidR="003C5722" w:rsidRPr="003C5722" w:rsidRDefault="003C5722" w:rsidP="003C5722">
      <w:pPr>
        <w:suppressAutoHyphens/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Дополнительную информацию можно получить по адресу: Новосибирская область, Куйбышевский район, с. Чумаково ул. Ленина д. 59, или </w:t>
      </w:r>
      <w:proofErr w:type="gramStart"/>
      <w:r w:rsidRPr="003C5722">
        <w:rPr>
          <w:rFonts w:ascii="Times New Roman" w:hAnsi="Times New Roman"/>
          <w:sz w:val="16"/>
          <w:szCs w:val="16"/>
        </w:rPr>
        <w:t>по</w:t>
      </w:r>
      <w:proofErr w:type="gramEnd"/>
      <w:r w:rsidRPr="003C5722">
        <w:rPr>
          <w:rFonts w:ascii="Times New Roman" w:hAnsi="Times New Roman"/>
          <w:sz w:val="16"/>
          <w:szCs w:val="16"/>
        </w:rPr>
        <w:t xml:space="preserve"> тел. 31-378 в период приема заявок.</w:t>
      </w:r>
    </w:p>
    <w:p w:rsidR="003C5722" w:rsidRPr="003C5722" w:rsidRDefault="003C5722" w:rsidP="003C5722">
      <w:pPr>
        <w:tabs>
          <w:tab w:val="right" w:pos="1106"/>
        </w:tabs>
        <w:suppressAutoHyphens/>
        <w:spacing w:before="120" w:after="0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          9. </w:t>
      </w:r>
      <w:r w:rsidRPr="003C5722">
        <w:rPr>
          <w:rFonts w:ascii="Times New Roman" w:hAnsi="Times New Roman"/>
          <w:b/>
          <w:i/>
          <w:sz w:val="16"/>
          <w:szCs w:val="16"/>
        </w:rPr>
        <w:t>Рассрочка платежа</w:t>
      </w:r>
      <w:r w:rsidRPr="003C5722">
        <w:rPr>
          <w:rFonts w:ascii="Times New Roman" w:hAnsi="Times New Roman"/>
          <w:sz w:val="16"/>
          <w:szCs w:val="16"/>
        </w:rPr>
        <w:t xml:space="preserve"> не предоставляется.</w:t>
      </w:r>
    </w:p>
    <w:p w:rsidR="003C5722" w:rsidRPr="003C5722" w:rsidRDefault="003C5722" w:rsidP="003C5722">
      <w:pPr>
        <w:suppressAutoHyphens/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10. Объект приватизации не обременен.</w:t>
      </w:r>
    </w:p>
    <w:p w:rsidR="003C5722" w:rsidRPr="003C5722" w:rsidRDefault="003C5722" w:rsidP="003C5722">
      <w:pPr>
        <w:suppressAutoHyphens/>
        <w:spacing w:after="0" w:line="220" w:lineRule="auto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b/>
          <w:sz w:val="16"/>
          <w:szCs w:val="16"/>
        </w:rPr>
        <w:t xml:space="preserve">        11. Покупатель самостоятельно вывозит Имущество с  места расположения</w:t>
      </w:r>
      <w:r w:rsidRPr="003C5722">
        <w:rPr>
          <w:rFonts w:ascii="Times New Roman" w:hAnsi="Times New Roman"/>
          <w:sz w:val="16"/>
          <w:szCs w:val="16"/>
        </w:rPr>
        <w:t>: Новосибирская область, Куйбышевский район, д. Андреевка, ул. Кривая.</w:t>
      </w:r>
    </w:p>
    <w:p w:rsidR="003C5722" w:rsidRPr="003C5722" w:rsidRDefault="003C5722" w:rsidP="003C5722">
      <w:pPr>
        <w:tabs>
          <w:tab w:val="left" w:pos="1080"/>
        </w:tabs>
        <w:suppressAutoHyphens/>
        <w:spacing w:after="0"/>
        <w:ind w:right="21"/>
        <w:jc w:val="both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tabs>
          <w:tab w:val="left" w:pos="1080"/>
        </w:tabs>
        <w:suppressAutoHyphens/>
        <w:spacing w:after="0"/>
        <w:ind w:right="21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Приложение №1 – проект договора купли-продажи.</w:t>
      </w:r>
    </w:p>
    <w:p w:rsidR="003C5722" w:rsidRPr="003C5722" w:rsidRDefault="003C5722" w:rsidP="003C5722">
      <w:pPr>
        <w:tabs>
          <w:tab w:val="left" w:pos="700"/>
        </w:tabs>
        <w:spacing w:before="120"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tabs>
          <w:tab w:val="left" w:pos="700"/>
        </w:tabs>
        <w:spacing w:before="120"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tabs>
          <w:tab w:val="left" w:pos="700"/>
        </w:tabs>
        <w:spacing w:before="120" w:after="0" w:line="240" w:lineRule="atLeast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Глава Чумаковского сельсовета </w:t>
      </w:r>
    </w:p>
    <w:p w:rsidR="003C5722" w:rsidRPr="003C5722" w:rsidRDefault="003C5722" w:rsidP="003C5722">
      <w:pPr>
        <w:tabs>
          <w:tab w:val="left" w:pos="700"/>
        </w:tabs>
        <w:spacing w:before="120" w:after="0" w:line="240" w:lineRule="atLeast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Куйбышевского района </w:t>
      </w:r>
    </w:p>
    <w:p w:rsidR="003C5722" w:rsidRPr="003C5722" w:rsidRDefault="003C5722" w:rsidP="003C5722">
      <w:pPr>
        <w:tabs>
          <w:tab w:val="left" w:pos="700"/>
        </w:tabs>
        <w:spacing w:before="120" w:after="0" w:line="240" w:lineRule="atLeast"/>
        <w:jc w:val="both"/>
        <w:rPr>
          <w:rFonts w:ascii="Times New Roman" w:hAnsi="Times New Roman"/>
          <w:sz w:val="16"/>
          <w:szCs w:val="16"/>
          <w:u w:val="single"/>
        </w:rPr>
      </w:pPr>
      <w:r w:rsidRPr="003C5722">
        <w:rPr>
          <w:rFonts w:ascii="Times New Roman" w:hAnsi="Times New Roman"/>
          <w:sz w:val="16"/>
          <w:szCs w:val="16"/>
        </w:rPr>
        <w:t>Новосибирской области                                                                  А.В. Банников</w:t>
      </w:r>
    </w:p>
    <w:p w:rsidR="003C5722" w:rsidRPr="003C5722" w:rsidRDefault="003C5722" w:rsidP="003C5722">
      <w:pPr>
        <w:suppressAutoHyphens/>
        <w:spacing w:after="0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suppressAutoHyphens/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/>
          <w:sz w:val="16"/>
          <w:szCs w:val="16"/>
        </w:rPr>
      </w:pPr>
    </w:p>
    <w:sectPr w:rsidR="003C5722" w:rsidRPr="003C5722" w:rsidSect="003C5722">
      <w:pgSz w:w="11900" w:h="16840"/>
      <w:pgMar w:top="0" w:right="360" w:bottom="360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9EC" w:rsidRDefault="002B79EC" w:rsidP="003C5722">
      <w:pPr>
        <w:spacing w:after="0" w:line="240" w:lineRule="auto"/>
      </w:pPr>
      <w:r>
        <w:separator/>
      </w:r>
    </w:p>
  </w:endnote>
  <w:endnote w:type="continuationSeparator" w:id="0">
    <w:p w:rsidR="002B79EC" w:rsidRDefault="002B79EC" w:rsidP="003C5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sda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9EC" w:rsidRDefault="002B79EC" w:rsidP="003C5722">
      <w:pPr>
        <w:spacing w:after="0" w:line="240" w:lineRule="auto"/>
      </w:pPr>
      <w:r>
        <w:separator/>
      </w:r>
    </w:p>
  </w:footnote>
  <w:footnote w:type="continuationSeparator" w:id="0">
    <w:p w:rsidR="002B79EC" w:rsidRDefault="002B79EC" w:rsidP="003C5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D2F11"/>
    <w:multiLevelType w:val="hybridMultilevel"/>
    <w:tmpl w:val="BFE079CE"/>
    <w:lvl w:ilvl="0" w:tplc="E0D61F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1307A"/>
    <w:multiLevelType w:val="hybridMultilevel"/>
    <w:tmpl w:val="26AE3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A7B79"/>
    <w:multiLevelType w:val="hybridMultilevel"/>
    <w:tmpl w:val="2B967F70"/>
    <w:lvl w:ilvl="0" w:tplc="E0D61F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07DAE"/>
    <w:multiLevelType w:val="hybridMultilevel"/>
    <w:tmpl w:val="7A0EF248"/>
    <w:lvl w:ilvl="0" w:tplc="E0D61F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466CD8"/>
    <w:multiLevelType w:val="hybridMultilevel"/>
    <w:tmpl w:val="F8AA299E"/>
    <w:lvl w:ilvl="0" w:tplc="E0D61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6D732D"/>
    <w:multiLevelType w:val="hybridMultilevel"/>
    <w:tmpl w:val="9036CF86"/>
    <w:lvl w:ilvl="0" w:tplc="E0D61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340CDD"/>
    <w:multiLevelType w:val="hybridMultilevel"/>
    <w:tmpl w:val="05247572"/>
    <w:lvl w:ilvl="0" w:tplc="682AA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70FD9"/>
    <w:multiLevelType w:val="multilevel"/>
    <w:tmpl w:val="0220C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3C2708"/>
    <w:multiLevelType w:val="hybridMultilevel"/>
    <w:tmpl w:val="45F89C56"/>
    <w:lvl w:ilvl="0" w:tplc="E0D61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AF29DD"/>
    <w:multiLevelType w:val="hybridMultilevel"/>
    <w:tmpl w:val="8A348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935EC"/>
    <w:multiLevelType w:val="hybridMultilevel"/>
    <w:tmpl w:val="9B0C86F8"/>
    <w:lvl w:ilvl="0" w:tplc="E0D61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5B4"/>
    <w:rsid w:val="00042F84"/>
    <w:rsid w:val="000A05B4"/>
    <w:rsid w:val="000F3AA2"/>
    <w:rsid w:val="00226296"/>
    <w:rsid w:val="00271AB2"/>
    <w:rsid w:val="002B79EC"/>
    <w:rsid w:val="0030453E"/>
    <w:rsid w:val="003C5722"/>
    <w:rsid w:val="00553490"/>
    <w:rsid w:val="00576198"/>
    <w:rsid w:val="005F318C"/>
    <w:rsid w:val="00623020"/>
    <w:rsid w:val="006C7C51"/>
    <w:rsid w:val="0086008D"/>
    <w:rsid w:val="00B51029"/>
    <w:rsid w:val="00B57ABB"/>
    <w:rsid w:val="00D063C9"/>
    <w:rsid w:val="00D14DCD"/>
    <w:rsid w:val="00F62943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B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A05B4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56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A05B4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4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5B4"/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0A05B4"/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paragraph" w:customStyle="1" w:styleId="ConsPlusNormal">
    <w:name w:val="ConsPlusNormal"/>
    <w:link w:val="ConsPlusNormal0"/>
    <w:rsid w:val="000A05B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0A05B4"/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0A05B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customStyle="1" w:styleId="a3">
    <w:name w:val="Основной текст Знак"/>
    <w:basedOn w:val="a0"/>
    <w:link w:val="a4"/>
    <w:rsid w:val="000A05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3"/>
    <w:rsid w:val="000A05B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0A05B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0A05B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0A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0A05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0A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0A05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A05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1">
    <w:name w:val="Основной текст (2)"/>
    <w:basedOn w:val="a0"/>
    <w:rsid w:val="000A05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formattext">
    <w:name w:val="formattext"/>
    <w:basedOn w:val="a"/>
    <w:rsid w:val="000A05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B510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042F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042F84"/>
    <w:rPr>
      <w:b/>
      <w:bCs/>
    </w:rPr>
  </w:style>
  <w:style w:type="character" w:customStyle="1" w:styleId="apple-converted-space">
    <w:name w:val="apple-converted-space"/>
    <w:basedOn w:val="a0"/>
    <w:rsid w:val="00042F84"/>
  </w:style>
  <w:style w:type="character" w:styleId="ad">
    <w:name w:val="Hyperlink"/>
    <w:rsid w:val="006C7C51"/>
    <w:rPr>
      <w:color w:val="0000FF"/>
      <w:u w:val="single"/>
    </w:rPr>
  </w:style>
  <w:style w:type="paragraph" w:styleId="ae">
    <w:name w:val="footnote text"/>
    <w:basedOn w:val="a"/>
    <w:link w:val="af"/>
    <w:semiHidden/>
    <w:unhideWhenUsed/>
    <w:rsid w:val="003C572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3C5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3C572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3C57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андарт1"/>
    <w:basedOn w:val="af0"/>
    <w:uiPriority w:val="99"/>
    <w:rsid w:val="003C5722"/>
    <w:pPr>
      <w:suppressAutoHyphens/>
      <w:spacing w:before="120"/>
      <w:ind w:left="0" w:firstLine="709"/>
      <w:jc w:val="both"/>
    </w:pPr>
    <w:rPr>
      <w:sz w:val="28"/>
      <w:szCs w:val="20"/>
    </w:rPr>
  </w:style>
  <w:style w:type="character" w:styleId="af1">
    <w:name w:val="footnote reference"/>
    <w:semiHidden/>
    <w:unhideWhenUsed/>
    <w:rsid w:val="003C5722"/>
    <w:rPr>
      <w:vertAlign w:val="superscript"/>
    </w:rPr>
  </w:style>
  <w:style w:type="character" w:customStyle="1" w:styleId="rts-text">
    <w:name w:val="rts-text"/>
    <w:basedOn w:val="a0"/>
    <w:rsid w:val="003C5722"/>
  </w:style>
  <w:style w:type="paragraph" w:styleId="af0">
    <w:name w:val="Normal Indent"/>
    <w:basedOn w:val="a"/>
    <w:uiPriority w:val="99"/>
    <w:semiHidden/>
    <w:unhideWhenUsed/>
    <w:rsid w:val="003C572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3C572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3C57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3C572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://www.rts-tender.ru" TargetMode="External"/><Relationship Id="rId18" Type="http://schemas.openxmlformats.org/officeDocument/2006/relationships/hyperlink" Target="http://www.rts-tender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orgi.gov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://www.rts-tender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ts-tender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rts-tender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help.rts-tender.ru/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2655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2022-01-20T09:27:00Z</cp:lastPrinted>
  <dcterms:created xsi:type="dcterms:W3CDTF">2021-12-30T04:04:00Z</dcterms:created>
  <dcterms:modified xsi:type="dcterms:W3CDTF">2022-01-20T09:32:00Z</dcterms:modified>
</cp:coreProperties>
</file>