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93" w:rsidRDefault="002A4B93" w:rsidP="002A4B93">
      <w:pPr>
        <w:shd w:val="clear" w:color="auto" w:fill="FFFFFF"/>
        <w:tabs>
          <w:tab w:val="left" w:pos="10138"/>
        </w:tabs>
        <w:rPr>
          <w:b/>
          <w:color w:val="000000"/>
          <w:spacing w:val="9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rPr>
          <w:b/>
          <w:color w:val="000000"/>
          <w:spacing w:val="9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rPr>
          <w:b/>
          <w:color w:val="000000"/>
          <w:spacing w:val="9"/>
          <w:sz w:val="16"/>
          <w:szCs w:val="16"/>
        </w:rPr>
      </w:pPr>
    </w:p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2A4B93" w:rsidTr="005E726D">
        <w:trPr>
          <w:trHeight w:val="1552"/>
        </w:trPr>
        <w:tc>
          <w:tcPr>
            <w:tcW w:w="2977" w:type="dxa"/>
            <w:hideMark/>
          </w:tcPr>
          <w:p w:rsidR="002A4B93" w:rsidRDefault="002A4B93" w:rsidP="005E72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ЧУМАКОВО</w:t>
            </w:r>
            <w:r>
              <w:rPr>
                <w:b/>
                <w:lang w:eastAsia="en-US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2A4B93" w:rsidRDefault="002A4B93" w:rsidP="005E726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A4B93" w:rsidRDefault="002A4B93" w:rsidP="005E726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A4B93" w:rsidRDefault="002A4B93" w:rsidP="005E726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A4B93" w:rsidRDefault="002A4B93" w:rsidP="005E726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A4B93" w:rsidRDefault="002A4B93" w:rsidP="005E726D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:rsidR="002A4B93" w:rsidRDefault="002A4B93" w:rsidP="005E72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2A4B93" w:rsidRDefault="002A4B93" w:rsidP="005E72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2A4B93" w:rsidRDefault="002A4B93" w:rsidP="005E72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Чумаковского</w:t>
            </w:r>
          </w:p>
          <w:p w:rsidR="002A4B93" w:rsidRDefault="002A4B93" w:rsidP="005E72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  <w:p w:rsidR="002A4B93" w:rsidRDefault="002A4B93" w:rsidP="005E726D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</w:tr>
    </w:tbl>
    <w:p w:rsidR="002A4B93" w:rsidRDefault="002A4B93" w:rsidP="002A4B93">
      <w:pPr>
        <w:tabs>
          <w:tab w:val="left" w:pos="217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2A4B93" w:rsidRDefault="002A4B93" w:rsidP="002A4B93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>
        <w:rPr>
          <w:b/>
          <w:sz w:val="56"/>
          <w:szCs w:val="56"/>
        </w:rPr>
        <w:t>№ 461</w:t>
      </w:r>
    </w:p>
    <w:p w:rsidR="002A4B93" w:rsidRDefault="002A4B93" w:rsidP="002A4B93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27 октября 2022</w:t>
      </w:r>
    </w:p>
    <w:p w:rsidR="002A4B93" w:rsidRDefault="002A4B93" w:rsidP="002A4B93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2A4B93" w:rsidRDefault="002A4B93" w:rsidP="002A4B93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rPr>
          <w:b/>
          <w:color w:val="000000"/>
          <w:spacing w:val="9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rPr>
          <w:b/>
          <w:color w:val="000000"/>
          <w:spacing w:val="9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pos="10138"/>
        </w:tabs>
        <w:jc w:val="center"/>
        <w:rPr>
          <w:b/>
          <w:sz w:val="16"/>
          <w:szCs w:val="16"/>
        </w:rPr>
      </w:pPr>
      <w:r>
        <w:rPr>
          <w:b/>
          <w:color w:val="000000"/>
          <w:spacing w:val="9"/>
          <w:sz w:val="16"/>
          <w:szCs w:val="16"/>
        </w:rPr>
        <w:t>СОВЕТ ДЕПУТАТОВ</w:t>
      </w:r>
    </w:p>
    <w:p w:rsidR="002A4B93" w:rsidRDefault="002A4B93" w:rsidP="002A4B93">
      <w:pPr>
        <w:shd w:val="clear" w:color="auto" w:fill="FFFFFF"/>
        <w:ind w:right="960"/>
        <w:jc w:val="center"/>
        <w:rPr>
          <w:b/>
          <w:sz w:val="16"/>
          <w:szCs w:val="16"/>
        </w:rPr>
      </w:pPr>
      <w:r>
        <w:rPr>
          <w:b/>
          <w:color w:val="000000"/>
          <w:spacing w:val="10"/>
          <w:sz w:val="16"/>
          <w:szCs w:val="16"/>
        </w:rPr>
        <w:t>ЧУМАКОВСКОГО СЕЛЬСОВЕТА</w:t>
      </w:r>
    </w:p>
    <w:p w:rsidR="002A4B93" w:rsidRDefault="002A4B93" w:rsidP="002A4B93">
      <w:pPr>
        <w:shd w:val="clear" w:color="auto" w:fill="FFFFFF"/>
        <w:spacing w:line="307" w:lineRule="exact"/>
        <w:ind w:right="1018"/>
        <w:jc w:val="center"/>
        <w:rPr>
          <w:b/>
          <w:sz w:val="16"/>
          <w:szCs w:val="16"/>
        </w:rPr>
      </w:pPr>
      <w:r>
        <w:rPr>
          <w:b/>
          <w:color w:val="000000"/>
          <w:spacing w:val="12"/>
          <w:sz w:val="16"/>
          <w:szCs w:val="16"/>
        </w:rPr>
        <w:t>КУЙБЫШЕВСКОГО РАЙОНА</w:t>
      </w:r>
    </w:p>
    <w:p w:rsidR="002A4B93" w:rsidRDefault="002A4B93" w:rsidP="002A4B93">
      <w:pPr>
        <w:shd w:val="clear" w:color="auto" w:fill="FFFFFF"/>
        <w:spacing w:line="307" w:lineRule="exact"/>
        <w:ind w:right="1018"/>
        <w:jc w:val="center"/>
        <w:rPr>
          <w:b/>
          <w:sz w:val="16"/>
          <w:szCs w:val="16"/>
        </w:rPr>
      </w:pPr>
      <w:r>
        <w:rPr>
          <w:b/>
          <w:color w:val="000000"/>
          <w:spacing w:val="11"/>
          <w:sz w:val="16"/>
          <w:szCs w:val="16"/>
        </w:rPr>
        <w:t>НОВОСИБИРСКОЙ ОБЛАСТИ</w:t>
      </w:r>
    </w:p>
    <w:p w:rsidR="002A4B93" w:rsidRDefault="002A4B93" w:rsidP="002A4B93">
      <w:pPr>
        <w:shd w:val="clear" w:color="auto" w:fill="FFFFFF"/>
        <w:spacing w:line="307" w:lineRule="exact"/>
        <w:ind w:right="1008"/>
        <w:jc w:val="center"/>
        <w:rPr>
          <w:b/>
          <w:color w:val="000000"/>
          <w:spacing w:val="11"/>
          <w:sz w:val="16"/>
          <w:szCs w:val="16"/>
        </w:rPr>
      </w:pPr>
      <w:r>
        <w:rPr>
          <w:b/>
          <w:color w:val="000000"/>
          <w:spacing w:val="11"/>
          <w:sz w:val="16"/>
          <w:szCs w:val="16"/>
        </w:rPr>
        <w:t>ШЕСТОГО СОЗЫВА</w:t>
      </w:r>
    </w:p>
    <w:p w:rsidR="002A4B93" w:rsidRDefault="002A4B93" w:rsidP="002A4B93">
      <w:pPr>
        <w:shd w:val="clear" w:color="auto" w:fill="FFFFFF"/>
        <w:spacing w:line="307" w:lineRule="exact"/>
        <w:ind w:right="1008"/>
        <w:jc w:val="center"/>
        <w:rPr>
          <w:b/>
          <w:sz w:val="16"/>
          <w:szCs w:val="16"/>
        </w:rPr>
      </w:pPr>
    </w:p>
    <w:p w:rsidR="002A4B93" w:rsidRDefault="002A4B93" w:rsidP="002A4B93">
      <w:pPr>
        <w:shd w:val="clear" w:color="auto" w:fill="FFFFFF"/>
        <w:jc w:val="center"/>
        <w:rPr>
          <w:b/>
          <w:sz w:val="16"/>
          <w:szCs w:val="16"/>
        </w:rPr>
      </w:pPr>
      <w:r>
        <w:rPr>
          <w:b/>
          <w:color w:val="000000"/>
          <w:spacing w:val="7"/>
          <w:sz w:val="16"/>
          <w:szCs w:val="16"/>
        </w:rPr>
        <w:t>РЕШЕНИЕ</w:t>
      </w:r>
    </w:p>
    <w:p w:rsidR="002A4B93" w:rsidRDefault="002A4B93" w:rsidP="002A4B93">
      <w:pPr>
        <w:shd w:val="clear" w:color="auto" w:fill="FFFFFF"/>
        <w:jc w:val="center"/>
        <w:rPr>
          <w:b/>
          <w:spacing w:val="5"/>
          <w:sz w:val="16"/>
          <w:szCs w:val="16"/>
        </w:rPr>
      </w:pPr>
      <w:r>
        <w:rPr>
          <w:b/>
          <w:spacing w:val="5"/>
          <w:sz w:val="16"/>
          <w:szCs w:val="16"/>
        </w:rPr>
        <w:t xml:space="preserve">Двадцать девятой сессии </w:t>
      </w:r>
    </w:p>
    <w:p w:rsidR="002A4B93" w:rsidRDefault="002A4B93" w:rsidP="002A4B93">
      <w:pPr>
        <w:shd w:val="clear" w:color="auto" w:fill="FFFFFF"/>
        <w:jc w:val="center"/>
        <w:rPr>
          <w:b/>
          <w:sz w:val="16"/>
          <w:szCs w:val="16"/>
        </w:rPr>
      </w:pPr>
    </w:p>
    <w:p w:rsidR="002A4B93" w:rsidRDefault="002A4B93" w:rsidP="002A4B93">
      <w:pPr>
        <w:shd w:val="clear" w:color="auto" w:fill="FFFFFF"/>
        <w:rPr>
          <w:b/>
          <w:spacing w:val="3"/>
          <w:sz w:val="16"/>
          <w:szCs w:val="16"/>
        </w:rPr>
      </w:pPr>
      <w:r>
        <w:rPr>
          <w:spacing w:val="14"/>
          <w:sz w:val="16"/>
          <w:szCs w:val="16"/>
        </w:rPr>
        <w:t xml:space="preserve"> </w:t>
      </w:r>
      <w:r>
        <w:rPr>
          <w:b/>
          <w:spacing w:val="14"/>
          <w:sz w:val="16"/>
          <w:szCs w:val="16"/>
        </w:rPr>
        <w:t>«07»октября 2022</w:t>
      </w:r>
      <w:r>
        <w:rPr>
          <w:b/>
          <w:spacing w:val="3"/>
          <w:sz w:val="16"/>
          <w:szCs w:val="16"/>
        </w:rPr>
        <w:t xml:space="preserve">  года                                                                                   №  3</w:t>
      </w:r>
    </w:p>
    <w:p w:rsidR="002A4B93" w:rsidRDefault="002A4B93" w:rsidP="002A4B93">
      <w:pPr>
        <w:shd w:val="clear" w:color="auto" w:fill="FFFFFF"/>
        <w:rPr>
          <w:b/>
          <w:sz w:val="16"/>
          <w:szCs w:val="16"/>
        </w:rPr>
      </w:pPr>
    </w:p>
    <w:p w:rsidR="002A4B93" w:rsidRDefault="002A4B93" w:rsidP="002A4B9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О ВНЕСЕНИИ ИЗМЕНЕНИЙ В УСТАВ СЕЛЬСКОГО ПОСЕЛЕНИЯ ЧУМАКОВСКОГО СЕЛЬСОВЕТА КУЙБЫШЕВСКОГО МУНИЦИПАЛЬНОГО РАЙОНА НОВОСИБИРСКОЙ ОБЛАСТИ</w:t>
      </w:r>
    </w:p>
    <w:p w:rsidR="002A4B93" w:rsidRDefault="002A4B93" w:rsidP="002A4B93">
      <w:pPr>
        <w:shd w:val="clear" w:color="auto" w:fill="FFFFFF"/>
        <w:tabs>
          <w:tab w:val="left" w:leader="underscore" w:pos="2179"/>
        </w:tabs>
        <w:ind w:left="10"/>
        <w:contextualSpacing/>
        <w:rPr>
          <w:b/>
          <w:color w:val="000000"/>
          <w:spacing w:val="-1"/>
          <w:sz w:val="16"/>
          <w:szCs w:val="16"/>
        </w:rPr>
      </w:pPr>
    </w:p>
    <w:p w:rsidR="002A4B93" w:rsidRDefault="002A4B93" w:rsidP="002A4B93">
      <w:pPr>
        <w:shd w:val="clear" w:color="auto" w:fill="FFFFFF"/>
        <w:tabs>
          <w:tab w:val="left" w:leader="underscore" w:pos="2179"/>
        </w:tabs>
        <w:ind w:left="10" w:firstLine="710"/>
        <w:contextualSpacing/>
        <w:jc w:val="both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Чумаковского сельсовета Куйбышевского района Новосибирской области</w:t>
      </w:r>
    </w:p>
    <w:p w:rsidR="002A4B93" w:rsidRDefault="002A4B93" w:rsidP="002A4B93">
      <w:pPr>
        <w:shd w:val="clear" w:color="auto" w:fill="FFFFFF"/>
        <w:tabs>
          <w:tab w:val="left" w:leader="underscore" w:pos="2179"/>
        </w:tabs>
        <w:ind w:left="10" w:firstLine="710"/>
        <w:contextualSpacing/>
        <w:jc w:val="both"/>
        <w:rPr>
          <w:color w:val="000000"/>
          <w:spacing w:val="-1"/>
          <w:sz w:val="16"/>
          <w:szCs w:val="16"/>
        </w:rPr>
      </w:pPr>
    </w:p>
    <w:p w:rsidR="002A4B93" w:rsidRDefault="002A4B93" w:rsidP="002A4B93">
      <w:pPr>
        <w:ind w:firstLine="720"/>
        <w:jc w:val="both"/>
        <w:rPr>
          <w:b/>
          <w:color w:val="000000"/>
          <w:spacing w:val="-21"/>
          <w:sz w:val="16"/>
          <w:szCs w:val="16"/>
        </w:rPr>
      </w:pPr>
      <w:r>
        <w:rPr>
          <w:b/>
          <w:color w:val="000000"/>
          <w:spacing w:val="-21"/>
          <w:sz w:val="16"/>
          <w:szCs w:val="16"/>
        </w:rPr>
        <w:t>РЕШИЛ:</w:t>
      </w:r>
    </w:p>
    <w:p w:rsidR="002A4B93" w:rsidRDefault="002A4B93" w:rsidP="002A4B93">
      <w:pPr>
        <w:ind w:firstLine="720"/>
        <w:jc w:val="both"/>
        <w:rPr>
          <w:color w:val="000000"/>
          <w:spacing w:val="-21"/>
          <w:sz w:val="16"/>
          <w:szCs w:val="16"/>
        </w:rPr>
      </w:pPr>
    </w:p>
    <w:p w:rsidR="002A4B93" w:rsidRDefault="002A4B93" w:rsidP="002A4B93">
      <w:pPr>
        <w:numPr>
          <w:ilvl w:val="0"/>
          <w:numId w:val="1"/>
        </w:numPr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Внести в Устав сельского поселения Чумаковского сельсовета Куйбышевского муниципального района Новосибирской области следующие изменения:</w:t>
      </w:r>
    </w:p>
    <w:p w:rsidR="002A4B93" w:rsidRDefault="002A4B93" w:rsidP="002A4B93">
      <w:pPr>
        <w:jc w:val="both"/>
        <w:rPr>
          <w:sz w:val="16"/>
          <w:szCs w:val="16"/>
        </w:rPr>
      </w:pPr>
    </w:p>
    <w:p w:rsidR="002A4B93" w:rsidRDefault="002A4B93" w:rsidP="002A4B93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1.1 </w:t>
      </w:r>
      <w:r>
        <w:rPr>
          <w:b/>
          <w:sz w:val="16"/>
          <w:szCs w:val="16"/>
        </w:rPr>
        <w:t>Статья 3. Муниципальные правовые акты</w:t>
      </w: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t>1.1.1 абзац 1 части 3 изложить в следующей редакции:</w:t>
      </w: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«Вестник» органов местного самоуправления Чумаковского сельсовета Куйбышевского района Новосибирской области</w:t>
      </w:r>
      <w:proofErr w:type="gramStart"/>
      <w:r>
        <w:rPr>
          <w:sz w:val="16"/>
          <w:szCs w:val="16"/>
        </w:rPr>
        <w:t>.»</w:t>
      </w:r>
      <w:proofErr w:type="gramEnd"/>
    </w:p>
    <w:p w:rsidR="002A4B93" w:rsidRDefault="002A4B93" w:rsidP="002A4B93">
      <w:pPr>
        <w:jc w:val="both"/>
        <w:rPr>
          <w:sz w:val="16"/>
          <w:szCs w:val="16"/>
        </w:rPr>
      </w:pPr>
    </w:p>
    <w:p w:rsidR="002A4B93" w:rsidRDefault="002A4B93" w:rsidP="002A4B93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1.2 Статья 5. Вопросы местного значения Чумаковского сельсовета</w:t>
      </w: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t>1.2.1 пункт 31 изложить в следующей редакции:</w:t>
      </w: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>
        <w:rPr>
          <w:sz w:val="16"/>
          <w:szCs w:val="16"/>
        </w:rPr>
        <w:t>;»</w:t>
      </w:r>
      <w:proofErr w:type="gramEnd"/>
      <w:r>
        <w:rPr>
          <w:sz w:val="16"/>
          <w:szCs w:val="16"/>
        </w:rPr>
        <w:t>.</w:t>
      </w:r>
    </w:p>
    <w:p w:rsidR="002A4B93" w:rsidRDefault="002A4B93" w:rsidP="002A4B93">
      <w:pPr>
        <w:jc w:val="both"/>
        <w:rPr>
          <w:sz w:val="16"/>
          <w:szCs w:val="16"/>
        </w:rPr>
      </w:pPr>
    </w:p>
    <w:p w:rsidR="002A4B93" w:rsidRDefault="002A4B93" w:rsidP="002A4B93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1.3 Статья 9. Голосование по вопросам изменения границ поселения, преобразования поселения</w:t>
      </w: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t>1.3.1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t>1.3.2 в части 4 слова «избирательная комиссия Чумаковского сельсовета Куйбышевского района Новосибирской области» заменить словами «комиссия, организующая подготовку и проведение местного референдума».</w:t>
      </w:r>
    </w:p>
    <w:p w:rsidR="002A4B93" w:rsidRDefault="002A4B93" w:rsidP="002A4B93">
      <w:pPr>
        <w:jc w:val="both"/>
        <w:rPr>
          <w:sz w:val="16"/>
          <w:szCs w:val="16"/>
        </w:rPr>
      </w:pPr>
    </w:p>
    <w:p w:rsidR="002A4B93" w:rsidRDefault="002A4B93" w:rsidP="002A4B93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1.4 Статья 30. Голосование по отзыву депутата Совета депутатов, Главы поселения</w:t>
      </w: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t>1.4.1 в абзаце 2 части 4 слова «избирательную комиссию Чумаковского сельсовета Куйбышевского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t>1.4.2 в части 5 слова «избирательная комиссия Чумаковского сельсовета Куйбышевского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1.4.3 в части 6 слова «избирательная комиссия Чумаковского сельсовета Куйбышевского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t>1.4.4 в части 7 слова «избирательной комиссии Чумаковского сельсовета Куйбышевского района Новосибирской области» заменить словами «комиссией, организующей подготовку и проведение местного референдума»;</w:t>
      </w: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1.4.5 в части 9 слова «(обнародованию)» исключить. </w:t>
      </w:r>
    </w:p>
    <w:p w:rsidR="002A4B93" w:rsidRDefault="002A4B93" w:rsidP="002A4B93">
      <w:pPr>
        <w:jc w:val="both"/>
        <w:rPr>
          <w:b/>
          <w:sz w:val="16"/>
          <w:szCs w:val="16"/>
        </w:rPr>
      </w:pPr>
    </w:p>
    <w:p w:rsidR="002A4B93" w:rsidRDefault="002A4B93" w:rsidP="002A4B93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1.5 Статья 32. Полномочия администрации</w:t>
      </w: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t>1.5.1 исключить пункт 40 следующего содержания:</w:t>
      </w: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t>«40) организация и осуществление муниципального контроля на территории Чумаковского сельсовета</w:t>
      </w:r>
      <w:proofErr w:type="gramStart"/>
      <w:r>
        <w:rPr>
          <w:sz w:val="16"/>
          <w:szCs w:val="16"/>
        </w:rPr>
        <w:t>;»</w:t>
      </w:r>
      <w:proofErr w:type="gramEnd"/>
      <w:r>
        <w:rPr>
          <w:sz w:val="16"/>
          <w:szCs w:val="16"/>
        </w:rPr>
        <w:t>;</w:t>
      </w: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t>1.5.2 исключить пункт 41 следующего содержания:</w:t>
      </w: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t>«41) разработка административных регламентов проведения проверок при осуществлении муниципального контроля</w:t>
      </w:r>
      <w:proofErr w:type="gramStart"/>
      <w:r>
        <w:rPr>
          <w:sz w:val="16"/>
          <w:szCs w:val="16"/>
        </w:rPr>
        <w:t>;»</w:t>
      </w:r>
      <w:proofErr w:type="gramEnd"/>
      <w:r>
        <w:rPr>
          <w:sz w:val="16"/>
          <w:szCs w:val="16"/>
        </w:rPr>
        <w:t>;</w:t>
      </w: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t>1.5.3 пункт 45 изложить в следующей редакции:</w:t>
      </w: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t>«45)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>
        <w:rPr>
          <w:sz w:val="16"/>
          <w:szCs w:val="16"/>
        </w:rPr>
        <w:t>;»</w:t>
      </w:r>
      <w:proofErr w:type="gramEnd"/>
      <w:r>
        <w:rPr>
          <w:sz w:val="16"/>
          <w:szCs w:val="16"/>
        </w:rPr>
        <w:t>.</w:t>
      </w:r>
    </w:p>
    <w:p w:rsidR="002A4B93" w:rsidRDefault="002A4B93" w:rsidP="002A4B93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>1.6  С</w:t>
      </w:r>
      <w:r>
        <w:rPr>
          <w:b/>
          <w:sz w:val="16"/>
          <w:szCs w:val="16"/>
        </w:rPr>
        <w:t xml:space="preserve">татью 33. Избирательная комиссия Чумаковского сельсовета Куйбышевского района Новосибирской области </w:t>
      </w:r>
      <w:r>
        <w:rPr>
          <w:sz w:val="16"/>
          <w:szCs w:val="16"/>
        </w:rPr>
        <w:t>признать утратившей силу</w:t>
      </w:r>
      <w:r>
        <w:rPr>
          <w:b/>
          <w:sz w:val="16"/>
          <w:szCs w:val="16"/>
        </w:rPr>
        <w:t>.</w:t>
      </w:r>
    </w:p>
    <w:p w:rsidR="002A4B93" w:rsidRDefault="002A4B93" w:rsidP="002A4B93">
      <w:pPr>
        <w:jc w:val="both"/>
        <w:rPr>
          <w:sz w:val="16"/>
          <w:szCs w:val="16"/>
        </w:rPr>
      </w:pPr>
    </w:p>
    <w:p w:rsidR="002A4B93" w:rsidRDefault="002A4B93" w:rsidP="002A4B93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1.7 Статья 34. Муниципальный контроль</w:t>
      </w: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1.7.1 часть 5 дополнить абзацем следующего содержания: «Вид муниципального контроля подлежит осуществлению при наличии в границах </w:t>
      </w:r>
      <w:proofErr w:type="spellStart"/>
      <w:r>
        <w:rPr>
          <w:sz w:val="16"/>
          <w:szCs w:val="16"/>
        </w:rPr>
        <w:t>Чумаковсого</w:t>
      </w:r>
      <w:proofErr w:type="spellEnd"/>
      <w:r>
        <w:rPr>
          <w:sz w:val="16"/>
          <w:szCs w:val="16"/>
        </w:rPr>
        <w:t xml:space="preserve"> сельсовета объектов соответствующего вида контроля</w:t>
      </w:r>
      <w:proofErr w:type="gramStart"/>
      <w:r>
        <w:rPr>
          <w:sz w:val="16"/>
          <w:szCs w:val="16"/>
        </w:rPr>
        <w:t>.».</w:t>
      </w:r>
      <w:proofErr w:type="gramEnd"/>
    </w:p>
    <w:p w:rsidR="002A4B93" w:rsidRDefault="002A4B93" w:rsidP="002A4B93">
      <w:pPr>
        <w:jc w:val="both"/>
        <w:rPr>
          <w:sz w:val="16"/>
          <w:szCs w:val="16"/>
        </w:rPr>
      </w:pPr>
    </w:p>
    <w:p w:rsidR="002A4B93" w:rsidRDefault="002A4B93" w:rsidP="002A4B93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Чумаковского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A4B93" w:rsidRDefault="002A4B93" w:rsidP="002A4B93">
      <w:pPr>
        <w:ind w:firstLine="709"/>
        <w:jc w:val="both"/>
        <w:rPr>
          <w:i/>
          <w:sz w:val="16"/>
          <w:szCs w:val="16"/>
        </w:rPr>
      </w:pPr>
      <w:r>
        <w:rPr>
          <w:sz w:val="16"/>
          <w:szCs w:val="16"/>
        </w:rPr>
        <w:t>3. Главе Чумаковского сельсовета Куйбышевского района Новосибирской области опубликовать муниципальный правовой акт Чумаковского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2A4B93" w:rsidRDefault="002A4B93" w:rsidP="002A4B93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Чумаковского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2A4B93" w:rsidRDefault="002A4B93" w:rsidP="002A4B93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5. Настоящее решение вступает в силу после опубликования в периодическом печатном издании «Вестник» органов местного самоуправления Чумаковского сельсовета Куйбышевского района Новосибирской области».</w:t>
      </w:r>
    </w:p>
    <w:p w:rsidR="002A4B93" w:rsidRDefault="002A4B93" w:rsidP="002A4B93">
      <w:pPr>
        <w:jc w:val="both"/>
        <w:rPr>
          <w:sz w:val="16"/>
          <w:szCs w:val="16"/>
        </w:rPr>
      </w:pPr>
    </w:p>
    <w:p w:rsidR="002A4B93" w:rsidRDefault="002A4B93" w:rsidP="002A4B93">
      <w:pPr>
        <w:jc w:val="both"/>
        <w:rPr>
          <w:sz w:val="16"/>
          <w:szCs w:val="16"/>
        </w:rPr>
      </w:pP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Глава Чумаковского сельсовета </w:t>
      </w: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Куйбышевского района </w:t>
      </w: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t>Новосибирской области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>
        <w:rPr>
          <w:sz w:val="16"/>
          <w:szCs w:val="16"/>
        </w:rPr>
        <w:tab/>
        <w:t>А.В. Банников</w:t>
      </w:r>
    </w:p>
    <w:p w:rsidR="002A4B93" w:rsidRDefault="002A4B93" w:rsidP="002A4B93">
      <w:pPr>
        <w:jc w:val="both"/>
        <w:rPr>
          <w:sz w:val="16"/>
          <w:szCs w:val="16"/>
        </w:rPr>
      </w:pP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Председатель Совета депутатов </w:t>
      </w: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Чумаковского сельсовета </w:t>
      </w: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Куйбышевского района </w:t>
      </w:r>
    </w:p>
    <w:p w:rsidR="002A4B93" w:rsidRDefault="002A4B93" w:rsidP="002A4B93">
      <w:pPr>
        <w:jc w:val="both"/>
        <w:rPr>
          <w:sz w:val="16"/>
          <w:szCs w:val="16"/>
        </w:rPr>
      </w:pPr>
      <w:r>
        <w:rPr>
          <w:sz w:val="16"/>
          <w:szCs w:val="16"/>
        </w:rPr>
        <w:t>Новосибирской области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Л.В. Богданова</w:t>
      </w:r>
    </w:p>
    <w:p w:rsidR="002A4B93" w:rsidRDefault="002A4B93" w:rsidP="002A4B93">
      <w:pPr>
        <w:jc w:val="both"/>
        <w:rPr>
          <w:sz w:val="28"/>
          <w:szCs w:val="28"/>
        </w:rPr>
      </w:pPr>
    </w:p>
    <w:p w:rsidR="00553490" w:rsidRDefault="00553490"/>
    <w:sectPr w:rsidR="00553490" w:rsidSect="008C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80F26"/>
    <w:multiLevelType w:val="hybridMultilevel"/>
    <w:tmpl w:val="1D1E5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4B93"/>
    <w:rsid w:val="002A4B93"/>
    <w:rsid w:val="00553490"/>
    <w:rsid w:val="008A2ED1"/>
    <w:rsid w:val="008C16A2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4B93"/>
    <w:pPr>
      <w:keepNext/>
      <w:widowControl/>
      <w:autoSpaceDE/>
      <w:autoSpaceDN/>
      <w:adjustRightInd/>
      <w:jc w:val="both"/>
      <w:outlineLvl w:val="0"/>
    </w:pPr>
    <w:rPr>
      <w:b/>
      <w:bCs/>
      <w:sz w:val="56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A4B93"/>
    <w:pPr>
      <w:keepNext/>
      <w:widowControl/>
      <w:autoSpaceDE/>
      <w:autoSpaceDN/>
      <w:adjustRightInd/>
      <w:jc w:val="both"/>
      <w:outlineLvl w:val="1"/>
    </w:pPr>
    <w:rPr>
      <w:b/>
      <w:bCs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B93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A4B93"/>
    <w:rPr>
      <w:rFonts w:ascii="Times New Roman" w:eastAsia="Times New Roman" w:hAnsi="Times New Roman" w:cs="Times New Roman"/>
      <w:b/>
      <w:bCs/>
      <w:sz w:val="4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2022-10-31T07:23:00Z</dcterms:created>
  <dcterms:modified xsi:type="dcterms:W3CDTF">2022-10-31T07:26:00Z</dcterms:modified>
</cp:coreProperties>
</file>