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D92CE6" w:rsidTr="00D92CE6">
        <w:trPr>
          <w:trHeight w:val="1552"/>
        </w:trPr>
        <w:tc>
          <w:tcPr>
            <w:tcW w:w="2977" w:type="dxa"/>
            <w:hideMark/>
          </w:tcPr>
          <w:p w:rsidR="00D92CE6" w:rsidRDefault="00D92CE6">
            <w:pPr>
              <w:spacing w:line="276" w:lineRule="auto"/>
              <w:jc w:val="center"/>
              <w:rPr>
                <w:b/>
                <w:lang w:eastAsia="en-US"/>
              </w:rPr>
            </w:pPr>
            <w:r>
              <w:rPr>
                <w:b/>
                <w:lang w:eastAsia="en-US"/>
              </w:rPr>
              <w:t>с. ЧУМАКОВО</w:t>
            </w:r>
            <w:r>
              <w:rPr>
                <w:b/>
                <w:lang w:eastAsia="en-US"/>
              </w:rPr>
              <w:tab/>
              <w:t xml:space="preserve">                                                                                                              Куйбышевского р-на                                                                                                              Новосибирской области</w:t>
            </w:r>
          </w:p>
        </w:tc>
        <w:tc>
          <w:tcPr>
            <w:tcW w:w="3803" w:type="dxa"/>
          </w:tcPr>
          <w:p w:rsidR="00D92CE6" w:rsidRDefault="00D92CE6">
            <w:pPr>
              <w:spacing w:line="276" w:lineRule="auto"/>
              <w:jc w:val="center"/>
              <w:rPr>
                <w:b/>
                <w:lang w:eastAsia="en-US"/>
              </w:rPr>
            </w:pPr>
          </w:p>
          <w:p w:rsidR="00D92CE6" w:rsidRDefault="00D92CE6">
            <w:pPr>
              <w:spacing w:line="276" w:lineRule="auto"/>
              <w:jc w:val="center"/>
              <w:rPr>
                <w:b/>
                <w:lang w:eastAsia="en-US"/>
              </w:rPr>
            </w:pPr>
          </w:p>
          <w:p w:rsidR="00D92CE6" w:rsidRDefault="00D92CE6">
            <w:pPr>
              <w:spacing w:line="276" w:lineRule="auto"/>
              <w:jc w:val="center"/>
              <w:rPr>
                <w:b/>
                <w:lang w:eastAsia="en-US"/>
              </w:rPr>
            </w:pPr>
          </w:p>
          <w:p w:rsidR="00D92CE6" w:rsidRDefault="00D92CE6">
            <w:pPr>
              <w:spacing w:line="276" w:lineRule="auto"/>
              <w:jc w:val="center"/>
              <w:rPr>
                <w:b/>
                <w:lang w:eastAsia="en-US"/>
              </w:rPr>
            </w:pPr>
          </w:p>
          <w:p w:rsidR="00D92CE6" w:rsidRDefault="00D92CE6">
            <w:pPr>
              <w:tabs>
                <w:tab w:val="left" w:pos="708"/>
                <w:tab w:val="left" w:pos="1416"/>
                <w:tab w:val="left" w:pos="2124"/>
                <w:tab w:val="right" w:pos="9355"/>
              </w:tabs>
              <w:spacing w:line="276" w:lineRule="auto"/>
              <w:rPr>
                <w:b/>
                <w:lang w:eastAsia="en-US"/>
              </w:rPr>
            </w:pPr>
          </w:p>
        </w:tc>
        <w:tc>
          <w:tcPr>
            <w:tcW w:w="3402" w:type="dxa"/>
          </w:tcPr>
          <w:p w:rsidR="00D92CE6" w:rsidRDefault="00D92CE6">
            <w:pPr>
              <w:spacing w:line="276" w:lineRule="auto"/>
              <w:jc w:val="center"/>
              <w:rPr>
                <w:b/>
                <w:lang w:eastAsia="en-US"/>
              </w:rPr>
            </w:pPr>
            <w:r>
              <w:rPr>
                <w:b/>
                <w:lang w:eastAsia="en-US"/>
              </w:rPr>
              <w:t>УЧРЕДИТЕЛЬ</w:t>
            </w:r>
          </w:p>
          <w:p w:rsidR="00D92CE6" w:rsidRDefault="00D92CE6">
            <w:pPr>
              <w:spacing w:line="276" w:lineRule="auto"/>
              <w:jc w:val="center"/>
              <w:rPr>
                <w:b/>
                <w:lang w:eastAsia="en-US"/>
              </w:rPr>
            </w:pPr>
            <w:r>
              <w:rPr>
                <w:b/>
                <w:lang w:eastAsia="en-US"/>
              </w:rPr>
              <w:t>Администрация</w:t>
            </w:r>
          </w:p>
          <w:p w:rsidR="00D92CE6" w:rsidRDefault="00D92CE6">
            <w:pPr>
              <w:spacing w:line="276" w:lineRule="auto"/>
              <w:jc w:val="center"/>
              <w:rPr>
                <w:b/>
                <w:lang w:eastAsia="en-US"/>
              </w:rPr>
            </w:pPr>
            <w:r>
              <w:rPr>
                <w:b/>
                <w:lang w:eastAsia="en-US"/>
              </w:rPr>
              <w:t>Чумаковского</w:t>
            </w:r>
          </w:p>
          <w:p w:rsidR="00D92CE6" w:rsidRDefault="00D92CE6">
            <w:pPr>
              <w:spacing w:line="276" w:lineRule="auto"/>
              <w:jc w:val="center"/>
              <w:rPr>
                <w:b/>
                <w:lang w:eastAsia="en-US"/>
              </w:rPr>
            </w:pPr>
            <w:r>
              <w:rPr>
                <w:b/>
                <w:lang w:eastAsia="en-US"/>
              </w:rPr>
              <w:t>сельсовета</w:t>
            </w:r>
          </w:p>
          <w:p w:rsidR="00D92CE6" w:rsidRDefault="00D92CE6">
            <w:pPr>
              <w:tabs>
                <w:tab w:val="left" w:pos="708"/>
                <w:tab w:val="left" w:pos="1416"/>
                <w:tab w:val="left" w:pos="2124"/>
                <w:tab w:val="right" w:pos="9355"/>
              </w:tabs>
              <w:spacing w:line="276" w:lineRule="auto"/>
              <w:rPr>
                <w:b/>
                <w:lang w:eastAsia="en-US"/>
              </w:rPr>
            </w:pPr>
          </w:p>
        </w:tc>
      </w:tr>
    </w:tbl>
    <w:p w:rsidR="00D92CE6" w:rsidRDefault="00D92CE6" w:rsidP="00D92CE6">
      <w:pPr>
        <w:tabs>
          <w:tab w:val="left" w:pos="2175"/>
        </w:tabs>
        <w:rPr>
          <w:b/>
          <w:sz w:val="16"/>
          <w:szCs w:val="16"/>
        </w:rPr>
      </w:pPr>
      <w:r>
        <w:rPr>
          <w:b/>
          <w:sz w:val="16"/>
          <w:szCs w:val="16"/>
        </w:rPr>
        <w:tab/>
      </w:r>
    </w:p>
    <w:p w:rsidR="00D92CE6" w:rsidRDefault="00D92CE6" w:rsidP="00D92CE6">
      <w:pPr>
        <w:tabs>
          <w:tab w:val="left" w:pos="708"/>
          <w:tab w:val="left" w:pos="1416"/>
          <w:tab w:val="left" w:pos="2124"/>
          <w:tab w:val="right" w:pos="9355"/>
        </w:tabs>
        <w:jc w:val="center"/>
        <w:rPr>
          <w:sz w:val="56"/>
          <w:szCs w:val="56"/>
        </w:rPr>
      </w:pPr>
      <w:r>
        <w:rPr>
          <w:rFonts w:ascii="DesdaC" w:hAnsi="DesdaC"/>
          <w:b/>
          <w:sz w:val="96"/>
          <w:szCs w:val="96"/>
        </w:rPr>
        <w:t>Вестник</w:t>
      </w:r>
      <w:r>
        <w:rPr>
          <w:b/>
          <w:sz w:val="96"/>
          <w:szCs w:val="96"/>
        </w:rPr>
        <w:t xml:space="preserve"> </w:t>
      </w:r>
      <w:r w:rsidR="00BF206F">
        <w:rPr>
          <w:b/>
          <w:sz w:val="56"/>
          <w:szCs w:val="56"/>
        </w:rPr>
        <w:t>№ 465</w:t>
      </w:r>
    </w:p>
    <w:p w:rsidR="00D92CE6" w:rsidRDefault="00F05001" w:rsidP="00D92CE6">
      <w:pPr>
        <w:pStyle w:val="1"/>
        <w:jc w:val="center"/>
        <w:rPr>
          <w:sz w:val="16"/>
          <w:szCs w:val="16"/>
        </w:rPr>
      </w:pPr>
      <w:r>
        <w:rPr>
          <w:sz w:val="16"/>
          <w:szCs w:val="16"/>
        </w:rPr>
        <w:t>08</w:t>
      </w:r>
      <w:r w:rsidR="00D92CE6">
        <w:rPr>
          <w:sz w:val="16"/>
          <w:szCs w:val="16"/>
        </w:rPr>
        <w:t xml:space="preserve"> декабря 2022</w:t>
      </w:r>
    </w:p>
    <w:p w:rsidR="00D92CE6" w:rsidRDefault="00D92CE6" w:rsidP="00D92CE6">
      <w:pPr>
        <w:pStyle w:val="1"/>
        <w:jc w:val="center"/>
        <w:rPr>
          <w:sz w:val="16"/>
          <w:szCs w:val="16"/>
        </w:rPr>
      </w:pPr>
      <w:r>
        <w:rPr>
          <w:sz w:val="16"/>
          <w:szCs w:val="16"/>
        </w:rPr>
        <w:t>О ф и ц и а  л ь н ы е  д о к у м е н т ы</w:t>
      </w:r>
    </w:p>
    <w:p w:rsidR="00D92CE6" w:rsidRDefault="00D92CE6" w:rsidP="00D92CE6">
      <w:pPr>
        <w:pStyle w:val="2"/>
        <w:jc w:val="center"/>
        <w:rPr>
          <w:sz w:val="16"/>
          <w:szCs w:val="16"/>
        </w:rPr>
      </w:pPr>
      <w:r>
        <w:rPr>
          <w:sz w:val="16"/>
          <w:szCs w:val="16"/>
        </w:rPr>
        <w:t>Ч у м а к о в с к о г о  с е л ь с о в е т а</w:t>
      </w:r>
      <w:r>
        <w:rPr>
          <w:noProof/>
        </w:rPr>
        <w:drawing>
          <wp:anchor distT="0" distB="0" distL="114300" distR="114300" simplePos="0" relativeHeight="251656192"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7" cstate="print"/>
                    <a:srcRect/>
                    <a:stretch>
                      <a:fillRect/>
                    </a:stretch>
                  </pic:blipFill>
                  <pic:spPr bwMode="auto">
                    <a:xfrm>
                      <a:off x="0" y="0"/>
                      <a:ext cx="3874770" cy="2466340"/>
                    </a:xfrm>
                    <a:prstGeom prst="rect">
                      <a:avLst/>
                    </a:prstGeom>
                    <a:noFill/>
                  </pic:spPr>
                </pic:pic>
              </a:graphicData>
            </a:graphic>
          </wp:anchor>
        </w:drawing>
      </w: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D92CE6" w:rsidRDefault="00D92CE6" w:rsidP="00D92CE6">
      <w:pPr>
        <w:shd w:val="clear" w:color="auto" w:fill="FFFFFF"/>
        <w:tabs>
          <w:tab w:val="left" w:pos="10138"/>
        </w:tabs>
        <w:jc w:val="center"/>
        <w:rPr>
          <w:b/>
          <w:color w:val="000000"/>
          <w:sz w:val="16"/>
          <w:szCs w:val="16"/>
        </w:rPr>
      </w:pPr>
    </w:p>
    <w:p w:rsidR="00F05001" w:rsidRDefault="00F05001" w:rsidP="00F05001">
      <w:pPr>
        <w:jc w:val="center"/>
        <w:rPr>
          <w:b/>
          <w:sz w:val="16"/>
          <w:szCs w:val="16"/>
        </w:rPr>
      </w:pPr>
    </w:p>
    <w:p w:rsidR="00F05001" w:rsidRDefault="00F05001" w:rsidP="00F05001">
      <w:pPr>
        <w:jc w:val="center"/>
        <w:rPr>
          <w:b/>
          <w:sz w:val="16"/>
          <w:szCs w:val="16"/>
        </w:rPr>
      </w:pPr>
    </w:p>
    <w:p w:rsidR="00F05001" w:rsidRDefault="00F05001" w:rsidP="00F05001">
      <w:pPr>
        <w:jc w:val="center"/>
        <w:rPr>
          <w:b/>
          <w:sz w:val="16"/>
          <w:szCs w:val="16"/>
        </w:rPr>
      </w:pPr>
    </w:p>
    <w:p w:rsidR="00F05001" w:rsidRPr="00F05001" w:rsidRDefault="00F05001" w:rsidP="00F05001">
      <w:pPr>
        <w:jc w:val="center"/>
        <w:rPr>
          <w:b/>
          <w:sz w:val="16"/>
          <w:szCs w:val="16"/>
          <w:u w:val="single"/>
        </w:rPr>
      </w:pPr>
      <w:r w:rsidRPr="00F05001">
        <w:rPr>
          <w:b/>
          <w:sz w:val="16"/>
          <w:szCs w:val="16"/>
          <w:u w:val="single"/>
        </w:rPr>
        <w:t>Осторожно, хрупкий лёд!</w:t>
      </w:r>
    </w:p>
    <w:p w:rsidR="00F05001" w:rsidRPr="00F05001" w:rsidRDefault="00F05001" w:rsidP="00F05001">
      <w:pPr>
        <w:jc w:val="center"/>
        <w:rPr>
          <w:b/>
          <w:sz w:val="16"/>
          <w:szCs w:val="16"/>
          <w:u w:val="single"/>
        </w:rPr>
      </w:pPr>
    </w:p>
    <w:p w:rsidR="00F05001" w:rsidRPr="00F05001" w:rsidRDefault="00F05001" w:rsidP="00F05001">
      <w:pPr>
        <w:jc w:val="both"/>
        <w:rPr>
          <w:sz w:val="16"/>
          <w:szCs w:val="16"/>
        </w:rPr>
      </w:pPr>
      <w:r w:rsidRPr="00F05001">
        <w:rPr>
          <w:sz w:val="16"/>
          <w:szCs w:val="16"/>
        </w:rPr>
        <w:t xml:space="preserve">С наступлением осенне-зимнего периода и нестабильного среднесуточного температурного режима повышается риск чрезвычайных ситуаций на водоемах. Ежегодно тонкий лед становится причиной гибели людей. Многие забывают, что выход на лед водоема всегда опасен! Как правило, среди погибших чаще всего оказываются дети и рыбаки. Избежать происшествий можно, если соблюдать </w:t>
      </w:r>
      <w:r w:rsidRPr="00F05001">
        <w:rPr>
          <w:b/>
          <w:sz w:val="16"/>
          <w:szCs w:val="16"/>
        </w:rPr>
        <w:t>правила безопасности</w:t>
      </w:r>
      <w:r w:rsidRPr="00F05001">
        <w:rPr>
          <w:sz w:val="16"/>
          <w:szCs w:val="16"/>
        </w:rPr>
        <w:t>:</w:t>
      </w:r>
    </w:p>
    <w:p w:rsidR="00F05001" w:rsidRPr="00F05001" w:rsidRDefault="00F05001" w:rsidP="00F05001">
      <w:pPr>
        <w:jc w:val="both"/>
        <w:rPr>
          <w:color w:val="454545"/>
          <w:sz w:val="16"/>
          <w:szCs w:val="16"/>
        </w:rPr>
      </w:pPr>
      <w:r w:rsidRPr="00F05001">
        <w:rPr>
          <w:color w:val="000000"/>
          <w:sz w:val="16"/>
          <w:szCs w:val="16"/>
        </w:rPr>
        <w:t>1. Ни в коем случае нельзя выходить на лед в темное время суток и при плохой видимости (туман, снегопад, дождь).</w:t>
      </w:r>
    </w:p>
    <w:p w:rsidR="00F05001" w:rsidRPr="00F05001" w:rsidRDefault="00F05001" w:rsidP="00F05001">
      <w:pPr>
        <w:jc w:val="both"/>
        <w:rPr>
          <w:color w:val="454545"/>
          <w:sz w:val="16"/>
          <w:szCs w:val="16"/>
        </w:rPr>
      </w:pPr>
      <w:r w:rsidRPr="00F05001">
        <w:rPr>
          <w:color w:val="000000"/>
          <w:sz w:val="16"/>
          <w:szCs w:val="16"/>
        </w:rPr>
        <w:t>2. При переходе через реку пользуйтесь ледовыми переправами.</w:t>
      </w:r>
    </w:p>
    <w:p w:rsidR="00F05001" w:rsidRPr="00F05001" w:rsidRDefault="00F05001" w:rsidP="00F05001">
      <w:pPr>
        <w:jc w:val="both"/>
        <w:rPr>
          <w:color w:val="454545"/>
          <w:sz w:val="16"/>
          <w:szCs w:val="16"/>
        </w:rPr>
      </w:pPr>
      <w:r w:rsidRPr="00F05001">
        <w:rPr>
          <w:color w:val="000000"/>
          <w:sz w:val="16"/>
          <w:szCs w:val="16"/>
        </w:rPr>
        <w:t>3. Нельзя проверять прочность льда ударом ноги. Если после удара даже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F05001" w:rsidRPr="00F05001" w:rsidRDefault="00F05001" w:rsidP="00F05001">
      <w:pPr>
        <w:jc w:val="both"/>
        <w:rPr>
          <w:color w:val="454545"/>
          <w:sz w:val="16"/>
          <w:szCs w:val="16"/>
        </w:rPr>
      </w:pPr>
      <w:r w:rsidRPr="00F05001">
        <w:rPr>
          <w:color w:val="000000"/>
          <w:sz w:val="16"/>
          <w:szCs w:val="16"/>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F05001" w:rsidRPr="00F05001" w:rsidRDefault="00F05001" w:rsidP="00F05001">
      <w:pPr>
        <w:jc w:val="both"/>
        <w:rPr>
          <w:color w:val="454545"/>
          <w:sz w:val="16"/>
          <w:szCs w:val="16"/>
        </w:rPr>
      </w:pPr>
      <w:r w:rsidRPr="00F05001">
        <w:rPr>
          <w:color w:val="000000"/>
          <w:sz w:val="16"/>
          <w:szCs w:val="16"/>
        </w:rPr>
        <w:t>5. При переходе водоема группой необходимо соблюдать расстояние друг от друга (5-6 м).</w:t>
      </w:r>
    </w:p>
    <w:p w:rsidR="00F05001" w:rsidRPr="00F05001" w:rsidRDefault="00F05001" w:rsidP="00F05001">
      <w:pPr>
        <w:jc w:val="both"/>
        <w:rPr>
          <w:color w:val="454545"/>
          <w:sz w:val="16"/>
          <w:szCs w:val="16"/>
        </w:rPr>
      </w:pPr>
      <w:r w:rsidRPr="00F05001">
        <w:rPr>
          <w:color w:val="000000"/>
          <w:sz w:val="16"/>
          <w:szCs w:val="16"/>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F05001" w:rsidRPr="00F05001" w:rsidRDefault="00F05001" w:rsidP="00F05001">
      <w:pPr>
        <w:jc w:val="both"/>
        <w:rPr>
          <w:color w:val="454545"/>
          <w:sz w:val="16"/>
          <w:szCs w:val="16"/>
        </w:rPr>
      </w:pPr>
      <w:r w:rsidRPr="00F05001">
        <w:rPr>
          <w:color w:val="000000"/>
          <w:sz w:val="16"/>
          <w:szCs w:val="16"/>
        </w:rPr>
        <w:t>7. Если есть рюкзак, повесьте его на одно плечо, это позволит легко освободиться от груза в случае, если лед под вами провалится.</w:t>
      </w:r>
    </w:p>
    <w:p w:rsidR="00F05001" w:rsidRPr="00F05001" w:rsidRDefault="00F05001" w:rsidP="00F05001">
      <w:pPr>
        <w:jc w:val="both"/>
        <w:rPr>
          <w:color w:val="454545"/>
          <w:sz w:val="16"/>
          <w:szCs w:val="16"/>
        </w:rPr>
      </w:pPr>
      <w:r w:rsidRPr="00F05001">
        <w:rPr>
          <w:color w:val="000000"/>
          <w:sz w:val="16"/>
          <w:szCs w:val="16"/>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F05001" w:rsidRPr="00F05001" w:rsidRDefault="00F05001" w:rsidP="00F05001">
      <w:pPr>
        <w:jc w:val="both"/>
        <w:rPr>
          <w:color w:val="454545"/>
          <w:sz w:val="16"/>
          <w:szCs w:val="16"/>
        </w:rPr>
      </w:pPr>
      <w:r w:rsidRPr="00F05001">
        <w:rPr>
          <w:color w:val="000000"/>
          <w:sz w:val="16"/>
          <w:szCs w:val="16"/>
        </w:rPr>
        <w:t>9. Убедительная просьба родителям: не отпускать детей на лед (на рыбалку, катание на лыжах и коньках) без присмотра.</w:t>
      </w:r>
    </w:p>
    <w:p w:rsidR="00F05001" w:rsidRPr="00F05001" w:rsidRDefault="00F05001" w:rsidP="00F05001">
      <w:pPr>
        <w:ind w:firstLine="851"/>
        <w:jc w:val="center"/>
        <w:textAlignment w:val="baseline"/>
        <w:rPr>
          <w:sz w:val="16"/>
          <w:szCs w:val="16"/>
        </w:rPr>
      </w:pPr>
      <w:r w:rsidRPr="00F05001">
        <w:rPr>
          <w:b/>
          <w:bCs/>
          <w:sz w:val="16"/>
          <w:szCs w:val="16"/>
        </w:rPr>
        <w:t>Если вы провалились под лед</w:t>
      </w:r>
      <w:r w:rsidRPr="00F05001">
        <w:rPr>
          <w:sz w:val="16"/>
          <w:szCs w:val="16"/>
        </w:rPr>
        <w:t>:</w:t>
      </w:r>
    </w:p>
    <w:p w:rsidR="00F05001" w:rsidRPr="00F05001" w:rsidRDefault="00F05001" w:rsidP="00F05001">
      <w:pPr>
        <w:jc w:val="both"/>
        <w:textAlignment w:val="baseline"/>
        <w:rPr>
          <w:sz w:val="16"/>
          <w:szCs w:val="16"/>
        </w:rPr>
      </w:pPr>
      <w:r w:rsidRPr="00F05001">
        <w:rPr>
          <w:sz w:val="16"/>
          <w:szCs w:val="16"/>
        </w:rPr>
        <w:t>1. Широко раскиньте руки по кромкам льда, чтобы не погрузиться с головой;</w:t>
      </w:r>
    </w:p>
    <w:p w:rsidR="00F05001" w:rsidRPr="00F05001" w:rsidRDefault="00F05001" w:rsidP="00F05001">
      <w:pPr>
        <w:jc w:val="both"/>
        <w:textAlignment w:val="baseline"/>
        <w:rPr>
          <w:sz w:val="16"/>
          <w:szCs w:val="16"/>
        </w:rPr>
      </w:pPr>
      <w:r w:rsidRPr="00F05001">
        <w:rPr>
          <w:sz w:val="16"/>
          <w:szCs w:val="16"/>
        </w:rPr>
        <w:t>2. Если возможно, передвиньтесь к тому краю полыньи, где течение не увлечет вас под лед;</w:t>
      </w:r>
    </w:p>
    <w:p w:rsidR="00F05001" w:rsidRPr="00F05001" w:rsidRDefault="00F05001" w:rsidP="00F05001">
      <w:pPr>
        <w:jc w:val="both"/>
        <w:textAlignment w:val="baseline"/>
        <w:rPr>
          <w:sz w:val="16"/>
          <w:szCs w:val="16"/>
        </w:rPr>
      </w:pPr>
      <w:r w:rsidRPr="00F05001">
        <w:rPr>
          <w:sz w:val="16"/>
          <w:szCs w:val="16"/>
        </w:rPr>
        <w:t>3. Старайтесь, не обламывая кромку, без резких движений выбраться на лед, наползая грудью и поочередно вытаскивая на поверхность ноги, широко их расставив;</w:t>
      </w:r>
    </w:p>
    <w:p w:rsidR="00F05001" w:rsidRPr="00F05001" w:rsidRDefault="00F05001" w:rsidP="00F05001">
      <w:pPr>
        <w:pStyle w:val="a8"/>
        <w:spacing w:after="0"/>
        <w:ind w:left="0"/>
        <w:jc w:val="both"/>
        <w:rPr>
          <w:rFonts w:ascii="Times New Roman" w:eastAsia="Times New Roman" w:hAnsi="Times New Roman"/>
          <w:color w:val="454545"/>
          <w:sz w:val="16"/>
          <w:szCs w:val="16"/>
          <w:lang w:eastAsia="ru-RU"/>
        </w:rPr>
      </w:pPr>
      <w:r w:rsidRPr="00F05001">
        <w:rPr>
          <w:rFonts w:ascii="Times New Roman" w:eastAsia="Times New Roman" w:hAnsi="Times New Roman"/>
          <w:color w:val="000000"/>
          <w:sz w:val="16"/>
          <w:szCs w:val="16"/>
          <w:lang w:eastAsia="ru-RU"/>
        </w:rPr>
        <w:t>4. Зовите на помощь;</w:t>
      </w:r>
    </w:p>
    <w:p w:rsidR="00F05001" w:rsidRPr="00F05001" w:rsidRDefault="00F05001" w:rsidP="00F05001">
      <w:pPr>
        <w:jc w:val="both"/>
        <w:textAlignment w:val="baseline"/>
        <w:rPr>
          <w:sz w:val="16"/>
          <w:szCs w:val="16"/>
        </w:rPr>
      </w:pPr>
      <w:r w:rsidRPr="00F05001">
        <w:rPr>
          <w:sz w:val="16"/>
          <w:szCs w:val="16"/>
        </w:rPr>
        <w:t>5. Выбирайтесь из полыньи, перекатываясь, а затем двигайтесь ползком в ту сторону, откуда шли.</w:t>
      </w:r>
    </w:p>
    <w:p w:rsidR="00F05001" w:rsidRPr="00F05001" w:rsidRDefault="00F05001" w:rsidP="00F05001">
      <w:pPr>
        <w:ind w:firstLine="851"/>
        <w:jc w:val="center"/>
        <w:textAlignment w:val="baseline"/>
        <w:rPr>
          <w:sz w:val="16"/>
          <w:szCs w:val="16"/>
        </w:rPr>
      </w:pPr>
      <w:r w:rsidRPr="00F05001">
        <w:rPr>
          <w:b/>
          <w:bCs/>
          <w:sz w:val="16"/>
          <w:szCs w:val="16"/>
        </w:rPr>
        <w:t>При спасении человека, провалившегося под лед, необходимо:</w:t>
      </w:r>
    </w:p>
    <w:p w:rsidR="00F05001" w:rsidRPr="00F05001" w:rsidRDefault="00F05001" w:rsidP="00F05001">
      <w:pPr>
        <w:jc w:val="both"/>
        <w:textAlignment w:val="baseline"/>
        <w:rPr>
          <w:sz w:val="16"/>
          <w:szCs w:val="16"/>
        </w:rPr>
      </w:pPr>
      <w:r w:rsidRPr="00F05001">
        <w:rPr>
          <w:sz w:val="16"/>
          <w:szCs w:val="16"/>
        </w:rPr>
        <w:t>1. Немедленно крикните пострадавшему, что идете на помощь;</w:t>
      </w:r>
    </w:p>
    <w:p w:rsidR="00F05001" w:rsidRPr="00F05001" w:rsidRDefault="00F05001" w:rsidP="00F05001">
      <w:pPr>
        <w:jc w:val="both"/>
        <w:textAlignment w:val="baseline"/>
        <w:rPr>
          <w:sz w:val="16"/>
          <w:szCs w:val="16"/>
        </w:rPr>
      </w:pPr>
      <w:r w:rsidRPr="00F05001">
        <w:rPr>
          <w:sz w:val="16"/>
          <w:szCs w:val="16"/>
        </w:rPr>
        <w:lastRenderedPageBreak/>
        <w:t>2. Приблизиться к полынье ползком, широко раскинув руки;</w:t>
      </w:r>
    </w:p>
    <w:p w:rsidR="00F05001" w:rsidRPr="00F05001" w:rsidRDefault="00F05001" w:rsidP="00F05001">
      <w:pPr>
        <w:jc w:val="both"/>
        <w:textAlignment w:val="baseline"/>
        <w:rPr>
          <w:sz w:val="16"/>
          <w:szCs w:val="16"/>
        </w:rPr>
      </w:pPr>
      <w:r w:rsidRPr="00F05001">
        <w:rPr>
          <w:sz w:val="16"/>
          <w:szCs w:val="16"/>
        </w:rPr>
        <w:t>3. Подложить под себя лыжи, фанеру или доску, чтобы увеличить площадь опоры и ползти на них;</w:t>
      </w:r>
    </w:p>
    <w:p w:rsidR="00F05001" w:rsidRPr="00F05001" w:rsidRDefault="00F05001" w:rsidP="00F05001">
      <w:pPr>
        <w:jc w:val="both"/>
        <w:textAlignment w:val="baseline"/>
        <w:rPr>
          <w:sz w:val="16"/>
          <w:szCs w:val="16"/>
        </w:rPr>
      </w:pPr>
      <w:r w:rsidRPr="00F05001">
        <w:rPr>
          <w:sz w:val="16"/>
          <w:szCs w:val="16"/>
        </w:rPr>
        <w:t>4. К самому краю полыньи подползать нельзя, иначе и сами окажетесь в воде;</w:t>
      </w:r>
    </w:p>
    <w:p w:rsidR="00F05001" w:rsidRPr="00F05001" w:rsidRDefault="00F05001" w:rsidP="00F05001">
      <w:pPr>
        <w:jc w:val="both"/>
        <w:textAlignment w:val="baseline"/>
        <w:rPr>
          <w:sz w:val="16"/>
          <w:szCs w:val="16"/>
        </w:rPr>
      </w:pPr>
      <w:r w:rsidRPr="00F05001">
        <w:rPr>
          <w:sz w:val="16"/>
          <w:szCs w:val="16"/>
        </w:rPr>
        <w:t>5. Ремни и шарф, любая доска, лыжи, санки помогут вам спасти человека;</w:t>
      </w:r>
    </w:p>
    <w:p w:rsidR="00F05001" w:rsidRPr="00F05001" w:rsidRDefault="00F05001" w:rsidP="00F05001">
      <w:pPr>
        <w:jc w:val="both"/>
        <w:textAlignment w:val="baseline"/>
        <w:rPr>
          <w:sz w:val="16"/>
          <w:szCs w:val="16"/>
        </w:rPr>
      </w:pPr>
      <w:r w:rsidRPr="00F05001">
        <w:rPr>
          <w:sz w:val="16"/>
          <w:szCs w:val="16"/>
        </w:rPr>
        <w:t>6. Бросать связанные предметы нужно за 3-4 м до пострадавшего;</w:t>
      </w:r>
    </w:p>
    <w:p w:rsidR="00F05001" w:rsidRPr="00F05001" w:rsidRDefault="00F05001" w:rsidP="00F05001">
      <w:pPr>
        <w:jc w:val="both"/>
        <w:textAlignment w:val="baseline"/>
        <w:rPr>
          <w:sz w:val="16"/>
          <w:szCs w:val="16"/>
        </w:rPr>
      </w:pPr>
      <w:r w:rsidRPr="00F05001">
        <w:rPr>
          <w:sz w:val="16"/>
          <w:szCs w:val="16"/>
        </w:rPr>
        <w:t>7. Действовать решительно и быстро;</w:t>
      </w:r>
    </w:p>
    <w:p w:rsidR="00F05001" w:rsidRPr="00F05001" w:rsidRDefault="00F05001" w:rsidP="00F05001">
      <w:pPr>
        <w:jc w:val="both"/>
        <w:textAlignment w:val="baseline"/>
        <w:rPr>
          <w:sz w:val="16"/>
          <w:szCs w:val="16"/>
        </w:rPr>
      </w:pPr>
      <w:r w:rsidRPr="00F05001">
        <w:rPr>
          <w:sz w:val="16"/>
          <w:szCs w:val="16"/>
        </w:rPr>
        <w:t>8. Подать пострадавшему подручное средство, вытащить его на лед и ползком двигаться от опасной зоны.</w:t>
      </w:r>
    </w:p>
    <w:p w:rsidR="00F05001" w:rsidRDefault="00F05001" w:rsidP="00F05001">
      <w:pPr>
        <w:jc w:val="center"/>
        <w:rPr>
          <w:b/>
          <w:sz w:val="16"/>
          <w:szCs w:val="16"/>
        </w:rPr>
      </w:pPr>
    </w:p>
    <w:p w:rsidR="00F05001" w:rsidRDefault="00F05001" w:rsidP="00F05001">
      <w:pPr>
        <w:jc w:val="center"/>
        <w:rPr>
          <w:b/>
          <w:sz w:val="16"/>
          <w:szCs w:val="16"/>
        </w:rPr>
      </w:pPr>
    </w:p>
    <w:p w:rsidR="00F05001" w:rsidRDefault="00F05001" w:rsidP="00F05001">
      <w:pPr>
        <w:jc w:val="center"/>
        <w:rPr>
          <w:b/>
          <w:sz w:val="16"/>
          <w:szCs w:val="16"/>
        </w:rPr>
      </w:pPr>
    </w:p>
    <w:p w:rsidR="00F05001" w:rsidRDefault="00F05001" w:rsidP="00F57F66">
      <w:pPr>
        <w:rPr>
          <w:b/>
          <w:sz w:val="16"/>
          <w:szCs w:val="16"/>
        </w:rPr>
      </w:pPr>
    </w:p>
    <w:p w:rsidR="00F05001" w:rsidRPr="00F05001" w:rsidRDefault="00F05001" w:rsidP="00F05001">
      <w:pPr>
        <w:jc w:val="center"/>
        <w:rPr>
          <w:b/>
          <w:sz w:val="16"/>
          <w:szCs w:val="16"/>
        </w:rPr>
      </w:pPr>
      <w:r w:rsidRPr="00F05001">
        <w:rPr>
          <w:b/>
          <w:sz w:val="16"/>
          <w:szCs w:val="16"/>
        </w:rPr>
        <w:t>АДМИНИСТРАЦИЯ ЧУМАКОВСКОГО СЕЛЬСОВЕТА</w:t>
      </w:r>
    </w:p>
    <w:p w:rsidR="00F05001" w:rsidRPr="00F05001" w:rsidRDefault="00F05001" w:rsidP="00F05001">
      <w:pPr>
        <w:jc w:val="center"/>
        <w:rPr>
          <w:b/>
          <w:sz w:val="16"/>
          <w:szCs w:val="16"/>
        </w:rPr>
      </w:pPr>
      <w:r w:rsidRPr="00F05001">
        <w:rPr>
          <w:b/>
          <w:sz w:val="16"/>
          <w:szCs w:val="16"/>
        </w:rPr>
        <w:t>КУЙБЫШЕВСКОГО РАЙОНА</w:t>
      </w:r>
    </w:p>
    <w:p w:rsidR="00F05001" w:rsidRPr="00F05001" w:rsidRDefault="00F05001" w:rsidP="00F05001">
      <w:pPr>
        <w:jc w:val="center"/>
        <w:rPr>
          <w:b/>
          <w:sz w:val="16"/>
          <w:szCs w:val="16"/>
        </w:rPr>
      </w:pPr>
      <w:r w:rsidRPr="00F05001">
        <w:rPr>
          <w:b/>
          <w:sz w:val="16"/>
          <w:szCs w:val="16"/>
        </w:rPr>
        <w:t>НОВОСИБИРСКОЙ ОБЛАСТИ</w:t>
      </w:r>
    </w:p>
    <w:p w:rsidR="00F05001" w:rsidRPr="00F05001" w:rsidRDefault="00F05001" w:rsidP="00F05001">
      <w:pPr>
        <w:rPr>
          <w:sz w:val="16"/>
          <w:szCs w:val="16"/>
        </w:rPr>
      </w:pPr>
      <w:r w:rsidRPr="00F05001">
        <w:rPr>
          <w:sz w:val="16"/>
          <w:szCs w:val="16"/>
        </w:rPr>
        <w:t xml:space="preserve"> </w:t>
      </w:r>
    </w:p>
    <w:p w:rsidR="00F05001" w:rsidRPr="00F05001" w:rsidRDefault="00F05001" w:rsidP="00F05001">
      <w:pPr>
        <w:jc w:val="center"/>
        <w:rPr>
          <w:b/>
          <w:bCs/>
          <w:sz w:val="16"/>
          <w:szCs w:val="16"/>
        </w:rPr>
      </w:pPr>
      <w:r w:rsidRPr="00F05001">
        <w:rPr>
          <w:b/>
          <w:bCs/>
          <w:sz w:val="16"/>
          <w:szCs w:val="16"/>
        </w:rPr>
        <w:t>ПОСТАНОВЛЕНИЕ</w:t>
      </w:r>
    </w:p>
    <w:p w:rsidR="00F05001" w:rsidRPr="00F05001" w:rsidRDefault="00F05001" w:rsidP="00F05001">
      <w:pPr>
        <w:rPr>
          <w:b/>
          <w:bCs/>
          <w:sz w:val="16"/>
          <w:szCs w:val="16"/>
        </w:rPr>
      </w:pPr>
    </w:p>
    <w:p w:rsidR="00F05001" w:rsidRPr="00F05001" w:rsidRDefault="00F05001" w:rsidP="00F05001">
      <w:pPr>
        <w:jc w:val="center"/>
        <w:rPr>
          <w:bCs/>
          <w:sz w:val="16"/>
          <w:szCs w:val="16"/>
        </w:rPr>
      </w:pPr>
      <w:r w:rsidRPr="00F05001">
        <w:rPr>
          <w:bCs/>
          <w:sz w:val="16"/>
          <w:szCs w:val="16"/>
        </w:rPr>
        <w:t>с.Чумаково</w:t>
      </w:r>
    </w:p>
    <w:p w:rsidR="00F05001" w:rsidRPr="00F05001" w:rsidRDefault="00F05001" w:rsidP="00F05001">
      <w:pPr>
        <w:jc w:val="center"/>
        <w:rPr>
          <w:bCs/>
          <w:sz w:val="16"/>
          <w:szCs w:val="16"/>
        </w:rPr>
      </w:pPr>
    </w:p>
    <w:p w:rsidR="00F05001" w:rsidRPr="00F05001" w:rsidRDefault="00F05001" w:rsidP="00F05001">
      <w:pPr>
        <w:jc w:val="center"/>
        <w:rPr>
          <w:bCs/>
          <w:sz w:val="16"/>
          <w:szCs w:val="16"/>
        </w:rPr>
      </w:pPr>
      <w:r w:rsidRPr="00F05001">
        <w:rPr>
          <w:bCs/>
          <w:sz w:val="16"/>
          <w:szCs w:val="16"/>
        </w:rPr>
        <w:t>05.12.2022г. №107</w:t>
      </w:r>
    </w:p>
    <w:p w:rsidR="00F05001" w:rsidRPr="00F05001" w:rsidRDefault="00F05001" w:rsidP="00F05001">
      <w:pPr>
        <w:rPr>
          <w:bCs/>
          <w:sz w:val="16"/>
          <w:szCs w:val="16"/>
        </w:rPr>
      </w:pPr>
    </w:p>
    <w:p w:rsidR="00F05001" w:rsidRPr="00F05001" w:rsidRDefault="00F05001" w:rsidP="00F05001">
      <w:pPr>
        <w:jc w:val="center"/>
        <w:rPr>
          <w:bCs/>
          <w:sz w:val="16"/>
          <w:szCs w:val="16"/>
        </w:rPr>
      </w:pPr>
      <w:r w:rsidRPr="00F05001">
        <w:rPr>
          <w:bCs/>
          <w:sz w:val="16"/>
          <w:szCs w:val="16"/>
        </w:rPr>
        <w:t>О размере платы за жилое помещение.</w:t>
      </w:r>
    </w:p>
    <w:p w:rsidR="00F05001" w:rsidRPr="00F05001" w:rsidRDefault="00F05001" w:rsidP="00F05001">
      <w:pPr>
        <w:ind w:firstLine="708"/>
        <w:rPr>
          <w:sz w:val="16"/>
          <w:szCs w:val="16"/>
        </w:rPr>
      </w:pPr>
    </w:p>
    <w:p w:rsidR="00F05001" w:rsidRPr="00F05001" w:rsidRDefault="00F05001" w:rsidP="00F05001">
      <w:pPr>
        <w:ind w:firstLine="708"/>
        <w:rPr>
          <w:sz w:val="16"/>
          <w:szCs w:val="16"/>
        </w:rPr>
      </w:pPr>
      <w:r w:rsidRPr="00F05001">
        <w:rPr>
          <w:sz w:val="16"/>
          <w:szCs w:val="16"/>
        </w:rPr>
        <w:t xml:space="preserve">В соответствии со статьей 156 Жилищного кодекса  Российской Федерации, Федерального закона от 06.10.2003 №131-ФЗ  «Об общих принципах организаций  местного самоуправления в Российской Федерации», Постановления Правительства Российской Федерации  от 13.08.2006 №491 «Об утверждении правил содержания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F05001" w:rsidRPr="00F05001" w:rsidRDefault="00F05001" w:rsidP="00F05001">
      <w:pPr>
        <w:ind w:firstLine="708"/>
        <w:rPr>
          <w:sz w:val="16"/>
          <w:szCs w:val="16"/>
        </w:rPr>
      </w:pPr>
      <w:r w:rsidRPr="00F05001">
        <w:rPr>
          <w:sz w:val="16"/>
          <w:szCs w:val="16"/>
        </w:rPr>
        <w:t>ПОСТАНОВЛЯЮ:</w:t>
      </w:r>
    </w:p>
    <w:p w:rsidR="00F05001" w:rsidRPr="00F05001" w:rsidRDefault="00F05001" w:rsidP="00F05001">
      <w:pPr>
        <w:rPr>
          <w:sz w:val="16"/>
          <w:szCs w:val="16"/>
        </w:rPr>
      </w:pPr>
      <w:r w:rsidRPr="00F05001">
        <w:rPr>
          <w:sz w:val="16"/>
          <w:szCs w:val="16"/>
        </w:rPr>
        <w:t xml:space="preserve">           1.Установить размер платы за пользование жилым помещением (плата за наем) в домах муниципального жилищного фонда в размере 0,91 руб за 1 кв.м. общей площади жилья в месяц.</w:t>
      </w:r>
    </w:p>
    <w:p w:rsidR="00F05001" w:rsidRPr="00F05001" w:rsidRDefault="00F05001" w:rsidP="00F05001">
      <w:pPr>
        <w:rPr>
          <w:sz w:val="16"/>
          <w:szCs w:val="16"/>
        </w:rPr>
      </w:pPr>
      <w:r w:rsidRPr="00F05001">
        <w:rPr>
          <w:sz w:val="16"/>
          <w:szCs w:val="16"/>
        </w:rPr>
        <w:t xml:space="preserve">           2.Установить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в размере 20,80  руб. за 1 кв.м. общей площади жилья в месяц, согласно перечня работ и услуг по содержанию и текущему ремонту жилых помещений (приложение №1).</w:t>
      </w:r>
    </w:p>
    <w:p w:rsidR="00F05001" w:rsidRPr="00F05001" w:rsidRDefault="00F05001" w:rsidP="00F05001">
      <w:pPr>
        <w:rPr>
          <w:sz w:val="16"/>
          <w:szCs w:val="16"/>
        </w:rPr>
      </w:pPr>
      <w:r w:rsidRPr="00F05001">
        <w:rPr>
          <w:sz w:val="16"/>
          <w:szCs w:val="16"/>
        </w:rPr>
        <w:t xml:space="preserve">           3.Признать утратившим силу с 01 января 2023 года Постановление администрации Чумаковского сельсовета Куйбышевского района Новосибирской области  № 112 от 28.12.2021г. «О размере платы за жилое помещение».</w:t>
      </w:r>
    </w:p>
    <w:p w:rsidR="00F05001" w:rsidRPr="00F05001" w:rsidRDefault="00F05001" w:rsidP="00F05001">
      <w:pPr>
        <w:tabs>
          <w:tab w:val="left" w:pos="540"/>
        </w:tabs>
        <w:rPr>
          <w:sz w:val="16"/>
          <w:szCs w:val="16"/>
        </w:rPr>
      </w:pPr>
      <w:r w:rsidRPr="00F05001">
        <w:rPr>
          <w:sz w:val="16"/>
          <w:szCs w:val="16"/>
        </w:rPr>
        <w:t xml:space="preserve">           4.Опубликовать настоящее Постановление в периодическом печатном издании "Вестник" органа местного самоуправления и на официальном сайте Чумаковского сельсовета </w:t>
      </w:r>
      <w:r w:rsidRPr="00F05001">
        <w:rPr>
          <w:sz w:val="16"/>
          <w:szCs w:val="16"/>
          <w:lang w:val="en-US"/>
        </w:rPr>
        <w:t>chumakovo</w:t>
      </w:r>
      <w:r w:rsidRPr="00F05001">
        <w:rPr>
          <w:sz w:val="16"/>
          <w:szCs w:val="16"/>
        </w:rPr>
        <w:t>.</w:t>
      </w:r>
      <w:r w:rsidRPr="00F05001">
        <w:rPr>
          <w:sz w:val="16"/>
          <w:szCs w:val="16"/>
          <w:lang w:val="en-US"/>
        </w:rPr>
        <w:t>nso</w:t>
      </w:r>
      <w:r w:rsidRPr="00F05001">
        <w:rPr>
          <w:sz w:val="16"/>
          <w:szCs w:val="16"/>
        </w:rPr>
        <w:t>.</w:t>
      </w:r>
      <w:r w:rsidRPr="00F05001">
        <w:rPr>
          <w:sz w:val="16"/>
          <w:szCs w:val="16"/>
          <w:lang w:val="en-US"/>
        </w:rPr>
        <w:t>ru</w:t>
      </w:r>
      <w:r w:rsidRPr="00F05001">
        <w:rPr>
          <w:sz w:val="16"/>
          <w:szCs w:val="16"/>
        </w:rPr>
        <w:t>.</w:t>
      </w:r>
    </w:p>
    <w:p w:rsidR="00F05001" w:rsidRPr="00F05001" w:rsidRDefault="00F05001" w:rsidP="00F05001">
      <w:pPr>
        <w:tabs>
          <w:tab w:val="left" w:pos="540"/>
        </w:tabs>
        <w:ind w:left="540"/>
        <w:rPr>
          <w:sz w:val="16"/>
          <w:szCs w:val="16"/>
        </w:rPr>
      </w:pPr>
      <w:r w:rsidRPr="00F05001">
        <w:rPr>
          <w:sz w:val="16"/>
          <w:szCs w:val="16"/>
        </w:rPr>
        <w:t xml:space="preserve">Контроль за исполнением настоящего постановления оставляю за собой. </w:t>
      </w:r>
    </w:p>
    <w:p w:rsidR="00F05001" w:rsidRPr="00F05001" w:rsidRDefault="00F05001" w:rsidP="00F05001">
      <w:pPr>
        <w:tabs>
          <w:tab w:val="left" w:pos="540"/>
        </w:tabs>
        <w:ind w:left="360"/>
        <w:rPr>
          <w:sz w:val="16"/>
          <w:szCs w:val="16"/>
        </w:rPr>
      </w:pPr>
    </w:p>
    <w:p w:rsidR="00F05001" w:rsidRPr="00F05001" w:rsidRDefault="00F05001" w:rsidP="00F05001">
      <w:pPr>
        <w:tabs>
          <w:tab w:val="left" w:pos="540"/>
        </w:tabs>
        <w:ind w:right="-5"/>
        <w:rPr>
          <w:sz w:val="16"/>
          <w:szCs w:val="16"/>
        </w:rPr>
      </w:pPr>
    </w:p>
    <w:p w:rsidR="00F05001" w:rsidRPr="00F05001" w:rsidRDefault="00F05001" w:rsidP="00F05001">
      <w:pPr>
        <w:tabs>
          <w:tab w:val="left" w:pos="540"/>
        </w:tabs>
        <w:ind w:right="-5"/>
        <w:rPr>
          <w:sz w:val="16"/>
          <w:szCs w:val="16"/>
        </w:rPr>
      </w:pPr>
    </w:p>
    <w:p w:rsidR="00F05001" w:rsidRPr="00F05001" w:rsidRDefault="00F05001" w:rsidP="00F05001">
      <w:pPr>
        <w:tabs>
          <w:tab w:val="left" w:pos="540"/>
        </w:tabs>
        <w:ind w:right="-5"/>
        <w:rPr>
          <w:sz w:val="16"/>
          <w:szCs w:val="16"/>
        </w:rPr>
      </w:pPr>
      <w:r w:rsidRPr="00F05001">
        <w:rPr>
          <w:sz w:val="16"/>
          <w:szCs w:val="16"/>
        </w:rPr>
        <w:t>Глава Чумаковского сельсовета                                                   А.В. Банников</w:t>
      </w:r>
    </w:p>
    <w:p w:rsidR="00F05001" w:rsidRPr="00F05001" w:rsidRDefault="00F05001" w:rsidP="00F05001">
      <w:pPr>
        <w:tabs>
          <w:tab w:val="left" w:pos="540"/>
        </w:tabs>
        <w:ind w:right="-5"/>
        <w:rPr>
          <w:sz w:val="16"/>
          <w:szCs w:val="16"/>
        </w:rPr>
      </w:pPr>
      <w:r w:rsidRPr="00F05001">
        <w:rPr>
          <w:sz w:val="16"/>
          <w:szCs w:val="16"/>
        </w:rPr>
        <w:t xml:space="preserve">                                                                                                            </w:t>
      </w:r>
    </w:p>
    <w:p w:rsidR="00F05001" w:rsidRPr="00F05001" w:rsidRDefault="00F05001" w:rsidP="00F05001">
      <w:pPr>
        <w:tabs>
          <w:tab w:val="left" w:pos="540"/>
        </w:tabs>
        <w:ind w:right="-5"/>
        <w:rPr>
          <w:sz w:val="16"/>
          <w:szCs w:val="16"/>
        </w:rPr>
      </w:pPr>
    </w:p>
    <w:p w:rsidR="00F05001" w:rsidRPr="00F05001" w:rsidRDefault="00F05001" w:rsidP="00F05001">
      <w:pPr>
        <w:tabs>
          <w:tab w:val="left" w:pos="540"/>
        </w:tabs>
        <w:ind w:right="-5"/>
        <w:rPr>
          <w:sz w:val="16"/>
          <w:szCs w:val="16"/>
        </w:rPr>
      </w:pPr>
      <w:r w:rsidRPr="00F05001">
        <w:rPr>
          <w:sz w:val="16"/>
          <w:szCs w:val="16"/>
        </w:rPr>
        <w:t xml:space="preserve">                                                                                                             Приложение №1</w:t>
      </w:r>
    </w:p>
    <w:p w:rsidR="00F05001" w:rsidRPr="00F05001" w:rsidRDefault="00F05001" w:rsidP="00F05001">
      <w:pPr>
        <w:jc w:val="right"/>
        <w:rPr>
          <w:sz w:val="16"/>
          <w:szCs w:val="16"/>
        </w:rPr>
      </w:pPr>
      <w:r w:rsidRPr="00F05001">
        <w:rPr>
          <w:sz w:val="16"/>
          <w:szCs w:val="16"/>
        </w:rPr>
        <w:t>к постановлению администрации</w:t>
      </w:r>
    </w:p>
    <w:p w:rsidR="00F05001" w:rsidRPr="00F05001" w:rsidRDefault="00F05001" w:rsidP="00F05001">
      <w:pPr>
        <w:jc w:val="right"/>
        <w:rPr>
          <w:sz w:val="16"/>
          <w:szCs w:val="16"/>
        </w:rPr>
      </w:pPr>
      <w:r w:rsidRPr="00F05001">
        <w:rPr>
          <w:sz w:val="16"/>
          <w:szCs w:val="16"/>
        </w:rPr>
        <w:t>Чумаковского сельсовета</w:t>
      </w:r>
    </w:p>
    <w:p w:rsidR="00F05001" w:rsidRPr="00F05001" w:rsidRDefault="00F05001" w:rsidP="00F05001">
      <w:pPr>
        <w:jc w:val="right"/>
        <w:rPr>
          <w:sz w:val="16"/>
          <w:szCs w:val="16"/>
        </w:rPr>
      </w:pPr>
      <w:r w:rsidRPr="00F05001">
        <w:rPr>
          <w:sz w:val="16"/>
          <w:szCs w:val="16"/>
        </w:rPr>
        <w:t>Куйбышевского района</w:t>
      </w:r>
    </w:p>
    <w:p w:rsidR="00F05001" w:rsidRPr="00F05001" w:rsidRDefault="00F05001" w:rsidP="00F05001">
      <w:pPr>
        <w:jc w:val="right"/>
        <w:rPr>
          <w:sz w:val="16"/>
          <w:szCs w:val="16"/>
        </w:rPr>
      </w:pPr>
      <w:r w:rsidRPr="00F05001">
        <w:rPr>
          <w:sz w:val="16"/>
          <w:szCs w:val="16"/>
        </w:rPr>
        <w:t>Новосибирской области</w:t>
      </w:r>
    </w:p>
    <w:p w:rsidR="00F05001" w:rsidRPr="00F05001" w:rsidRDefault="00F05001" w:rsidP="00F05001">
      <w:pPr>
        <w:jc w:val="right"/>
        <w:rPr>
          <w:sz w:val="16"/>
          <w:szCs w:val="16"/>
        </w:rPr>
      </w:pPr>
      <w:r w:rsidRPr="00F05001">
        <w:rPr>
          <w:sz w:val="16"/>
          <w:szCs w:val="16"/>
        </w:rPr>
        <w:t>№107 от 05.12.2022г.</w:t>
      </w:r>
    </w:p>
    <w:p w:rsidR="00F05001" w:rsidRPr="00F05001" w:rsidRDefault="00F05001" w:rsidP="00F05001">
      <w:pPr>
        <w:tabs>
          <w:tab w:val="left" w:pos="540"/>
        </w:tabs>
        <w:ind w:right="-5"/>
        <w:rPr>
          <w:sz w:val="16"/>
          <w:szCs w:val="16"/>
        </w:rPr>
      </w:pPr>
    </w:p>
    <w:p w:rsidR="00F05001" w:rsidRPr="00F05001" w:rsidRDefault="00F05001" w:rsidP="00F05001">
      <w:pPr>
        <w:rPr>
          <w:sz w:val="16"/>
          <w:szCs w:val="16"/>
        </w:rPr>
      </w:pPr>
    </w:p>
    <w:p w:rsidR="00F05001" w:rsidRPr="00F05001" w:rsidRDefault="00F05001" w:rsidP="00F05001">
      <w:pPr>
        <w:tabs>
          <w:tab w:val="left" w:pos="3120"/>
        </w:tabs>
        <w:jc w:val="center"/>
        <w:rPr>
          <w:sz w:val="16"/>
          <w:szCs w:val="16"/>
        </w:rPr>
      </w:pPr>
      <w:r w:rsidRPr="00F05001">
        <w:rPr>
          <w:sz w:val="16"/>
          <w:szCs w:val="16"/>
        </w:rPr>
        <w:t>ПЕРЕЧЕНЬ</w:t>
      </w:r>
    </w:p>
    <w:p w:rsidR="00F05001" w:rsidRPr="00F05001" w:rsidRDefault="00F05001" w:rsidP="00F05001">
      <w:pPr>
        <w:tabs>
          <w:tab w:val="left" w:pos="3120"/>
        </w:tabs>
        <w:jc w:val="center"/>
        <w:rPr>
          <w:sz w:val="16"/>
          <w:szCs w:val="16"/>
        </w:rPr>
      </w:pPr>
      <w:r w:rsidRPr="00F05001">
        <w:rPr>
          <w:sz w:val="16"/>
          <w:szCs w:val="16"/>
        </w:rPr>
        <w:t xml:space="preserve">работ и услуг по содержанию и текущему ремонту </w:t>
      </w:r>
    </w:p>
    <w:p w:rsidR="00F05001" w:rsidRPr="00F05001" w:rsidRDefault="00F05001" w:rsidP="00F05001">
      <w:pPr>
        <w:tabs>
          <w:tab w:val="left" w:pos="3120"/>
        </w:tabs>
        <w:jc w:val="center"/>
        <w:rPr>
          <w:sz w:val="16"/>
          <w:szCs w:val="16"/>
        </w:rPr>
      </w:pPr>
      <w:r w:rsidRPr="00F05001">
        <w:rPr>
          <w:sz w:val="16"/>
          <w:szCs w:val="16"/>
        </w:rPr>
        <w:t xml:space="preserve">жилых помещений в местах общего пользования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977"/>
        <w:gridCol w:w="2393"/>
        <w:gridCol w:w="2393"/>
      </w:tblGrid>
      <w:tr w:rsidR="00F05001" w:rsidRPr="00F05001" w:rsidTr="00F05001">
        <w:tc>
          <w:tcPr>
            <w:tcW w:w="2808" w:type="dxa"/>
          </w:tcPr>
          <w:p w:rsidR="00F05001" w:rsidRPr="00F05001" w:rsidRDefault="00F05001" w:rsidP="00F05001">
            <w:pPr>
              <w:tabs>
                <w:tab w:val="left" w:pos="3120"/>
              </w:tabs>
              <w:jc w:val="center"/>
              <w:rPr>
                <w:sz w:val="16"/>
                <w:szCs w:val="16"/>
              </w:rPr>
            </w:pPr>
          </w:p>
        </w:tc>
        <w:tc>
          <w:tcPr>
            <w:tcW w:w="1977" w:type="dxa"/>
          </w:tcPr>
          <w:p w:rsidR="00F05001" w:rsidRPr="00F05001" w:rsidRDefault="00F05001" w:rsidP="00F05001">
            <w:pPr>
              <w:tabs>
                <w:tab w:val="left" w:pos="3120"/>
              </w:tabs>
              <w:jc w:val="center"/>
              <w:rPr>
                <w:sz w:val="16"/>
                <w:szCs w:val="16"/>
              </w:rPr>
            </w:pPr>
            <w:r w:rsidRPr="00F05001">
              <w:rPr>
                <w:sz w:val="16"/>
                <w:szCs w:val="16"/>
              </w:rPr>
              <w:t>периодичность</w:t>
            </w:r>
          </w:p>
        </w:tc>
        <w:tc>
          <w:tcPr>
            <w:tcW w:w="2393" w:type="dxa"/>
          </w:tcPr>
          <w:p w:rsidR="00F05001" w:rsidRPr="00F05001" w:rsidRDefault="00F05001" w:rsidP="00F05001">
            <w:pPr>
              <w:tabs>
                <w:tab w:val="left" w:pos="3120"/>
              </w:tabs>
              <w:jc w:val="center"/>
              <w:rPr>
                <w:sz w:val="16"/>
                <w:szCs w:val="16"/>
              </w:rPr>
            </w:pPr>
            <w:r w:rsidRPr="00F05001">
              <w:rPr>
                <w:sz w:val="16"/>
                <w:szCs w:val="16"/>
              </w:rPr>
              <w:t>Годовая плата (рублей)</w:t>
            </w:r>
          </w:p>
        </w:tc>
        <w:tc>
          <w:tcPr>
            <w:tcW w:w="2393" w:type="dxa"/>
          </w:tcPr>
          <w:p w:rsidR="00F05001" w:rsidRPr="00F05001" w:rsidRDefault="00F05001" w:rsidP="00F05001">
            <w:pPr>
              <w:tabs>
                <w:tab w:val="left" w:pos="3120"/>
              </w:tabs>
              <w:jc w:val="center"/>
              <w:rPr>
                <w:sz w:val="16"/>
                <w:szCs w:val="16"/>
              </w:rPr>
            </w:pPr>
            <w:r w:rsidRPr="00F05001">
              <w:rPr>
                <w:sz w:val="16"/>
                <w:szCs w:val="16"/>
              </w:rPr>
              <w:t>Стоимость на 1 кв.м.общ.площади (рублей в месяц)</w:t>
            </w:r>
          </w:p>
        </w:tc>
      </w:tr>
    </w:tbl>
    <w:p w:rsidR="00F05001" w:rsidRPr="00F05001" w:rsidRDefault="00F05001" w:rsidP="00F05001">
      <w:pPr>
        <w:tabs>
          <w:tab w:val="left" w:pos="3120"/>
        </w:tabs>
        <w:jc w:val="center"/>
        <w:rPr>
          <w:sz w:val="16"/>
          <w:szCs w:val="16"/>
        </w:rPr>
      </w:pPr>
      <w:r w:rsidRPr="00F05001">
        <w:rPr>
          <w:sz w:val="16"/>
          <w:szCs w:val="16"/>
        </w:rPr>
        <w:t>1.благоустроенные дома</w:t>
      </w:r>
    </w:p>
    <w:p w:rsidR="00F05001" w:rsidRPr="00F05001" w:rsidRDefault="00F05001" w:rsidP="00F05001">
      <w:pPr>
        <w:tabs>
          <w:tab w:val="left" w:pos="3120"/>
        </w:tabs>
        <w:rPr>
          <w:sz w:val="16"/>
          <w:szCs w:val="16"/>
        </w:rPr>
      </w:pPr>
      <w:r w:rsidRPr="00F05001">
        <w:rPr>
          <w:sz w:val="16"/>
          <w:szCs w:val="16"/>
        </w:rPr>
        <w:tab/>
        <w:t>1.Ремонт конструктивных элементов</w:t>
      </w:r>
    </w:p>
    <w:p w:rsidR="00F05001" w:rsidRPr="00F05001" w:rsidRDefault="00F05001" w:rsidP="00F05001">
      <w:pPr>
        <w:rPr>
          <w:sz w:val="16"/>
          <w:szCs w:val="16"/>
        </w:rPr>
      </w:pPr>
      <w:r w:rsidRPr="00F05001">
        <w:rPr>
          <w:sz w:val="16"/>
          <w:szCs w:val="16"/>
        </w:rPr>
        <w:t xml:space="preserve"> </w:t>
      </w:r>
    </w:p>
    <w:p w:rsidR="00F05001" w:rsidRPr="00F05001" w:rsidRDefault="00F05001" w:rsidP="00F05001">
      <w:pPr>
        <w:tabs>
          <w:tab w:val="left" w:pos="8070"/>
        </w:tabs>
        <w:rPr>
          <w:sz w:val="16"/>
          <w:szCs w:val="16"/>
        </w:rPr>
      </w:pPr>
      <w:r w:rsidRPr="00F05001">
        <w:rPr>
          <w:sz w:val="16"/>
          <w:szCs w:val="16"/>
        </w:rPr>
        <w:t>1.Устранение протечек кровли</w:t>
      </w:r>
    </w:p>
    <w:p w:rsidR="00F05001" w:rsidRPr="00F05001" w:rsidRDefault="00F05001" w:rsidP="00F05001">
      <w:pPr>
        <w:tabs>
          <w:tab w:val="left" w:pos="8070"/>
        </w:tabs>
        <w:rPr>
          <w:sz w:val="16"/>
          <w:szCs w:val="16"/>
        </w:rPr>
      </w:pPr>
      <w:r w:rsidRPr="00F05001">
        <w:rPr>
          <w:sz w:val="16"/>
          <w:szCs w:val="16"/>
        </w:rPr>
        <w:t>герметизация швов                                по мере  необходимости</w:t>
      </w:r>
      <w:r w:rsidRPr="00F05001">
        <w:rPr>
          <w:sz w:val="16"/>
          <w:szCs w:val="16"/>
        </w:rPr>
        <w:tab/>
        <w:t>0,11</w:t>
      </w:r>
    </w:p>
    <w:p w:rsidR="00F05001" w:rsidRPr="00F05001" w:rsidRDefault="00F05001" w:rsidP="00F05001">
      <w:pPr>
        <w:rPr>
          <w:sz w:val="16"/>
          <w:szCs w:val="16"/>
        </w:rPr>
      </w:pPr>
    </w:p>
    <w:p w:rsidR="00F05001" w:rsidRPr="00F05001" w:rsidRDefault="00F05001" w:rsidP="00F05001">
      <w:pPr>
        <w:rPr>
          <w:sz w:val="16"/>
          <w:szCs w:val="16"/>
        </w:rPr>
      </w:pPr>
    </w:p>
    <w:p w:rsidR="00F05001" w:rsidRPr="00F05001" w:rsidRDefault="00F05001" w:rsidP="00F05001">
      <w:pPr>
        <w:tabs>
          <w:tab w:val="left" w:pos="3645"/>
        </w:tabs>
        <w:rPr>
          <w:sz w:val="16"/>
          <w:szCs w:val="16"/>
        </w:rPr>
      </w:pPr>
      <w:r w:rsidRPr="00F05001">
        <w:rPr>
          <w:sz w:val="16"/>
          <w:szCs w:val="16"/>
        </w:rPr>
        <w:t xml:space="preserve">                                                          2.Ремонт и обслуживание инженерного </w:t>
      </w:r>
    </w:p>
    <w:p w:rsidR="00F05001" w:rsidRPr="00F05001" w:rsidRDefault="00F05001" w:rsidP="00F05001">
      <w:pPr>
        <w:tabs>
          <w:tab w:val="left" w:pos="3645"/>
        </w:tabs>
        <w:rPr>
          <w:sz w:val="16"/>
          <w:szCs w:val="16"/>
        </w:rPr>
      </w:pPr>
      <w:r w:rsidRPr="00F05001">
        <w:rPr>
          <w:sz w:val="16"/>
          <w:szCs w:val="16"/>
        </w:rPr>
        <w:t xml:space="preserve">                                                                                  Оборудования</w:t>
      </w:r>
    </w:p>
    <w:p w:rsidR="00F05001" w:rsidRPr="00F05001" w:rsidRDefault="00F05001" w:rsidP="00F05001">
      <w:pPr>
        <w:tabs>
          <w:tab w:val="left" w:pos="3645"/>
        </w:tabs>
        <w:rPr>
          <w:sz w:val="16"/>
          <w:szCs w:val="16"/>
        </w:rPr>
      </w:pPr>
      <w:r w:rsidRPr="00F05001">
        <w:rPr>
          <w:sz w:val="16"/>
          <w:szCs w:val="16"/>
        </w:rPr>
        <w:t>1.ремонт систем отопления</w:t>
      </w:r>
    </w:p>
    <w:p w:rsidR="00F05001" w:rsidRPr="00F05001" w:rsidRDefault="00F05001" w:rsidP="00F05001">
      <w:pPr>
        <w:rPr>
          <w:sz w:val="16"/>
          <w:szCs w:val="16"/>
        </w:rPr>
      </w:pPr>
      <w:r w:rsidRPr="00F05001">
        <w:rPr>
          <w:sz w:val="16"/>
          <w:szCs w:val="16"/>
        </w:rPr>
        <w:t xml:space="preserve">а) ремонт вентиляционных </w:t>
      </w:r>
    </w:p>
    <w:p w:rsidR="00F05001" w:rsidRPr="00F05001" w:rsidRDefault="00F05001" w:rsidP="00F05001">
      <w:pPr>
        <w:tabs>
          <w:tab w:val="center" w:pos="4677"/>
          <w:tab w:val="left" w:pos="8205"/>
        </w:tabs>
        <w:rPr>
          <w:sz w:val="16"/>
          <w:szCs w:val="16"/>
        </w:rPr>
      </w:pPr>
      <w:r w:rsidRPr="00F05001">
        <w:rPr>
          <w:sz w:val="16"/>
          <w:szCs w:val="16"/>
        </w:rPr>
        <w:t xml:space="preserve">   колодцев</w:t>
      </w:r>
      <w:r w:rsidRPr="00F05001">
        <w:rPr>
          <w:sz w:val="16"/>
          <w:szCs w:val="16"/>
        </w:rPr>
        <w:tab/>
        <w:t xml:space="preserve">             ежегодно</w:t>
      </w:r>
      <w:r w:rsidRPr="00F05001">
        <w:rPr>
          <w:sz w:val="16"/>
          <w:szCs w:val="16"/>
        </w:rPr>
        <w:tab/>
        <w:t>0,06</w:t>
      </w:r>
    </w:p>
    <w:p w:rsidR="00F05001" w:rsidRPr="00F05001" w:rsidRDefault="00F05001" w:rsidP="00F05001">
      <w:pPr>
        <w:rPr>
          <w:sz w:val="16"/>
          <w:szCs w:val="16"/>
        </w:rPr>
      </w:pPr>
    </w:p>
    <w:p w:rsidR="00F05001" w:rsidRPr="00F05001" w:rsidRDefault="00F05001" w:rsidP="00F05001">
      <w:pPr>
        <w:rPr>
          <w:sz w:val="16"/>
          <w:szCs w:val="16"/>
        </w:rPr>
      </w:pPr>
    </w:p>
    <w:p w:rsidR="00F05001" w:rsidRPr="00F05001" w:rsidRDefault="00F05001" w:rsidP="00F05001">
      <w:pPr>
        <w:rPr>
          <w:sz w:val="16"/>
          <w:szCs w:val="16"/>
        </w:rPr>
      </w:pPr>
      <w:r w:rsidRPr="00F05001">
        <w:rPr>
          <w:sz w:val="16"/>
          <w:szCs w:val="16"/>
        </w:rPr>
        <w:t xml:space="preserve">2.ремонт и обслуживание </w:t>
      </w:r>
    </w:p>
    <w:p w:rsidR="00F05001" w:rsidRPr="00F05001" w:rsidRDefault="00F05001" w:rsidP="00F05001">
      <w:pPr>
        <w:tabs>
          <w:tab w:val="center" w:pos="4677"/>
        </w:tabs>
        <w:rPr>
          <w:sz w:val="16"/>
          <w:szCs w:val="16"/>
        </w:rPr>
      </w:pPr>
      <w:r w:rsidRPr="00F05001">
        <w:rPr>
          <w:sz w:val="16"/>
          <w:szCs w:val="16"/>
        </w:rPr>
        <w:t>систем водоснабжения</w:t>
      </w:r>
      <w:r w:rsidRPr="00F05001">
        <w:rPr>
          <w:sz w:val="16"/>
          <w:szCs w:val="16"/>
        </w:rPr>
        <w:tab/>
        <w:t xml:space="preserve">по мере                                             </w:t>
      </w:r>
    </w:p>
    <w:p w:rsidR="00F05001" w:rsidRPr="00F05001" w:rsidRDefault="00F05001" w:rsidP="00F05001">
      <w:pPr>
        <w:tabs>
          <w:tab w:val="left" w:pos="8280"/>
        </w:tabs>
        <w:rPr>
          <w:sz w:val="16"/>
          <w:szCs w:val="16"/>
        </w:rPr>
      </w:pPr>
      <w:r w:rsidRPr="00F05001">
        <w:rPr>
          <w:sz w:val="16"/>
          <w:szCs w:val="16"/>
        </w:rPr>
        <w:t>и канализации                                             необходимости                                          0,10</w:t>
      </w:r>
    </w:p>
    <w:p w:rsidR="00F05001" w:rsidRPr="00F05001" w:rsidRDefault="00F05001" w:rsidP="00F05001">
      <w:pPr>
        <w:tabs>
          <w:tab w:val="left" w:pos="3520"/>
        </w:tabs>
        <w:rPr>
          <w:sz w:val="16"/>
          <w:szCs w:val="16"/>
        </w:rPr>
      </w:pPr>
      <w:r w:rsidRPr="00F05001">
        <w:rPr>
          <w:sz w:val="16"/>
          <w:szCs w:val="16"/>
        </w:rPr>
        <w:tab/>
        <w:t xml:space="preserve">               </w:t>
      </w:r>
    </w:p>
    <w:p w:rsidR="00F05001" w:rsidRPr="00F05001" w:rsidRDefault="00F05001" w:rsidP="00F05001">
      <w:pPr>
        <w:tabs>
          <w:tab w:val="center" w:pos="4677"/>
        </w:tabs>
        <w:rPr>
          <w:sz w:val="16"/>
          <w:szCs w:val="16"/>
        </w:rPr>
      </w:pPr>
      <w:r w:rsidRPr="00F05001">
        <w:rPr>
          <w:sz w:val="16"/>
          <w:szCs w:val="16"/>
        </w:rPr>
        <w:t>3.смена и ремонт</w:t>
      </w:r>
      <w:r w:rsidRPr="00F05001">
        <w:rPr>
          <w:sz w:val="16"/>
          <w:szCs w:val="16"/>
        </w:rPr>
        <w:tab/>
        <w:t xml:space="preserve"> по мере</w:t>
      </w:r>
    </w:p>
    <w:p w:rsidR="00F05001" w:rsidRPr="00F05001" w:rsidRDefault="00F05001" w:rsidP="00F05001">
      <w:pPr>
        <w:tabs>
          <w:tab w:val="left" w:pos="3360"/>
          <w:tab w:val="left" w:pos="8380"/>
        </w:tabs>
        <w:rPr>
          <w:sz w:val="16"/>
          <w:szCs w:val="16"/>
        </w:rPr>
      </w:pPr>
      <w:r w:rsidRPr="00F05001">
        <w:rPr>
          <w:sz w:val="16"/>
          <w:szCs w:val="16"/>
        </w:rPr>
        <w:t>эл.оборудования</w:t>
      </w:r>
      <w:r w:rsidRPr="00F05001">
        <w:rPr>
          <w:sz w:val="16"/>
          <w:szCs w:val="16"/>
        </w:rPr>
        <w:tab/>
        <w:t xml:space="preserve">          необходимости                                              0,04</w:t>
      </w:r>
    </w:p>
    <w:p w:rsidR="00F05001" w:rsidRPr="00F05001" w:rsidRDefault="00F05001" w:rsidP="00F05001">
      <w:pPr>
        <w:tabs>
          <w:tab w:val="left" w:pos="3360"/>
        </w:tabs>
        <w:rPr>
          <w:sz w:val="16"/>
          <w:szCs w:val="16"/>
        </w:rPr>
      </w:pPr>
      <w:r w:rsidRPr="00F05001">
        <w:rPr>
          <w:sz w:val="16"/>
          <w:szCs w:val="16"/>
        </w:rPr>
        <w:t xml:space="preserve">                                                                                                              </w:t>
      </w:r>
    </w:p>
    <w:p w:rsidR="00F05001" w:rsidRPr="00F05001" w:rsidRDefault="00F05001" w:rsidP="00F05001">
      <w:pPr>
        <w:rPr>
          <w:sz w:val="16"/>
          <w:szCs w:val="16"/>
        </w:rPr>
      </w:pPr>
    </w:p>
    <w:p w:rsidR="00F05001" w:rsidRPr="00F05001" w:rsidRDefault="00F05001" w:rsidP="00F05001">
      <w:pPr>
        <w:tabs>
          <w:tab w:val="left" w:pos="3405"/>
        </w:tabs>
        <w:rPr>
          <w:sz w:val="16"/>
          <w:szCs w:val="16"/>
        </w:rPr>
      </w:pPr>
      <w:r w:rsidRPr="00F05001">
        <w:rPr>
          <w:sz w:val="16"/>
          <w:szCs w:val="16"/>
        </w:rPr>
        <w:tab/>
        <w:t>4.Содержание общего имущества.</w:t>
      </w:r>
    </w:p>
    <w:p w:rsidR="00F05001" w:rsidRPr="00F05001" w:rsidRDefault="00F05001" w:rsidP="00F05001">
      <w:pPr>
        <w:tabs>
          <w:tab w:val="left" w:pos="3405"/>
        </w:tabs>
        <w:rPr>
          <w:sz w:val="16"/>
          <w:szCs w:val="16"/>
        </w:rPr>
      </w:pPr>
    </w:p>
    <w:p w:rsidR="00F05001" w:rsidRPr="00F05001" w:rsidRDefault="00F05001" w:rsidP="00F05001">
      <w:pPr>
        <w:tabs>
          <w:tab w:val="left" w:pos="3405"/>
        </w:tabs>
        <w:rPr>
          <w:sz w:val="16"/>
          <w:szCs w:val="16"/>
        </w:rPr>
      </w:pPr>
      <w:r w:rsidRPr="00F05001">
        <w:rPr>
          <w:sz w:val="16"/>
          <w:szCs w:val="16"/>
        </w:rPr>
        <w:t xml:space="preserve">1.Сухая и влажная уборка лестничных </w:t>
      </w:r>
    </w:p>
    <w:p w:rsidR="00F05001" w:rsidRPr="00F05001" w:rsidRDefault="00F05001" w:rsidP="00F05001">
      <w:pPr>
        <w:tabs>
          <w:tab w:val="left" w:pos="3405"/>
        </w:tabs>
        <w:rPr>
          <w:sz w:val="16"/>
          <w:szCs w:val="16"/>
        </w:rPr>
      </w:pPr>
      <w:r w:rsidRPr="00F05001">
        <w:rPr>
          <w:sz w:val="16"/>
          <w:szCs w:val="16"/>
        </w:rPr>
        <w:t>площадок                                                                  по мере необходимости               6,72</w:t>
      </w:r>
    </w:p>
    <w:p w:rsidR="00F05001" w:rsidRPr="00F05001" w:rsidRDefault="00F05001" w:rsidP="00F05001">
      <w:pPr>
        <w:tabs>
          <w:tab w:val="left" w:pos="3405"/>
        </w:tabs>
        <w:rPr>
          <w:sz w:val="16"/>
          <w:szCs w:val="16"/>
        </w:rPr>
      </w:pPr>
      <w:r w:rsidRPr="00F05001">
        <w:rPr>
          <w:sz w:val="16"/>
          <w:szCs w:val="16"/>
        </w:rPr>
        <w:t>2.Вывоз жидких бытовых отходов                         по мере  необходимости             13,77</w:t>
      </w:r>
    </w:p>
    <w:p w:rsidR="00F05001" w:rsidRPr="00F05001" w:rsidRDefault="00F05001" w:rsidP="00F05001">
      <w:pPr>
        <w:rPr>
          <w:sz w:val="16"/>
          <w:szCs w:val="16"/>
        </w:rPr>
      </w:pPr>
    </w:p>
    <w:p w:rsidR="00F05001" w:rsidRPr="00F05001" w:rsidRDefault="00F05001" w:rsidP="00F05001">
      <w:pPr>
        <w:rPr>
          <w:sz w:val="16"/>
          <w:szCs w:val="16"/>
        </w:rPr>
      </w:pPr>
    </w:p>
    <w:p w:rsidR="00F05001" w:rsidRPr="00F05001" w:rsidRDefault="00F05001" w:rsidP="00F05001">
      <w:pPr>
        <w:rPr>
          <w:sz w:val="16"/>
          <w:szCs w:val="16"/>
        </w:rPr>
      </w:pPr>
    </w:p>
    <w:p w:rsidR="00F05001" w:rsidRPr="00F05001" w:rsidRDefault="00F05001" w:rsidP="00F05001">
      <w:pPr>
        <w:ind w:right="535"/>
        <w:jc w:val="right"/>
        <w:rPr>
          <w:sz w:val="16"/>
          <w:szCs w:val="16"/>
        </w:rPr>
      </w:pPr>
      <w:r w:rsidRPr="00F05001">
        <w:rPr>
          <w:sz w:val="16"/>
          <w:szCs w:val="16"/>
        </w:rPr>
        <w:t>ИТОГО:                                                                                                                20,80</w:t>
      </w:r>
    </w:p>
    <w:p w:rsidR="00F05001" w:rsidRPr="00F05001" w:rsidRDefault="00F05001" w:rsidP="00F05001">
      <w:pPr>
        <w:jc w:val="right"/>
        <w:rPr>
          <w:sz w:val="16"/>
          <w:szCs w:val="16"/>
        </w:rPr>
      </w:pPr>
    </w:p>
    <w:p w:rsidR="00F05001" w:rsidRPr="00F05001" w:rsidRDefault="00F05001" w:rsidP="00F05001">
      <w:pPr>
        <w:tabs>
          <w:tab w:val="left" w:pos="540"/>
        </w:tabs>
        <w:ind w:right="-5"/>
        <w:rPr>
          <w:sz w:val="16"/>
          <w:szCs w:val="16"/>
        </w:rPr>
      </w:pPr>
      <w:r w:rsidRPr="00F05001">
        <w:rPr>
          <w:sz w:val="16"/>
          <w:szCs w:val="16"/>
        </w:rPr>
        <w:t xml:space="preserve">                                                                                                  </w:t>
      </w:r>
    </w:p>
    <w:p w:rsidR="00F05001" w:rsidRPr="00F05001" w:rsidRDefault="00F05001" w:rsidP="00F05001">
      <w:pPr>
        <w:tabs>
          <w:tab w:val="left" w:pos="540"/>
        </w:tabs>
        <w:ind w:right="-5"/>
        <w:rPr>
          <w:sz w:val="16"/>
          <w:szCs w:val="16"/>
        </w:rPr>
      </w:pPr>
    </w:p>
    <w:p w:rsidR="00F05001" w:rsidRPr="00F05001" w:rsidRDefault="00F05001" w:rsidP="00F05001">
      <w:pPr>
        <w:rPr>
          <w:sz w:val="16"/>
          <w:szCs w:val="16"/>
        </w:rPr>
      </w:pPr>
    </w:p>
    <w:p w:rsidR="00F05001" w:rsidRPr="00F05001" w:rsidRDefault="00F05001" w:rsidP="00F05001">
      <w:pPr>
        <w:jc w:val="center"/>
        <w:rPr>
          <w:b/>
          <w:sz w:val="16"/>
          <w:szCs w:val="16"/>
        </w:rPr>
      </w:pPr>
      <w:r w:rsidRPr="00F05001">
        <w:rPr>
          <w:b/>
          <w:sz w:val="16"/>
          <w:szCs w:val="16"/>
        </w:rPr>
        <w:t>АДМИНИСТРАЦИЯ ЧУМАКОВСКОГО СЕЛЬСОВЕТА</w:t>
      </w:r>
    </w:p>
    <w:p w:rsidR="00F05001" w:rsidRPr="00F05001" w:rsidRDefault="00F05001" w:rsidP="00F05001">
      <w:pPr>
        <w:jc w:val="center"/>
        <w:rPr>
          <w:b/>
          <w:sz w:val="16"/>
          <w:szCs w:val="16"/>
        </w:rPr>
      </w:pPr>
      <w:r w:rsidRPr="00F05001">
        <w:rPr>
          <w:b/>
          <w:sz w:val="16"/>
          <w:szCs w:val="16"/>
        </w:rPr>
        <w:t>КУЙБЫШЕВСКОГО РАЙОНА</w:t>
      </w:r>
    </w:p>
    <w:p w:rsidR="00F05001" w:rsidRPr="00F05001" w:rsidRDefault="00F05001" w:rsidP="00F05001">
      <w:pPr>
        <w:jc w:val="center"/>
        <w:rPr>
          <w:b/>
          <w:sz w:val="16"/>
          <w:szCs w:val="16"/>
        </w:rPr>
      </w:pPr>
      <w:r w:rsidRPr="00F05001">
        <w:rPr>
          <w:b/>
          <w:sz w:val="16"/>
          <w:szCs w:val="16"/>
        </w:rPr>
        <w:t>НОВОСИБИРСКОЙ ОБЛАСТИ</w:t>
      </w:r>
    </w:p>
    <w:p w:rsidR="00F05001" w:rsidRPr="00F05001" w:rsidRDefault="00F05001" w:rsidP="00F05001">
      <w:pPr>
        <w:rPr>
          <w:sz w:val="16"/>
          <w:szCs w:val="16"/>
        </w:rPr>
      </w:pPr>
      <w:r w:rsidRPr="00F05001">
        <w:rPr>
          <w:sz w:val="16"/>
          <w:szCs w:val="16"/>
        </w:rPr>
        <w:t xml:space="preserve"> </w:t>
      </w:r>
    </w:p>
    <w:p w:rsidR="00F05001" w:rsidRPr="00F05001" w:rsidRDefault="00F05001" w:rsidP="00F05001">
      <w:pPr>
        <w:jc w:val="center"/>
        <w:rPr>
          <w:b/>
          <w:bCs/>
          <w:sz w:val="16"/>
          <w:szCs w:val="16"/>
        </w:rPr>
      </w:pPr>
      <w:r w:rsidRPr="00F05001">
        <w:rPr>
          <w:b/>
          <w:bCs/>
          <w:sz w:val="16"/>
          <w:szCs w:val="16"/>
        </w:rPr>
        <w:t>ПОСТАНОВЛЕНИЕ</w:t>
      </w:r>
    </w:p>
    <w:p w:rsidR="00F05001" w:rsidRPr="00F05001" w:rsidRDefault="00F05001" w:rsidP="00F05001">
      <w:pPr>
        <w:rPr>
          <w:b/>
          <w:bCs/>
          <w:sz w:val="16"/>
          <w:szCs w:val="16"/>
        </w:rPr>
      </w:pPr>
    </w:p>
    <w:p w:rsidR="00F05001" w:rsidRPr="00F05001" w:rsidRDefault="00F05001" w:rsidP="00F05001">
      <w:pPr>
        <w:jc w:val="center"/>
        <w:rPr>
          <w:bCs/>
          <w:sz w:val="16"/>
          <w:szCs w:val="16"/>
        </w:rPr>
      </w:pPr>
      <w:r w:rsidRPr="00F05001">
        <w:rPr>
          <w:bCs/>
          <w:sz w:val="16"/>
          <w:szCs w:val="16"/>
        </w:rPr>
        <w:t>от  05.12.2022г.    № 108</w:t>
      </w:r>
    </w:p>
    <w:p w:rsidR="00F05001" w:rsidRPr="00F05001" w:rsidRDefault="00F05001" w:rsidP="00F05001">
      <w:pPr>
        <w:jc w:val="center"/>
        <w:rPr>
          <w:bCs/>
          <w:sz w:val="16"/>
          <w:szCs w:val="16"/>
        </w:rPr>
      </w:pPr>
      <w:r w:rsidRPr="00F05001">
        <w:rPr>
          <w:bCs/>
          <w:sz w:val="16"/>
          <w:szCs w:val="16"/>
        </w:rPr>
        <w:t>с.Чумаково</w:t>
      </w:r>
    </w:p>
    <w:p w:rsidR="00F05001" w:rsidRPr="00F05001" w:rsidRDefault="00F05001" w:rsidP="00F05001">
      <w:pPr>
        <w:jc w:val="center"/>
        <w:rPr>
          <w:bCs/>
          <w:sz w:val="16"/>
          <w:szCs w:val="16"/>
        </w:rPr>
      </w:pPr>
    </w:p>
    <w:p w:rsidR="00F05001" w:rsidRPr="00F05001" w:rsidRDefault="00F05001" w:rsidP="00F05001">
      <w:pPr>
        <w:jc w:val="center"/>
        <w:rPr>
          <w:bCs/>
          <w:sz w:val="16"/>
          <w:szCs w:val="16"/>
        </w:rPr>
      </w:pPr>
      <w:r w:rsidRPr="00F05001">
        <w:rPr>
          <w:bCs/>
          <w:sz w:val="16"/>
          <w:szCs w:val="16"/>
        </w:rPr>
        <w:t>О размере платы за вывоз жидких бытовых отходов.</w:t>
      </w:r>
    </w:p>
    <w:p w:rsidR="00F05001" w:rsidRPr="00F05001" w:rsidRDefault="00F05001" w:rsidP="00F05001">
      <w:pPr>
        <w:jc w:val="center"/>
        <w:rPr>
          <w:bCs/>
          <w:sz w:val="16"/>
          <w:szCs w:val="16"/>
        </w:rPr>
      </w:pPr>
    </w:p>
    <w:p w:rsidR="00F05001" w:rsidRPr="00F05001" w:rsidRDefault="00F05001" w:rsidP="00F05001">
      <w:pPr>
        <w:ind w:firstLine="708"/>
        <w:rPr>
          <w:sz w:val="16"/>
          <w:szCs w:val="16"/>
        </w:rPr>
      </w:pPr>
      <w:r w:rsidRPr="00F05001">
        <w:rPr>
          <w:sz w:val="16"/>
          <w:szCs w:val="16"/>
        </w:rPr>
        <w:t xml:space="preserve">В соответствии Федерального закона от 06.10.2003 №131-ФЗ  «Об общих принципах организаций  местного самоуправления в Российской Федерации» </w:t>
      </w:r>
    </w:p>
    <w:p w:rsidR="00F05001" w:rsidRPr="00F05001" w:rsidRDefault="00F05001" w:rsidP="00F05001">
      <w:pPr>
        <w:ind w:firstLine="708"/>
        <w:rPr>
          <w:sz w:val="16"/>
          <w:szCs w:val="16"/>
        </w:rPr>
      </w:pPr>
      <w:r w:rsidRPr="00F05001">
        <w:rPr>
          <w:sz w:val="16"/>
          <w:szCs w:val="16"/>
        </w:rPr>
        <w:t xml:space="preserve">ПОСТАНОВЛЯЮ: </w:t>
      </w:r>
    </w:p>
    <w:p w:rsidR="00F05001" w:rsidRPr="00F05001" w:rsidRDefault="00F05001" w:rsidP="00F05001">
      <w:pPr>
        <w:ind w:firstLine="708"/>
        <w:rPr>
          <w:sz w:val="16"/>
          <w:szCs w:val="16"/>
        </w:rPr>
      </w:pPr>
      <w:r w:rsidRPr="00F05001">
        <w:rPr>
          <w:sz w:val="16"/>
          <w:szCs w:val="16"/>
        </w:rPr>
        <w:t>1. Установить размер платы на услугу по  вывозу жидких бытовых отходов предоставляемую  МУП «Чумаковское»  на 2023 год в размере 155,00 руб. за 1м³  для потребителей (НДС не предусмотрен).</w:t>
      </w:r>
    </w:p>
    <w:p w:rsidR="00F05001" w:rsidRPr="00F05001" w:rsidRDefault="00F05001" w:rsidP="00F05001">
      <w:pPr>
        <w:ind w:firstLine="708"/>
        <w:rPr>
          <w:sz w:val="16"/>
          <w:szCs w:val="16"/>
        </w:rPr>
      </w:pPr>
      <w:r w:rsidRPr="00F05001">
        <w:rPr>
          <w:sz w:val="16"/>
          <w:szCs w:val="16"/>
        </w:rPr>
        <w:t>2. Опубликовать в периодическом печатном издании органа местного самоуправления Чумаковского сельсовета «Вестник»</w:t>
      </w:r>
    </w:p>
    <w:p w:rsidR="00F05001" w:rsidRPr="00F05001" w:rsidRDefault="00F05001" w:rsidP="00F05001">
      <w:pPr>
        <w:rPr>
          <w:sz w:val="16"/>
          <w:szCs w:val="16"/>
        </w:rPr>
      </w:pPr>
    </w:p>
    <w:p w:rsidR="00F05001" w:rsidRPr="00F05001" w:rsidRDefault="00F05001" w:rsidP="00F05001">
      <w:pPr>
        <w:rPr>
          <w:sz w:val="16"/>
          <w:szCs w:val="16"/>
        </w:rPr>
      </w:pPr>
    </w:p>
    <w:p w:rsidR="00F05001" w:rsidRPr="00F05001" w:rsidRDefault="00F05001" w:rsidP="00F05001">
      <w:pPr>
        <w:rPr>
          <w:sz w:val="16"/>
          <w:szCs w:val="16"/>
        </w:rPr>
      </w:pPr>
    </w:p>
    <w:p w:rsidR="00F05001" w:rsidRPr="00F05001" w:rsidRDefault="00F05001" w:rsidP="00F05001">
      <w:pPr>
        <w:rPr>
          <w:sz w:val="16"/>
          <w:szCs w:val="16"/>
        </w:rPr>
      </w:pPr>
    </w:p>
    <w:p w:rsidR="00F05001" w:rsidRPr="00F05001" w:rsidRDefault="00F05001" w:rsidP="00F05001">
      <w:pPr>
        <w:rPr>
          <w:sz w:val="16"/>
          <w:szCs w:val="16"/>
        </w:rPr>
      </w:pPr>
    </w:p>
    <w:p w:rsidR="00F05001" w:rsidRPr="00F05001" w:rsidRDefault="00F05001" w:rsidP="00F05001">
      <w:pPr>
        <w:rPr>
          <w:sz w:val="16"/>
          <w:szCs w:val="16"/>
        </w:rPr>
      </w:pPr>
    </w:p>
    <w:p w:rsidR="00F05001" w:rsidRPr="00F05001" w:rsidRDefault="00F05001" w:rsidP="00F05001">
      <w:pPr>
        <w:rPr>
          <w:sz w:val="16"/>
          <w:szCs w:val="16"/>
        </w:rPr>
      </w:pPr>
      <w:r w:rsidRPr="00F05001">
        <w:rPr>
          <w:sz w:val="16"/>
          <w:szCs w:val="16"/>
        </w:rPr>
        <w:t xml:space="preserve">Глава  Чумаковского сельсовета                                    </w:t>
      </w:r>
    </w:p>
    <w:p w:rsidR="00F05001" w:rsidRPr="00F05001" w:rsidRDefault="00F05001" w:rsidP="00F05001">
      <w:pPr>
        <w:rPr>
          <w:sz w:val="16"/>
          <w:szCs w:val="16"/>
        </w:rPr>
      </w:pPr>
      <w:r w:rsidRPr="00F05001">
        <w:rPr>
          <w:sz w:val="16"/>
          <w:szCs w:val="16"/>
        </w:rPr>
        <w:t>Куйбышевского района</w:t>
      </w:r>
    </w:p>
    <w:p w:rsidR="00F05001" w:rsidRPr="00F05001" w:rsidRDefault="00F05001" w:rsidP="00F05001">
      <w:pPr>
        <w:tabs>
          <w:tab w:val="left" w:pos="5460"/>
        </w:tabs>
        <w:rPr>
          <w:sz w:val="16"/>
          <w:szCs w:val="16"/>
        </w:rPr>
      </w:pPr>
      <w:r w:rsidRPr="00F05001">
        <w:rPr>
          <w:sz w:val="16"/>
          <w:szCs w:val="16"/>
        </w:rPr>
        <w:t xml:space="preserve">Новосибирской области                                                         А.В.Банников                                              </w:t>
      </w:r>
    </w:p>
    <w:p w:rsidR="00F05001" w:rsidRPr="00F05001" w:rsidRDefault="00F05001" w:rsidP="00F05001">
      <w:pPr>
        <w:rPr>
          <w:sz w:val="16"/>
          <w:szCs w:val="16"/>
        </w:rPr>
      </w:pPr>
    </w:p>
    <w:p w:rsidR="00F05001" w:rsidRPr="00F05001" w:rsidRDefault="00F05001" w:rsidP="00F05001">
      <w:pPr>
        <w:rPr>
          <w:sz w:val="16"/>
          <w:szCs w:val="16"/>
        </w:rPr>
      </w:pPr>
    </w:p>
    <w:p w:rsidR="00F05001" w:rsidRPr="00F05001" w:rsidRDefault="00F05001" w:rsidP="00F05001">
      <w:pPr>
        <w:rPr>
          <w:sz w:val="16"/>
          <w:szCs w:val="16"/>
        </w:rPr>
      </w:pPr>
    </w:p>
    <w:p w:rsidR="00F05001" w:rsidRPr="00F05001" w:rsidRDefault="00F05001" w:rsidP="00F05001">
      <w:pPr>
        <w:spacing w:line="353" w:lineRule="atLeast"/>
        <w:jc w:val="center"/>
        <w:rPr>
          <w:b/>
          <w:sz w:val="16"/>
          <w:szCs w:val="16"/>
        </w:rPr>
      </w:pPr>
      <w:r w:rsidRPr="00F05001">
        <w:rPr>
          <w:b/>
          <w:sz w:val="16"/>
          <w:szCs w:val="16"/>
        </w:rPr>
        <w:t>АДМИНИСТРАЦИЯ</w:t>
      </w:r>
    </w:p>
    <w:p w:rsidR="00F05001" w:rsidRPr="00F05001" w:rsidRDefault="00F05001" w:rsidP="00F05001">
      <w:pPr>
        <w:spacing w:line="353" w:lineRule="atLeast"/>
        <w:jc w:val="center"/>
        <w:rPr>
          <w:b/>
          <w:sz w:val="16"/>
          <w:szCs w:val="16"/>
        </w:rPr>
      </w:pPr>
      <w:r w:rsidRPr="00F05001">
        <w:rPr>
          <w:b/>
          <w:sz w:val="16"/>
          <w:szCs w:val="16"/>
        </w:rPr>
        <w:t>ЧУМАКОВСКОГО СЕЛЬСОВЕТА</w:t>
      </w:r>
    </w:p>
    <w:p w:rsidR="00F05001" w:rsidRPr="00F05001" w:rsidRDefault="00F05001" w:rsidP="00F05001">
      <w:pPr>
        <w:spacing w:line="353" w:lineRule="atLeast"/>
        <w:jc w:val="center"/>
        <w:rPr>
          <w:b/>
          <w:sz w:val="16"/>
          <w:szCs w:val="16"/>
        </w:rPr>
      </w:pPr>
      <w:r w:rsidRPr="00F05001">
        <w:rPr>
          <w:b/>
          <w:sz w:val="16"/>
          <w:szCs w:val="16"/>
        </w:rPr>
        <w:t>КУЙБЫШЕВСКОГО РАЙОНА</w:t>
      </w:r>
    </w:p>
    <w:p w:rsidR="00F05001" w:rsidRPr="00F05001" w:rsidRDefault="00F05001" w:rsidP="00F05001">
      <w:pPr>
        <w:spacing w:line="353" w:lineRule="atLeast"/>
        <w:jc w:val="center"/>
        <w:rPr>
          <w:b/>
          <w:sz w:val="16"/>
          <w:szCs w:val="16"/>
        </w:rPr>
      </w:pPr>
      <w:r w:rsidRPr="00F05001">
        <w:rPr>
          <w:b/>
          <w:sz w:val="16"/>
          <w:szCs w:val="16"/>
        </w:rPr>
        <w:t>НОВОСИБИРСКОЙ ОБЛАСТИ</w:t>
      </w:r>
    </w:p>
    <w:p w:rsidR="00F05001" w:rsidRPr="00F05001" w:rsidRDefault="00F05001" w:rsidP="00F05001">
      <w:pPr>
        <w:spacing w:line="353" w:lineRule="atLeast"/>
        <w:jc w:val="center"/>
        <w:rPr>
          <w:b/>
          <w:sz w:val="16"/>
          <w:szCs w:val="16"/>
        </w:rPr>
      </w:pPr>
    </w:p>
    <w:p w:rsidR="00F05001" w:rsidRPr="00F05001" w:rsidRDefault="00F05001" w:rsidP="00F05001">
      <w:pPr>
        <w:spacing w:line="353" w:lineRule="atLeast"/>
        <w:jc w:val="center"/>
        <w:rPr>
          <w:b/>
          <w:sz w:val="16"/>
          <w:szCs w:val="16"/>
        </w:rPr>
      </w:pPr>
      <w:r w:rsidRPr="00F05001">
        <w:rPr>
          <w:b/>
          <w:sz w:val="16"/>
          <w:szCs w:val="16"/>
        </w:rPr>
        <w:t>ПОСТАНОВЛЕНИЕ</w:t>
      </w:r>
    </w:p>
    <w:p w:rsidR="00F05001" w:rsidRPr="00F05001" w:rsidRDefault="00F05001" w:rsidP="00F05001">
      <w:pPr>
        <w:spacing w:line="353" w:lineRule="atLeast"/>
        <w:jc w:val="center"/>
        <w:rPr>
          <w:sz w:val="16"/>
          <w:szCs w:val="16"/>
        </w:rPr>
      </w:pPr>
      <w:r w:rsidRPr="00F05001">
        <w:rPr>
          <w:sz w:val="16"/>
          <w:szCs w:val="16"/>
        </w:rPr>
        <w:t>06.12.2022                                                                                          № 109</w:t>
      </w:r>
    </w:p>
    <w:p w:rsidR="00F05001" w:rsidRPr="00F05001" w:rsidRDefault="00F05001" w:rsidP="00F05001">
      <w:pPr>
        <w:spacing w:line="353" w:lineRule="atLeast"/>
        <w:jc w:val="center"/>
        <w:rPr>
          <w:sz w:val="16"/>
          <w:szCs w:val="16"/>
        </w:rPr>
      </w:pPr>
    </w:p>
    <w:p w:rsidR="00F05001" w:rsidRPr="00F05001" w:rsidRDefault="00F05001" w:rsidP="00F05001">
      <w:pPr>
        <w:spacing w:line="353" w:lineRule="atLeast"/>
        <w:jc w:val="center"/>
        <w:rPr>
          <w:sz w:val="16"/>
          <w:szCs w:val="16"/>
        </w:rPr>
      </w:pPr>
      <w:r w:rsidRPr="00F05001">
        <w:rPr>
          <w:sz w:val="16"/>
          <w:szCs w:val="16"/>
        </w:rPr>
        <w:t>Об утверждении административного регламента предоставления</w:t>
      </w:r>
    </w:p>
    <w:p w:rsidR="00F05001" w:rsidRPr="00F05001" w:rsidRDefault="00F05001" w:rsidP="00F05001">
      <w:pPr>
        <w:spacing w:line="353" w:lineRule="atLeast"/>
        <w:jc w:val="center"/>
        <w:rPr>
          <w:sz w:val="16"/>
          <w:szCs w:val="16"/>
        </w:rPr>
      </w:pPr>
      <w:r w:rsidRPr="00F05001">
        <w:rPr>
          <w:sz w:val="16"/>
          <w:szCs w:val="16"/>
        </w:rPr>
        <w:t>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ind w:firstLine="708"/>
        <w:jc w:val="both"/>
        <w:rPr>
          <w:sz w:val="16"/>
          <w:szCs w:val="16"/>
        </w:rPr>
      </w:pPr>
      <w:r w:rsidRPr="00F05001">
        <w:rPr>
          <w:sz w:val="16"/>
          <w:szCs w:val="16"/>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от 29.12.2004 № 188-ФЗ,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Уставом Чумаковского  сельсовета Куйбышевского района Новосибирской области, администрация Чумаковского  сельсовета Куйбышевского района Новосибирской области</w:t>
      </w:r>
    </w:p>
    <w:p w:rsidR="00F05001" w:rsidRPr="00F05001" w:rsidRDefault="00F05001" w:rsidP="00F05001">
      <w:pPr>
        <w:spacing w:line="353" w:lineRule="atLeast"/>
        <w:jc w:val="both"/>
        <w:rPr>
          <w:b/>
          <w:sz w:val="16"/>
          <w:szCs w:val="16"/>
        </w:rPr>
      </w:pPr>
    </w:p>
    <w:p w:rsidR="00F05001" w:rsidRPr="00F05001" w:rsidRDefault="00F05001" w:rsidP="00F05001">
      <w:pPr>
        <w:spacing w:line="353" w:lineRule="atLeast"/>
        <w:jc w:val="both"/>
        <w:rPr>
          <w:b/>
          <w:sz w:val="16"/>
          <w:szCs w:val="16"/>
        </w:rPr>
      </w:pPr>
      <w:r w:rsidRPr="00F05001">
        <w:rPr>
          <w:b/>
          <w:sz w:val="16"/>
          <w:szCs w:val="16"/>
        </w:rPr>
        <w:t>ПОСТАНОВЛЯЕТ:</w:t>
      </w:r>
    </w:p>
    <w:p w:rsidR="00F05001" w:rsidRPr="00F05001" w:rsidRDefault="00F05001" w:rsidP="00F05001">
      <w:pPr>
        <w:spacing w:line="353" w:lineRule="atLeast"/>
        <w:jc w:val="both"/>
        <w:rPr>
          <w:b/>
          <w:sz w:val="16"/>
          <w:szCs w:val="16"/>
        </w:rPr>
      </w:pPr>
    </w:p>
    <w:p w:rsidR="00F05001" w:rsidRPr="00F05001" w:rsidRDefault="00F05001" w:rsidP="00F05001">
      <w:pPr>
        <w:widowControl/>
        <w:numPr>
          <w:ilvl w:val="0"/>
          <w:numId w:val="1"/>
        </w:numPr>
        <w:autoSpaceDE/>
        <w:autoSpaceDN/>
        <w:adjustRightInd/>
        <w:ind w:left="0" w:hanging="88"/>
        <w:jc w:val="both"/>
        <w:rPr>
          <w:sz w:val="16"/>
          <w:szCs w:val="16"/>
        </w:rPr>
      </w:pPr>
      <w:r w:rsidRPr="00F05001">
        <w:rPr>
          <w:sz w:val="16"/>
          <w:szCs w:val="16"/>
        </w:rPr>
        <w:lastRenderedPageBreak/>
        <w:t>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 к настоящему постановлению.</w:t>
      </w:r>
    </w:p>
    <w:p w:rsidR="00F05001" w:rsidRPr="00F05001" w:rsidRDefault="00F05001" w:rsidP="00F05001">
      <w:pPr>
        <w:pStyle w:val="a8"/>
        <w:numPr>
          <w:ilvl w:val="0"/>
          <w:numId w:val="1"/>
        </w:numPr>
        <w:tabs>
          <w:tab w:val="clear" w:pos="808"/>
          <w:tab w:val="num" w:pos="0"/>
        </w:tabs>
        <w:spacing w:after="0"/>
        <w:ind w:left="0" w:firstLine="0"/>
        <w:jc w:val="both"/>
        <w:rPr>
          <w:rFonts w:ascii="Times New Roman" w:hAnsi="Times New Roman"/>
          <w:sz w:val="16"/>
          <w:szCs w:val="16"/>
        </w:rPr>
      </w:pPr>
      <w:r w:rsidRPr="00F05001">
        <w:rPr>
          <w:rFonts w:ascii="Times New Roman" w:hAnsi="Times New Roman"/>
          <w:sz w:val="16"/>
          <w:szCs w:val="16"/>
        </w:rPr>
        <w:t>Признать утратившим силу, постановление администрации Чумаковского сельсовета Куйбышевского района Новосибирской области</w:t>
      </w:r>
      <w:r w:rsidRPr="00F05001">
        <w:rPr>
          <w:rFonts w:ascii="Times New Roman" w:hAnsi="Times New Roman"/>
          <w:b/>
          <w:sz w:val="16"/>
          <w:szCs w:val="16"/>
        </w:rPr>
        <w:t xml:space="preserve"> «</w:t>
      </w:r>
      <w:r w:rsidRPr="00F05001">
        <w:rPr>
          <w:rFonts w:ascii="Times New Roman" w:eastAsia="Times New Roman" w:hAnsi="Times New Roman"/>
          <w:sz w:val="16"/>
          <w:szCs w:val="16"/>
          <w:lang w:eastAsia="ru-RU"/>
        </w:rPr>
        <w:t>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05001">
        <w:rPr>
          <w:rFonts w:ascii="Times New Roman" w:hAnsi="Times New Roman"/>
          <w:sz w:val="16"/>
          <w:szCs w:val="16"/>
        </w:rPr>
        <w:t>» от 24.10.2022 г.   № 91</w:t>
      </w:r>
    </w:p>
    <w:p w:rsidR="00F05001" w:rsidRPr="00F05001" w:rsidRDefault="00F05001" w:rsidP="00F05001">
      <w:pPr>
        <w:jc w:val="both"/>
        <w:rPr>
          <w:sz w:val="16"/>
          <w:szCs w:val="16"/>
        </w:rPr>
      </w:pPr>
    </w:p>
    <w:p w:rsidR="00F05001" w:rsidRPr="00F05001" w:rsidRDefault="00F05001" w:rsidP="00F05001">
      <w:pPr>
        <w:jc w:val="both"/>
        <w:rPr>
          <w:sz w:val="16"/>
          <w:szCs w:val="16"/>
        </w:rPr>
      </w:pPr>
    </w:p>
    <w:p w:rsidR="00F05001" w:rsidRPr="00F05001" w:rsidRDefault="00F05001" w:rsidP="00F05001">
      <w:pPr>
        <w:jc w:val="both"/>
        <w:rPr>
          <w:sz w:val="16"/>
          <w:szCs w:val="16"/>
        </w:rPr>
      </w:pPr>
    </w:p>
    <w:p w:rsidR="00F05001" w:rsidRPr="00F05001" w:rsidRDefault="00F05001" w:rsidP="00F05001">
      <w:pPr>
        <w:jc w:val="both"/>
        <w:rPr>
          <w:sz w:val="16"/>
          <w:szCs w:val="16"/>
        </w:rPr>
      </w:pPr>
      <w:r w:rsidRPr="00F05001">
        <w:rPr>
          <w:sz w:val="16"/>
          <w:szCs w:val="16"/>
        </w:rPr>
        <w:t xml:space="preserve">3.  Настоящее постановление опубликовать в периодическом печатном издании органов местного самоуправления  «Вестник» и на официальной сайте Чумаковского сельсовета в сети «Интернет» </w:t>
      </w:r>
      <w:r w:rsidRPr="00F05001">
        <w:rPr>
          <w:sz w:val="16"/>
          <w:szCs w:val="16"/>
          <w:lang w:val="en-US"/>
        </w:rPr>
        <w:t>chumakovo</w:t>
      </w:r>
      <w:r w:rsidRPr="00F05001">
        <w:rPr>
          <w:sz w:val="16"/>
          <w:szCs w:val="16"/>
        </w:rPr>
        <w:t>.</w:t>
      </w:r>
      <w:r w:rsidRPr="00F05001">
        <w:rPr>
          <w:sz w:val="16"/>
          <w:szCs w:val="16"/>
          <w:lang w:val="en-US"/>
        </w:rPr>
        <w:t>ru</w:t>
      </w:r>
      <w:r w:rsidRPr="00F05001">
        <w:rPr>
          <w:sz w:val="16"/>
          <w:szCs w:val="16"/>
        </w:rPr>
        <w:t>.</w:t>
      </w:r>
    </w:p>
    <w:p w:rsidR="00F05001" w:rsidRPr="00F05001" w:rsidRDefault="00F05001" w:rsidP="00F05001">
      <w:pPr>
        <w:jc w:val="both"/>
        <w:rPr>
          <w:sz w:val="16"/>
          <w:szCs w:val="16"/>
        </w:rPr>
      </w:pPr>
      <w:r w:rsidRPr="00F05001">
        <w:rPr>
          <w:sz w:val="16"/>
          <w:szCs w:val="16"/>
        </w:rPr>
        <w:t xml:space="preserve"> 4. Контроль за исполнением постановления оставляю за собой.</w:t>
      </w:r>
    </w:p>
    <w:p w:rsidR="00F05001" w:rsidRPr="00F05001" w:rsidRDefault="00F05001" w:rsidP="00F05001">
      <w:pPr>
        <w:rPr>
          <w:sz w:val="16"/>
          <w:szCs w:val="16"/>
        </w:rPr>
      </w:pPr>
    </w:p>
    <w:p w:rsidR="00F05001" w:rsidRPr="00F05001" w:rsidRDefault="00F05001" w:rsidP="00F05001">
      <w:pPr>
        <w:rPr>
          <w:sz w:val="16"/>
          <w:szCs w:val="16"/>
        </w:rPr>
      </w:pPr>
    </w:p>
    <w:p w:rsidR="00F05001" w:rsidRPr="00F05001" w:rsidRDefault="00F05001" w:rsidP="00F05001">
      <w:pPr>
        <w:rPr>
          <w:sz w:val="16"/>
          <w:szCs w:val="16"/>
        </w:rPr>
      </w:pPr>
    </w:p>
    <w:p w:rsidR="00F05001" w:rsidRPr="00F05001" w:rsidRDefault="00F05001" w:rsidP="00F05001">
      <w:pPr>
        <w:rPr>
          <w:sz w:val="16"/>
          <w:szCs w:val="16"/>
        </w:rPr>
      </w:pPr>
    </w:p>
    <w:p w:rsidR="00F05001" w:rsidRPr="00F05001" w:rsidRDefault="00F05001" w:rsidP="00F05001">
      <w:pPr>
        <w:rPr>
          <w:sz w:val="16"/>
          <w:szCs w:val="16"/>
        </w:rPr>
      </w:pPr>
      <w:r w:rsidRPr="00F05001">
        <w:rPr>
          <w:sz w:val="16"/>
          <w:szCs w:val="16"/>
        </w:rPr>
        <w:t>Глава Чумаковского сельсовета</w:t>
      </w:r>
    </w:p>
    <w:p w:rsidR="00F05001" w:rsidRPr="00F05001" w:rsidRDefault="00F05001" w:rsidP="00F05001">
      <w:pPr>
        <w:rPr>
          <w:sz w:val="16"/>
          <w:szCs w:val="16"/>
        </w:rPr>
      </w:pPr>
      <w:r w:rsidRPr="00F05001">
        <w:rPr>
          <w:sz w:val="16"/>
          <w:szCs w:val="16"/>
        </w:rPr>
        <w:t xml:space="preserve">Куйбышевского района </w:t>
      </w:r>
    </w:p>
    <w:p w:rsidR="00F05001" w:rsidRPr="00F05001" w:rsidRDefault="00F05001" w:rsidP="00F05001">
      <w:pPr>
        <w:rPr>
          <w:sz w:val="16"/>
          <w:szCs w:val="16"/>
        </w:rPr>
      </w:pPr>
      <w:r w:rsidRPr="00F05001">
        <w:rPr>
          <w:sz w:val="16"/>
          <w:szCs w:val="16"/>
        </w:rPr>
        <w:t>Новосибирской области</w:t>
      </w:r>
      <w:r w:rsidRPr="00F05001">
        <w:rPr>
          <w:sz w:val="16"/>
          <w:szCs w:val="16"/>
        </w:rPr>
        <w:tab/>
      </w:r>
      <w:r w:rsidRPr="00F05001">
        <w:rPr>
          <w:sz w:val="16"/>
          <w:szCs w:val="16"/>
        </w:rPr>
        <w:tab/>
      </w:r>
      <w:r w:rsidRPr="00F05001">
        <w:rPr>
          <w:sz w:val="16"/>
          <w:szCs w:val="16"/>
        </w:rPr>
        <w:tab/>
      </w:r>
      <w:r w:rsidRPr="00F05001">
        <w:rPr>
          <w:sz w:val="16"/>
          <w:szCs w:val="16"/>
        </w:rPr>
        <w:tab/>
      </w:r>
      <w:r w:rsidRPr="00F05001">
        <w:rPr>
          <w:sz w:val="16"/>
          <w:szCs w:val="16"/>
        </w:rPr>
        <w:tab/>
        <w:t>А.В. Банников</w:t>
      </w: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r w:rsidRPr="00F05001">
        <w:rPr>
          <w:sz w:val="16"/>
          <w:szCs w:val="16"/>
        </w:rPr>
        <w:t>УТВЕРЖДЕН</w:t>
      </w:r>
    </w:p>
    <w:p w:rsidR="00F05001" w:rsidRPr="00F05001" w:rsidRDefault="00F05001" w:rsidP="00F05001">
      <w:pPr>
        <w:spacing w:line="353" w:lineRule="atLeast"/>
        <w:jc w:val="right"/>
        <w:rPr>
          <w:sz w:val="16"/>
          <w:szCs w:val="16"/>
        </w:rPr>
      </w:pPr>
      <w:r w:rsidRPr="00F05001">
        <w:rPr>
          <w:sz w:val="16"/>
          <w:szCs w:val="16"/>
        </w:rPr>
        <w:t>постановлением администрации</w:t>
      </w:r>
    </w:p>
    <w:p w:rsidR="00F05001" w:rsidRPr="00F05001" w:rsidRDefault="00F05001" w:rsidP="00F05001">
      <w:pPr>
        <w:jc w:val="right"/>
        <w:rPr>
          <w:sz w:val="16"/>
          <w:szCs w:val="16"/>
        </w:rPr>
      </w:pPr>
      <w:r w:rsidRPr="00F05001">
        <w:rPr>
          <w:sz w:val="16"/>
          <w:szCs w:val="16"/>
        </w:rPr>
        <w:t>Чумаковского сельсовета</w:t>
      </w:r>
    </w:p>
    <w:p w:rsidR="00F05001" w:rsidRPr="00F05001" w:rsidRDefault="00F05001" w:rsidP="00F05001">
      <w:pPr>
        <w:spacing w:line="353" w:lineRule="atLeast"/>
        <w:jc w:val="right"/>
        <w:rPr>
          <w:sz w:val="16"/>
          <w:szCs w:val="16"/>
        </w:rPr>
      </w:pPr>
      <w:r w:rsidRPr="00F05001">
        <w:rPr>
          <w:sz w:val="16"/>
          <w:szCs w:val="16"/>
        </w:rPr>
        <w:t>Куйбышевского района</w:t>
      </w:r>
    </w:p>
    <w:p w:rsidR="00F05001" w:rsidRPr="00F05001" w:rsidRDefault="00F05001" w:rsidP="00F05001">
      <w:pPr>
        <w:spacing w:line="353" w:lineRule="atLeast"/>
        <w:jc w:val="right"/>
        <w:rPr>
          <w:sz w:val="16"/>
          <w:szCs w:val="16"/>
        </w:rPr>
      </w:pPr>
      <w:r w:rsidRPr="00F05001">
        <w:rPr>
          <w:sz w:val="16"/>
          <w:szCs w:val="16"/>
        </w:rPr>
        <w:t>Новосибирской области</w:t>
      </w:r>
    </w:p>
    <w:p w:rsidR="00F05001" w:rsidRPr="00F05001" w:rsidRDefault="00F05001" w:rsidP="00F05001">
      <w:pPr>
        <w:spacing w:line="353" w:lineRule="atLeast"/>
        <w:jc w:val="right"/>
        <w:rPr>
          <w:sz w:val="16"/>
          <w:szCs w:val="16"/>
        </w:rPr>
      </w:pPr>
      <w:r w:rsidRPr="00F05001">
        <w:rPr>
          <w:sz w:val="16"/>
          <w:szCs w:val="16"/>
        </w:rPr>
        <w:t>от 06.12. 2022 г. № 109</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spacing w:line="353" w:lineRule="atLeast"/>
        <w:jc w:val="center"/>
        <w:rPr>
          <w:sz w:val="16"/>
          <w:szCs w:val="16"/>
        </w:rPr>
      </w:pPr>
      <w:r w:rsidRPr="00F05001">
        <w:rPr>
          <w:b/>
          <w:bCs/>
          <w:sz w:val="16"/>
          <w:szCs w:val="16"/>
        </w:rPr>
        <w:t>АДМИНИСТРАТИВНЫЙ РЕГЛАМЕНТ</w:t>
      </w:r>
    </w:p>
    <w:p w:rsidR="00F05001" w:rsidRPr="00F05001" w:rsidRDefault="00F05001" w:rsidP="00F05001">
      <w:pPr>
        <w:spacing w:line="353" w:lineRule="atLeast"/>
        <w:jc w:val="center"/>
        <w:rPr>
          <w:sz w:val="16"/>
          <w:szCs w:val="16"/>
        </w:rPr>
      </w:pPr>
      <w:r w:rsidRPr="00F05001">
        <w:rPr>
          <w:b/>
          <w:bCs/>
          <w:sz w:val="16"/>
          <w:szCs w:val="16"/>
        </w:rPr>
        <w:t>по оказанию муниципальной услуги</w:t>
      </w:r>
    </w:p>
    <w:p w:rsidR="00F05001" w:rsidRPr="00F05001" w:rsidRDefault="00F05001" w:rsidP="00F05001">
      <w:pPr>
        <w:spacing w:line="353" w:lineRule="atLeast"/>
        <w:jc w:val="center"/>
        <w:rPr>
          <w:sz w:val="16"/>
          <w:szCs w:val="16"/>
        </w:rPr>
      </w:pPr>
      <w:r w:rsidRPr="00F05001">
        <w:rPr>
          <w:b/>
          <w:bCs/>
          <w:sz w:val="16"/>
          <w:szCs w:val="1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F05001" w:rsidRPr="00F05001" w:rsidRDefault="00F05001" w:rsidP="00F05001">
      <w:pPr>
        <w:spacing w:line="353" w:lineRule="atLeast"/>
        <w:jc w:val="center"/>
        <w:rPr>
          <w:sz w:val="16"/>
          <w:szCs w:val="16"/>
        </w:rPr>
      </w:pPr>
    </w:p>
    <w:p w:rsidR="00F05001" w:rsidRPr="00F05001" w:rsidRDefault="00F05001" w:rsidP="00F05001">
      <w:pPr>
        <w:spacing w:line="353" w:lineRule="atLeast"/>
        <w:jc w:val="center"/>
        <w:rPr>
          <w:sz w:val="16"/>
          <w:szCs w:val="16"/>
        </w:rPr>
      </w:pPr>
      <w:r w:rsidRPr="00F05001">
        <w:rPr>
          <w:b/>
          <w:bCs/>
          <w:sz w:val="16"/>
          <w:szCs w:val="16"/>
        </w:rPr>
        <w:t>1. Общие положения</w:t>
      </w:r>
    </w:p>
    <w:p w:rsidR="00F05001" w:rsidRPr="00F05001" w:rsidRDefault="00F05001" w:rsidP="00F05001">
      <w:pPr>
        <w:spacing w:line="353" w:lineRule="atLeast"/>
        <w:jc w:val="center"/>
        <w:rPr>
          <w:sz w:val="16"/>
          <w:szCs w:val="16"/>
        </w:rPr>
      </w:pPr>
    </w:p>
    <w:p w:rsidR="00F05001" w:rsidRPr="00F05001" w:rsidRDefault="00F05001" w:rsidP="00F05001">
      <w:pPr>
        <w:jc w:val="both"/>
        <w:rPr>
          <w:sz w:val="16"/>
          <w:szCs w:val="16"/>
        </w:rPr>
      </w:pPr>
      <w:r w:rsidRPr="00F05001">
        <w:rPr>
          <w:sz w:val="16"/>
          <w:szCs w:val="16"/>
        </w:rPr>
        <w:t>         1.1. Настоящий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(далее - административных процедур) при осуществлении полномочий по предоставлению муниципальной услуги на территории Чумаковского сельсовета Куйбышевского района Новосибирской области</w:t>
      </w:r>
    </w:p>
    <w:p w:rsidR="00F05001" w:rsidRPr="00F05001" w:rsidRDefault="00F05001" w:rsidP="00F05001">
      <w:pPr>
        <w:spacing w:line="353" w:lineRule="atLeast"/>
        <w:jc w:val="both"/>
        <w:rPr>
          <w:sz w:val="16"/>
          <w:szCs w:val="16"/>
        </w:rPr>
      </w:pPr>
      <w:r w:rsidRPr="00F05001">
        <w:rPr>
          <w:sz w:val="16"/>
          <w:szCs w:val="16"/>
        </w:rPr>
        <w:t>1.2. Заявители, имеющие право на получение муниципальной услуги:</w:t>
      </w:r>
    </w:p>
    <w:p w:rsidR="00F05001" w:rsidRPr="00F05001" w:rsidRDefault="00F05001" w:rsidP="00F05001">
      <w:pPr>
        <w:spacing w:line="353" w:lineRule="atLeast"/>
        <w:ind w:firstLine="709"/>
        <w:jc w:val="both"/>
        <w:rPr>
          <w:sz w:val="16"/>
          <w:szCs w:val="16"/>
        </w:rPr>
      </w:pPr>
      <w:r w:rsidRPr="00F05001">
        <w:rPr>
          <w:sz w:val="16"/>
          <w:szCs w:val="16"/>
        </w:rPr>
        <w:t>- в заявительном порядке – юридические и физические лица- собственники (наниматели) помещений, их представители, правомочные в установленном порядке на представление интересов при предоставлении муниципальной услуги;</w:t>
      </w:r>
    </w:p>
    <w:p w:rsidR="00F05001" w:rsidRPr="00F05001" w:rsidRDefault="00F05001" w:rsidP="00F05001">
      <w:pPr>
        <w:spacing w:line="353" w:lineRule="atLeast"/>
        <w:ind w:firstLine="709"/>
        <w:jc w:val="both"/>
        <w:rPr>
          <w:sz w:val="16"/>
          <w:szCs w:val="16"/>
        </w:rPr>
      </w:pPr>
      <w:r w:rsidRPr="00F05001">
        <w:rPr>
          <w:sz w:val="16"/>
          <w:szCs w:val="16"/>
        </w:rPr>
        <w:t>- в порядке представления заключения – органы, уполномоченные на проведение государственного контроля и надзора, по вопросам, отнесенным к их компетенции.</w:t>
      </w:r>
    </w:p>
    <w:p w:rsidR="00F05001" w:rsidRPr="00F05001" w:rsidRDefault="00F05001" w:rsidP="00F05001">
      <w:pPr>
        <w:spacing w:before="475"/>
        <w:jc w:val="both"/>
        <w:outlineLvl w:val="2"/>
        <w:rPr>
          <w:bCs/>
          <w:sz w:val="16"/>
          <w:szCs w:val="16"/>
        </w:rPr>
      </w:pPr>
      <w:bookmarkStart w:id="0" w:name="_Toc158537605"/>
      <w:bookmarkStart w:id="1" w:name="_Toc154154896"/>
      <w:bookmarkEnd w:id="0"/>
      <w:r w:rsidRPr="00F05001">
        <w:rPr>
          <w:bCs/>
          <w:sz w:val="16"/>
          <w:szCs w:val="16"/>
          <w:u w:val="single"/>
        </w:rPr>
        <w:t>1.3. Порядок информирования о порядке предоставления муниципальной услуги</w:t>
      </w:r>
      <w:bookmarkEnd w:id="1"/>
      <w:r w:rsidRPr="00F05001">
        <w:rPr>
          <w:bCs/>
          <w:sz w:val="16"/>
          <w:szCs w:val="16"/>
        </w:rPr>
        <w:t>.</w:t>
      </w:r>
    </w:p>
    <w:p w:rsidR="00F05001" w:rsidRPr="00F05001" w:rsidRDefault="00F05001" w:rsidP="00F05001">
      <w:pPr>
        <w:spacing w:line="353" w:lineRule="atLeast"/>
        <w:jc w:val="both"/>
        <w:rPr>
          <w:sz w:val="16"/>
          <w:szCs w:val="16"/>
        </w:rPr>
      </w:pPr>
      <w:r w:rsidRPr="00F05001">
        <w:rPr>
          <w:sz w:val="16"/>
          <w:szCs w:val="16"/>
        </w:rPr>
        <w:t>1.3.1. Местонахождение: 632364, Новосибирская область, Куйбышевский район, с. Чумаково, ул. Ленина, 59.</w:t>
      </w:r>
    </w:p>
    <w:p w:rsidR="00F05001" w:rsidRPr="00F05001" w:rsidRDefault="00F05001" w:rsidP="00F05001">
      <w:pPr>
        <w:pStyle w:val="a6"/>
        <w:spacing w:before="0" w:beforeAutospacing="0" w:after="0" w:afterAutospacing="0"/>
        <w:jc w:val="both"/>
        <w:rPr>
          <w:sz w:val="16"/>
          <w:szCs w:val="16"/>
        </w:rPr>
      </w:pPr>
      <w:r w:rsidRPr="00F05001">
        <w:rPr>
          <w:sz w:val="16"/>
          <w:szCs w:val="16"/>
        </w:rPr>
        <w:t>1.3.2. Часы приёма заявителей:</w:t>
      </w:r>
    </w:p>
    <w:p w:rsidR="00F05001" w:rsidRPr="00F05001" w:rsidRDefault="00F05001" w:rsidP="00F05001">
      <w:pPr>
        <w:pStyle w:val="a6"/>
        <w:spacing w:before="0" w:beforeAutospacing="0" w:after="0" w:afterAutospacing="0"/>
        <w:jc w:val="both"/>
        <w:rPr>
          <w:sz w:val="16"/>
          <w:szCs w:val="16"/>
        </w:rPr>
      </w:pPr>
      <w:r w:rsidRPr="00F05001">
        <w:rPr>
          <w:sz w:val="16"/>
          <w:szCs w:val="16"/>
        </w:rPr>
        <w:t xml:space="preserve">               понедельник      9.00 – 17.00 часов;</w:t>
      </w:r>
    </w:p>
    <w:p w:rsidR="00F05001" w:rsidRPr="00F05001" w:rsidRDefault="00F05001" w:rsidP="00F05001">
      <w:pPr>
        <w:pStyle w:val="a6"/>
        <w:spacing w:before="0" w:beforeAutospacing="0" w:after="0" w:afterAutospacing="0"/>
        <w:ind w:firstLine="1134"/>
        <w:jc w:val="both"/>
        <w:rPr>
          <w:sz w:val="16"/>
          <w:szCs w:val="16"/>
        </w:rPr>
      </w:pPr>
      <w:r w:rsidRPr="00F05001">
        <w:rPr>
          <w:sz w:val="16"/>
          <w:szCs w:val="16"/>
        </w:rPr>
        <w:t>вторник             9.00 – 17.00 часов;</w:t>
      </w:r>
    </w:p>
    <w:p w:rsidR="00F05001" w:rsidRPr="00F05001" w:rsidRDefault="00F05001" w:rsidP="00F05001">
      <w:pPr>
        <w:pStyle w:val="a6"/>
        <w:spacing w:before="0" w:beforeAutospacing="0" w:after="0" w:afterAutospacing="0"/>
        <w:ind w:firstLine="1134"/>
        <w:jc w:val="both"/>
        <w:rPr>
          <w:sz w:val="16"/>
          <w:szCs w:val="16"/>
        </w:rPr>
      </w:pPr>
      <w:r w:rsidRPr="00F05001">
        <w:rPr>
          <w:sz w:val="16"/>
          <w:szCs w:val="16"/>
        </w:rPr>
        <w:t>среда                 9.00 – 17.00 часов;</w:t>
      </w:r>
    </w:p>
    <w:p w:rsidR="00F05001" w:rsidRPr="00F05001" w:rsidRDefault="00F05001" w:rsidP="00F05001">
      <w:pPr>
        <w:pStyle w:val="a6"/>
        <w:spacing w:before="0" w:beforeAutospacing="0" w:after="0" w:afterAutospacing="0"/>
        <w:ind w:firstLine="1134"/>
        <w:jc w:val="both"/>
        <w:rPr>
          <w:sz w:val="16"/>
          <w:szCs w:val="16"/>
        </w:rPr>
      </w:pPr>
      <w:r w:rsidRPr="00F05001">
        <w:rPr>
          <w:sz w:val="16"/>
          <w:szCs w:val="16"/>
        </w:rPr>
        <w:t>четверг              9.00 – 17.00 часов;</w:t>
      </w:r>
    </w:p>
    <w:p w:rsidR="00F05001" w:rsidRPr="00F05001" w:rsidRDefault="00F05001" w:rsidP="00F05001">
      <w:pPr>
        <w:pStyle w:val="a6"/>
        <w:spacing w:before="0" w:beforeAutospacing="0" w:after="0" w:afterAutospacing="0"/>
        <w:ind w:firstLine="1134"/>
        <w:jc w:val="both"/>
        <w:rPr>
          <w:sz w:val="16"/>
          <w:szCs w:val="16"/>
        </w:rPr>
      </w:pPr>
      <w:r w:rsidRPr="00F05001">
        <w:rPr>
          <w:sz w:val="16"/>
          <w:szCs w:val="16"/>
        </w:rPr>
        <w:t>пятница             9.00 – 16.00 часов.</w:t>
      </w:r>
    </w:p>
    <w:p w:rsidR="00F05001" w:rsidRPr="00F05001" w:rsidRDefault="00F05001" w:rsidP="00F05001">
      <w:pPr>
        <w:spacing w:line="353" w:lineRule="atLeast"/>
        <w:jc w:val="both"/>
        <w:rPr>
          <w:sz w:val="16"/>
          <w:szCs w:val="16"/>
        </w:rPr>
      </w:pPr>
      <w:r w:rsidRPr="00F05001">
        <w:rPr>
          <w:sz w:val="16"/>
          <w:szCs w:val="16"/>
        </w:rPr>
        <w:t>1.3.3.Адрес официального  интернет-сайта Администрации Чумаковского сельсовета: www.chumakovo.ru;</w:t>
      </w:r>
    </w:p>
    <w:p w:rsidR="00F05001" w:rsidRPr="00F05001" w:rsidRDefault="00F05001" w:rsidP="00F05001">
      <w:pPr>
        <w:spacing w:line="353" w:lineRule="atLeast"/>
        <w:jc w:val="both"/>
        <w:rPr>
          <w:sz w:val="16"/>
          <w:szCs w:val="16"/>
        </w:rPr>
      </w:pPr>
      <w:r w:rsidRPr="00F05001">
        <w:rPr>
          <w:sz w:val="16"/>
          <w:szCs w:val="16"/>
        </w:rPr>
        <w:t>Информация, размещаемая на официальном интернет-сайте и информационном стенде Администрации Чумаковского сельсовета, обновляется по мере ее изменения.</w:t>
      </w:r>
    </w:p>
    <w:p w:rsidR="00F05001" w:rsidRPr="00F05001" w:rsidRDefault="00F05001" w:rsidP="00F05001">
      <w:pPr>
        <w:spacing w:line="353" w:lineRule="atLeast"/>
        <w:jc w:val="both"/>
        <w:rPr>
          <w:sz w:val="16"/>
          <w:szCs w:val="16"/>
        </w:rPr>
      </w:pPr>
      <w:r w:rsidRPr="00F05001">
        <w:rPr>
          <w:sz w:val="16"/>
          <w:szCs w:val="16"/>
        </w:rPr>
        <w:t>1.3.5. Информация по вопросам предоставления муниципальной услуги предоставляется:</w:t>
      </w:r>
    </w:p>
    <w:p w:rsidR="00F05001" w:rsidRPr="00F05001" w:rsidRDefault="00F05001" w:rsidP="00F05001">
      <w:pPr>
        <w:spacing w:line="353" w:lineRule="atLeast"/>
        <w:jc w:val="both"/>
        <w:rPr>
          <w:sz w:val="16"/>
          <w:szCs w:val="16"/>
        </w:rPr>
      </w:pPr>
      <w:r w:rsidRPr="00F05001">
        <w:rPr>
          <w:sz w:val="16"/>
          <w:szCs w:val="16"/>
        </w:rPr>
        <w:t> - в  администрации Чумаковского сельсовета,:</w:t>
      </w:r>
    </w:p>
    <w:p w:rsidR="00F05001" w:rsidRPr="00F05001" w:rsidRDefault="00F05001" w:rsidP="00F05001">
      <w:pPr>
        <w:spacing w:line="353" w:lineRule="atLeast"/>
        <w:jc w:val="both"/>
        <w:rPr>
          <w:sz w:val="16"/>
          <w:szCs w:val="16"/>
        </w:rPr>
      </w:pPr>
      <w:r w:rsidRPr="00F05001">
        <w:rPr>
          <w:sz w:val="16"/>
          <w:szCs w:val="16"/>
        </w:rPr>
        <w:t>- посредством размещения на информационном стенде и официальном сайте администрации Чумаковского сельсовета в сети Интернет, электронного информирования;</w:t>
      </w:r>
    </w:p>
    <w:p w:rsidR="00F05001" w:rsidRPr="00F05001" w:rsidRDefault="00F05001" w:rsidP="00F05001">
      <w:pPr>
        <w:spacing w:line="353" w:lineRule="atLeast"/>
        <w:jc w:val="both"/>
        <w:rPr>
          <w:sz w:val="16"/>
          <w:szCs w:val="16"/>
        </w:rPr>
      </w:pPr>
      <w:r w:rsidRPr="00F05001">
        <w:rPr>
          <w:sz w:val="16"/>
          <w:szCs w:val="16"/>
        </w:rPr>
        <w:t>- с использованием средств телефонной, почтовой связи. </w:t>
      </w:r>
    </w:p>
    <w:p w:rsidR="00F05001" w:rsidRPr="00F05001" w:rsidRDefault="00F05001" w:rsidP="00F05001">
      <w:pPr>
        <w:spacing w:line="353" w:lineRule="atLeast"/>
        <w:ind w:left="708"/>
        <w:jc w:val="both"/>
        <w:rPr>
          <w:sz w:val="16"/>
          <w:szCs w:val="16"/>
        </w:rPr>
      </w:pPr>
      <w:r w:rsidRPr="00F05001">
        <w:rPr>
          <w:sz w:val="16"/>
          <w:szCs w:val="16"/>
        </w:rPr>
        <w:t>Для получения информации о муниципальной услуге, порядке</w:t>
      </w:r>
    </w:p>
    <w:p w:rsidR="00F05001" w:rsidRPr="00F05001" w:rsidRDefault="00F05001" w:rsidP="00F05001">
      <w:pPr>
        <w:spacing w:line="353" w:lineRule="atLeast"/>
        <w:jc w:val="both"/>
        <w:rPr>
          <w:sz w:val="16"/>
          <w:szCs w:val="16"/>
        </w:rPr>
      </w:pPr>
      <w:r w:rsidRPr="00F05001">
        <w:rPr>
          <w:sz w:val="16"/>
          <w:szCs w:val="16"/>
        </w:rPr>
        <w:t>предоставления, ходе предоставления муниципальной услуги заявители вправе обращаться:</w:t>
      </w:r>
    </w:p>
    <w:p w:rsidR="00F05001" w:rsidRPr="00F05001" w:rsidRDefault="00F05001" w:rsidP="00F05001">
      <w:pPr>
        <w:spacing w:line="353" w:lineRule="atLeast"/>
        <w:ind w:firstLine="709"/>
        <w:jc w:val="both"/>
        <w:rPr>
          <w:sz w:val="16"/>
          <w:szCs w:val="16"/>
        </w:rPr>
      </w:pPr>
      <w:r w:rsidRPr="00F05001">
        <w:rPr>
          <w:sz w:val="16"/>
          <w:szCs w:val="16"/>
        </w:rPr>
        <w:t>1) в устной форме лично или по телефону:</w:t>
      </w:r>
    </w:p>
    <w:p w:rsidR="00F05001" w:rsidRPr="00F05001" w:rsidRDefault="00F05001" w:rsidP="00F05001">
      <w:pPr>
        <w:spacing w:line="353" w:lineRule="atLeast"/>
        <w:ind w:firstLine="709"/>
        <w:jc w:val="both"/>
        <w:rPr>
          <w:sz w:val="16"/>
          <w:szCs w:val="16"/>
        </w:rPr>
      </w:pPr>
      <w:r w:rsidRPr="00F05001">
        <w:rPr>
          <w:sz w:val="16"/>
          <w:szCs w:val="16"/>
        </w:rPr>
        <w:t>к специалистам Администрации Чумаковского сельсовета, участвующих в предоставлении муниципальной услуги;</w:t>
      </w:r>
    </w:p>
    <w:p w:rsidR="00F05001" w:rsidRPr="00F05001" w:rsidRDefault="00F05001" w:rsidP="00F05001">
      <w:pPr>
        <w:spacing w:line="353" w:lineRule="atLeast"/>
        <w:ind w:firstLine="709"/>
        <w:jc w:val="both"/>
        <w:rPr>
          <w:sz w:val="16"/>
          <w:szCs w:val="16"/>
        </w:rPr>
      </w:pPr>
      <w:r w:rsidRPr="00F05001">
        <w:rPr>
          <w:sz w:val="16"/>
          <w:szCs w:val="16"/>
        </w:rPr>
        <w:t>2) в письменной форме почтой;</w:t>
      </w:r>
    </w:p>
    <w:p w:rsidR="00F05001" w:rsidRPr="00F05001" w:rsidRDefault="00F05001" w:rsidP="00F05001">
      <w:pPr>
        <w:spacing w:line="353" w:lineRule="atLeast"/>
        <w:ind w:firstLine="709"/>
        <w:jc w:val="both"/>
        <w:rPr>
          <w:sz w:val="16"/>
          <w:szCs w:val="16"/>
        </w:rPr>
      </w:pPr>
      <w:r w:rsidRPr="00F05001">
        <w:rPr>
          <w:sz w:val="16"/>
          <w:szCs w:val="16"/>
        </w:rPr>
        <w:lastRenderedPageBreak/>
        <w:t>3) посредством электронной почты;</w:t>
      </w:r>
    </w:p>
    <w:p w:rsidR="00F05001" w:rsidRPr="00F05001" w:rsidRDefault="00F05001" w:rsidP="00F05001">
      <w:pPr>
        <w:spacing w:line="353" w:lineRule="atLeast"/>
        <w:ind w:firstLine="700"/>
        <w:jc w:val="both"/>
        <w:rPr>
          <w:sz w:val="16"/>
          <w:szCs w:val="16"/>
        </w:rPr>
      </w:pPr>
      <w:r w:rsidRPr="00F05001">
        <w:rPr>
          <w:sz w:val="16"/>
          <w:szCs w:val="16"/>
        </w:rPr>
        <w:t>Информирование проводится в двух формах: устное и письменное.</w:t>
      </w:r>
    </w:p>
    <w:p w:rsidR="00F05001" w:rsidRPr="00F05001" w:rsidRDefault="00F05001" w:rsidP="00F05001">
      <w:pPr>
        <w:spacing w:line="353" w:lineRule="atLeast"/>
        <w:ind w:firstLine="700"/>
        <w:jc w:val="both"/>
        <w:rPr>
          <w:sz w:val="16"/>
          <w:szCs w:val="16"/>
        </w:rPr>
      </w:pPr>
      <w:r w:rsidRPr="00F05001">
        <w:rPr>
          <w:sz w:val="16"/>
          <w:szCs w:val="16"/>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F05001" w:rsidRPr="00F05001" w:rsidRDefault="00F05001" w:rsidP="00F05001">
      <w:pPr>
        <w:spacing w:line="353" w:lineRule="atLeast"/>
        <w:ind w:firstLine="700"/>
        <w:jc w:val="both"/>
        <w:rPr>
          <w:sz w:val="16"/>
          <w:szCs w:val="16"/>
        </w:rPr>
      </w:pPr>
      <w:r w:rsidRPr="00F05001">
        <w:rPr>
          <w:sz w:val="16"/>
          <w:szCs w:val="16"/>
        </w:rPr>
        <w:t>Устное информирование обратившегося лица осуществляется специалистом не более 10 минут.</w:t>
      </w:r>
    </w:p>
    <w:p w:rsidR="00F05001" w:rsidRPr="00F05001" w:rsidRDefault="00F05001" w:rsidP="00F05001">
      <w:pPr>
        <w:spacing w:line="353" w:lineRule="atLeast"/>
        <w:ind w:firstLine="709"/>
        <w:jc w:val="both"/>
        <w:rPr>
          <w:sz w:val="16"/>
          <w:szCs w:val="16"/>
        </w:rPr>
      </w:pPr>
      <w:r w:rsidRPr="00F05001">
        <w:rPr>
          <w:sz w:val="16"/>
          <w:szCs w:val="16"/>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05001" w:rsidRPr="00F05001" w:rsidRDefault="00F05001" w:rsidP="00F05001">
      <w:pPr>
        <w:spacing w:line="353" w:lineRule="atLeast"/>
        <w:ind w:firstLine="700"/>
        <w:jc w:val="both"/>
        <w:rPr>
          <w:sz w:val="16"/>
          <w:szCs w:val="16"/>
        </w:rPr>
      </w:pPr>
      <w:r w:rsidRPr="00F05001">
        <w:rPr>
          <w:sz w:val="16"/>
          <w:szCs w:val="16"/>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F05001" w:rsidRPr="00F05001" w:rsidRDefault="00F05001" w:rsidP="00F05001">
      <w:pPr>
        <w:spacing w:line="353" w:lineRule="atLeast"/>
        <w:ind w:firstLine="709"/>
        <w:jc w:val="both"/>
        <w:rPr>
          <w:sz w:val="16"/>
          <w:szCs w:val="16"/>
        </w:rPr>
      </w:pPr>
      <w:r w:rsidRPr="00F05001">
        <w:rPr>
          <w:sz w:val="16"/>
          <w:szCs w:val="16"/>
        </w:rPr>
        <w:t>Ответ на обращение готовится в течение 30 дней со дня регистрации письменного обращения.</w:t>
      </w:r>
    </w:p>
    <w:p w:rsidR="00F05001" w:rsidRPr="00F05001" w:rsidRDefault="00F05001" w:rsidP="00F05001">
      <w:pPr>
        <w:spacing w:line="353" w:lineRule="atLeast"/>
        <w:ind w:firstLine="709"/>
        <w:jc w:val="both"/>
        <w:rPr>
          <w:sz w:val="16"/>
          <w:szCs w:val="16"/>
        </w:rPr>
      </w:pPr>
      <w:r w:rsidRPr="00F05001">
        <w:rPr>
          <w:sz w:val="16"/>
          <w:szCs w:val="16"/>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05001" w:rsidRPr="00F05001" w:rsidRDefault="00F05001" w:rsidP="00F05001">
      <w:pPr>
        <w:spacing w:line="353" w:lineRule="atLeast"/>
        <w:ind w:firstLine="709"/>
        <w:jc w:val="both"/>
        <w:rPr>
          <w:sz w:val="16"/>
          <w:szCs w:val="16"/>
        </w:rPr>
      </w:pPr>
      <w:r w:rsidRPr="00F05001">
        <w:rPr>
          <w:sz w:val="16"/>
          <w:szCs w:val="16"/>
        </w:rPr>
        <w:t>Письменный ответ на обращение подписывается главой Чумаковского сельсовета,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F05001" w:rsidRPr="00F05001" w:rsidRDefault="00F05001" w:rsidP="00F05001">
      <w:pPr>
        <w:spacing w:line="353" w:lineRule="atLeast"/>
        <w:jc w:val="center"/>
        <w:rPr>
          <w:b/>
          <w:sz w:val="16"/>
          <w:szCs w:val="16"/>
        </w:rPr>
      </w:pPr>
      <w:r w:rsidRPr="00F05001">
        <w:rPr>
          <w:b/>
          <w:sz w:val="16"/>
          <w:szCs w:val="16"/>
        </w:rPr>
        <w:t>2. Стандарт предоставления муниципальной услуги</w:t>
      </w:r>
    </w:p>
    <w:p w:rsidR="00F05001" w:rsidRPr="00F05001" w:rsidRDefault="00F05001" w:rsidP="00F05001">
      <w:pPr>
        <w:spacing w:line="353" w:lineRule="atLeast"/>
        <w:ind w:firstLine="540"/>
        <w:jc w:val="both"/>
        <w:rPr>
          <w:sz w:val="16"/>
          <w:szCs w:val="16"/>
        </w:rPr>
      </w:pPr>
      <w:r w:rsidRPr="00F05001">
        <w:rPr>
          <w:sz w:val="16"/>
          <w:szCs w:val="16"/>
        </w:rPr>
        <w:t>2.1 Наименование муниципальной услуги.</w:t>
      </w:r>
    </w:p>
    <w:p w:rsidR="00F05001" w:rsidRPr="00F05001" w:rsidRDefault="00F05001" w:rsidP="00F05001">
      <w:pPr>
        <w:spacing w:line="353" w:lineRule="atLeast"/>
        <w:jc w:val="both"/>
        <w:rPr>
          <w:sz w:val="16"/>
          <w:szCs w:val="16"/>
        </w:rPr>
      </w:pPr>
      <w:r w:rsidRPr="00F05001">
        <w:rPr>
          <w:sz w:val="16"/>
          <w:szCs w:val="16"/>
        </w:rPr>
        <w:t>           2.1.1. 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w:t>
      </w:r>
    </w:p>
    <w:p w:rsidR="00F05001" w:rsidRPr="00F05001" w:rsidRDefault="00F05001" w:rsidP="00F05001">
      <w:pPr>
        <w:spacing w:line="353" w:lineRule="atLeast"/>
        <w:jc w:val="both"/>
        <w:rPr>
          <w:sz w:val="16"/>
          <w:szCs w:val="16"/>
        </w:rPr>
      </w:pPr>
      <w:r w:rsidRPr="00F05001">
        <w:rPr>
          <w:sz w:val="16"/>
          <w:szCs w:val="16"/>
        </w:rPr>
        <w:t>  2.1.2. Муниципальная услуга предоставляется Администрацией Чумаковского сельсовета Куйбышевского района Новосибирской области (далее – Администрация).</w:t>
      </w:r>
    </w:p>
    <w:p w:rsidR="00F05001" w:rsidRPr="00F05001" w:rsidRDefault="00F05001" w:rsidP="00F05001">
      <w:pPr>
        <w:spacing w:line="353" w:lineRule="atLeast"/>
        <w:jc w:val="both"/>
        <w:rPr>
          <w:sz w:val="16"/>
          <w:szCs w:val="16"/>
        </w:rPr>
      </w:pPr>
      <w:r w:rsidRPr="00F05001">
        <w:rPr>
          <w:sz w:val="16"/>
          <w:szCs w:val="16"/>
          <w:shd w:val="clear" w:color="auto" w:fill="FFFFFF"/>
        </w:rPr>
        <w:t>       2.1.3.</w:t>
      </w:r>
      <w:r w:rsidRPr="00F05001">
        <w:rPr>
          <w:sz w:val="16"/>
          <w:szCs w:val="16"/>
        </w:rPr>
        <w:t>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F05001" w:rsidRPr="00F05001" w:rsidRDefault="00F05001" w:rsidP="00F05001">
      <w:pPr>
        <w:spacing w:line="353" w:lineRule="atLeast"/>
        <w:jc w:val="both"/>
        <w:rPr>
          <w:sz w:val="16"/>
          <w:szCs w:val="16"/>
        </w:rPr>
      </w:pPr>
      <w:r w:rsidRPr="00F05001">
        <w:rPr>
          <w:sz w:val="16"/>
          <w:szCs w:val="16"/>
        </w:rPr>
        <w:t>  - Управление Федеральной службы государственной регистрации, кадастра и картографии по Новосибирской области</w:t>
      </w:r>
    </w:p>
    <w:p w:rsidR="00F05001" w:rsidRPr="00F05001" w:rsidRDefault="00F05001" w:rsidP="00F05001">
      <w:pPr>
        <w:spacing w:line="353" w:lineRule="atLeast"/>
        <w:jc w:val="both"/>
        <w:rPr>
          <w:sz w:val="16"/>
          <w:szCs w:val="16"/>
        </w:rPr>
      </w:pPr>
      <w:r w:rsidRPr="00F05001">
        <w:rPr>
          <w:sz w:val="16"/>
          <w:szCs w:val="16"/>
        </w:rPr>
        <w:t>  Место нахождения организации: 630091, г.Новосибирск, ул.Державина, д.28; 630082, г. Новосибирск, ул. Дачная, 60,</w:t>
      </w:r>
    </w:p>
    <w:p w:rsidR="00F05001" w:rsidRPr="00F05001" w:rsidRDefault="00F05001" w:rsidP="00F05001">
      <w:pPr>
        <w:spacing w:line="353" w:lineRule="atLeast"/>
        <w:jc w:val="both"/>
        <w:rPr>
          <w:sz w:val="16"/>
          <w:szCs w:val="16"/>
        </w:rPr>
      </w:pPr>
      <w:r w:rsidRPr="00F05001">
        <w:rPr>
          <w:sz w:val="16"/>
          <w:szCs w:val="16"/>
        </w:rPr>
        <w:t>  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F05001" w:rsidRPr="00F05001" w:rsidRDefault="00F05001" w:rsidP="00F05001">
      <w:pPr>
        <w:jc w:val="both"/>
        <w:rPr>
          <w:sz w:val="16"/>
          <w:szCs w:val="16"/>
        </w:rPr>
      </w:pPr>
      <w:r w:rsidRPr="00F05001">
        <w:rPr>
          <w:sz w:val="16"/>
          <w:szCs w:val="16"/>
        </w:rPr>
        <w:t>  2.1.4.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2010 г. № 210-ФЗ «Об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w:t>
      </w:r>
    </w:p>
    <w:p w:rsidR="00F05001" w:rsidRPr="00F05001" w:rsidRDefault="00F05001" w:rsidP="00F05001">
      <w:pPr>
        <w:spacing w:line="353" w:lineRule="atLeast"/>
        <w:jc w:val="both"/>
        <w:rPr>
          <w:sz w:val="16"/>
          <w:szCs w:val="16"/>
        </w:rPr>
      </w:pPr>
      <w:r w:rsidRPr="00F05001">
        <w:rPr>
          <w:sz w:val="16"/>
          <w:szCs w:val="16"/>
        </w:rPr>
        <w:t>2.2. Результат предоставления муниципальной услуги</w:t>
      </w:r>
    </w:p>
    <w:p w:rsidR="00F05001" w:rsidRPr="00F05001" w:rsidRDefault="00F05001" w:rsidP="00F05001">
      <w:pPr>
        <w:spacing w:line="353" w:lineRule="atLeast"/>
        <w:ind w:firstLine="540"/>
        <w:jc w:val="both"/>
        <w:rPr>
          <w:sz w:val="16"/>
          <w:szCs w:val="16"/>
        </w:rPr>
      </w:pPr>
      <w:r w:rsidRPr="00F05001">
        <w:rPr>
          <w:sz w:val="16"/>
          <w:szCs w:val="16"/>
          <w:shd w:val="clear" w:color="auto" w:fill="FFFFFF"/>
        </w:rPr>
        <w:t>2.2.1. Р</w:t>
      </w:r>
      <w:r w:rsidRPr="00F05001">
        <w:rPr>
          <w:sz w:val="16"/>
          <w:szCs w:val="16"/>
        </w:rPr>
        <w:t>езультатом предоставления </w:t>
      </w:r>
      <w:r w:rsidRPr="00F05001">
        <w:rPr>
          <w:sz w:val="16"/>
          <w:szCs w:val="16"/>
          <w:shd w:val="clear" w:color="auto" w:fill="FFFFFF"/>
        </w:rPr>
        <w:t>муниципальной услуги является – выдача заявителю заключения </w:t>
      </w:r>
      <w:r w:rsidRPr="00F05001">
        <w:rPr>
          <w:sz w:val="16"/>
          <w:szCs w:val="16"/>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05001" w:rsidRPr="00F05001" w:rsidRDefault="00F05001" w:rsidP="00F05001">
      <w:pPr>
        <w:spacing w:before="475"/>
        <w:jc w:val="both"/>
        <w:outlineLvl w:val="2"/>
        <w:rPr>
          <w:bCs/>
          <w:sz w:val="16"/>
          <w:szCs w:val="16"/>
        </w:rPr>
      </w:pPr>
      <w:r w:rsidRPr="00F05001">
        <w:rPr>
          <w:bCs/>
          <w:sz w:val="16"/>
          <w:szCs w:val="16"/>
        </w:rPr>
        <w:lastRenderedPageBreak/>
        <w:t>2.3. Срок предоставления муниципальной услуги</w:t>
      </w:r>
    </w:p>
    <w:p w:rsidR="00F05001" w:rsidRPr="00F05001" w:rsidRDefault="00F05001" w:rsidP="00F05001">
      <w:pPr>
        <w:spacing w:line="353" w:lineRule="atLeast"/>
        <w:jc w:val="both"/>
        <w:rPr>
          <w:sz w:val="16"/>
          <w:szCs w:val="16"/>
        </w:rPr>
      </w:pPr>
      <w:r w:rsidRPr="00F05001">
        <w:rPr>
          <w:sz w:val="16"/>
          <w:szCs w:val="16"/>
        </w:rPr>
        <w:t>         2.3. Срок предоставления муниципальной услуги составляет 30 дней с момента подачи </w:t>
      </w:r>
      <w:r w:rsidRPr="00F05001">
        <w:rPr>
          <w:sz w:val="16"/>
          <w:szCs w:val="16"/>
          <w:shd w:val="clear" w:color="auto" w:fill="FFFFFF"/>
        </w:rPr>
        <w:t>полного пакета документов</w:t>
      </w:r>
      <w:r w:rsidRPr="00F05001">
        <w:rPr>
          <w:sz w:val="16"/>
          <w:szCs w:val="16"/>
        </w:rPr>
        <w:t>, согласно п. 2.5 Административного регламента.</w:t>
      </w:r>
    </w:p>
    <w:p w:rsidR="00F05001" w:rsidRPr="00F05001" w:rsidRDefault="00F05001" w:rsidP="00F05001">
      <w:pPr>
        <w:spacing w:line="353" w:lineRule="atLeast"/>
        <w:jc w:val="both"/>
        <w:rPr>
          <w:sz w:val="16"/>
          <w:szCs w:val="16"/>
        </w:rPr>
      </w:pPr>
      <w:r w:rsidRPr="00F05001">
        <w:rPr>
          <w:sz w:val="16"/>
          <w:szCs w:val="16"/>
        </w:rPr>
        <w:t>          2.3.1.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r:id="rId8" w:history="1">
        <w:r w:rsidRPr="00F05001">
          <w:rPr>
            <w:sz w:val="16"/>
            <w:szCs w:val="16"/>
          </w:rPr>
          <w:t>2.5.13.</w:t>
        </w:r>
      </w:hyperlink>
      <w:r w:rsidRPr="00F05001">
        <w:rPr>
          <w:sz w:val="16"/>
          <w:szCs w:val="16"/>
        </w:rPr>
        <w:t> настоящего административного регламента, уполномоченным органом местного самоуправления не позднее чем через 45 календарных дней со дня подачи заявления.</w:t>
      </w:r>
    </w:p>
    <w:p w:rsidR="00F05001" w:rsidRPr="00F05001" w:rsidRDefault="00F05001" w:rsidP="00F05001">
      <w:pPr>
        <w:spacing w:line="353" w:lineRule="atLeast"/>
        <w:jc w:val="both"/>
        <w:rPr>
          <w:sz w:val="16"/>
          <w:szCs w:val="16"/>
        </w:rPr>
      </w:pPr>
      <w:r w:rsidRPr="00F05001">
        <w:rPr>
          <w:sz w:val="16"/>
          <w:szCs w:val="16"/>
        </w:rPr>
        <w:t>          2.3.2.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уполномоченного органа местного самоуправления.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F05001" w:rsidRPr="00F05001" w:rsidRDefault="00F05001" w:rsidP="00F05001">
      <w:pPr>
        <w:spacing w:line="353" w:lineRule="atLeast"/>
        <w:ind w:firstLine="709"/>
        <w:jc w:val="both"/>
        <w:rPr>
          <w:sz w:val="16"/>
          <w:szCs w:val="16"/>
        </w:rPr>
      </w:pPr>
      <w:r w:rsidRPr="00F05001">
        <w:rPr>
          <w:sz w:val="16"/>
          <w:szCs w:val="16"/>
        </w:rPr>
        <w:t>2.3.3. Мотивированный отказ в предоставлении муниципальной услуги направляется заявителям в срок, не превышающий 30 дней со дня регистрации в Администрации заявления о предоставлении муниципальной услуги.</w:t>
      </w:r>
    </w:p>
    <w:p w:rsidR="00F05001" w:rsidRPr="00F05001" w:rsidRDefault="00F05001" w:rsidP="00F05001">
      <w:pPr>
        <w:spacing w:line="353" w:lineRule="atLeast"/>
        <w:ind w:firstLine="709"/>
        <w:jc w:val="both"/>
        <w:rPr>
          <w:sz w:val="16"/>
          <w:szCs w:val="16"/>
        </w:rPr>
      </w:pPr>
      <w:r w:rsidRPr="00F05001">
        <w:rPr>
          <w:sz w:val="16"/>
          <w:szCs w:val="16"/>
        </w:rPr>
        <w:t>2.3.4.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rsidR="00F05001" w:rsidRPr="00F05001" w:rsidRDefault="00F05001" w:rsidP="00F05001">
      <w:pPr>
        <w:spacing w:line="353" w:lineRule="atLeast"/>
        <w:ind w:firstLine="709"/>
        <w:jc w:val="both"/>
        <w:rPr>
          <w:sz w:val="16"/>
          <w:szCs w:val="16"/>
        </w:rPr>
      </w:pPr>
      <w:r w:rsidRPr="00F05001">
        <w:rPr>
          <w:sz w:val="16"/>
          <w:szCs w:val="16"/>
        </w:rPr>
        <w:t>2.3.5. В случае представления гражданином заявления через МФЦ срок принятия решения о предоставлении муниципальной услуги или об отказе в ее предоставлении исчисляется со дня передачи МФЦ такого заявления в администрацию Чумаковского сельсовета.</w:t>
      </w:r>
    </w:p>
    <w:p w:rsidR="00F05001" w:rsidRPr="00F05001" w:rsidRDefault="00F05001" w:rsidP="00F05001">
      <w:pPr>
        <w:spacing w:line="353" w:lineRule="atLeast"/>
        <w:ind w:firstLine="709"/>
        <w:jc w:val="both"/>
        <w:rPr>
          <w:sz w:val="16"/>
          <w:szCs w:val="16"/>
        </w:rPr>
      </w:pPr>
      <w:r w:rsidRPr="00F05001">
        <w:rPr>
          <w:sz w:val="16"/>
          <w:szCs w:val="16"/>
        </w:rPr>
        <w:t>2.3.6. Срок выдачи документа.</w:t>
      </w:r>
    </w:p>
    <w:p w:rsidR="00F05001" w:rsidRPr="00F05001" w:rsidRDefault="00F05001" w:rsidP="00F05001">
      <w:pPr>
        <w:spacing w:line="353" w:lineRule="atLeast"/>
        <w:ind w:firstLine="709"/>
        <w:jc w:val="both"/>
        <w:rPr>
          <w:sz w:val="16"/>
          <w:szCs w:val="16"/>
        </w:rPr>
      </w:pPr>
      <w:r w:rsidRPr="00F05001">
        <w:rPr>
          <w:sz w:val="16"/>
          <w:szCs w:val="16"/>
        </w:rPr>
        <w:t>По результатам работы специалист администрации, ответственный за предоставление муниципальной услуги, направляет заявителю в 5-дневный срок один экземпляр заключения комиссии.</w:t>
      </w:r>
    </w:p>
    <w:p w:rsidR="00F05001" w:rsidRPr="00F05001" w:rsidRDefault="00F05001" w:rsidP="00F05001">
      <w:pPr>
        <w:spacing w:line="353" w:lineRule="atLeast"/>
        <w:ind w:firstLine="709"/>
        <w:jc w:val="both"/>
        <w:rPr>
          <w:sz w:val="16"/>
          <w:szCs w:val="16"/>
        </w:rPr>
      </w:pPr>
      <w:r w:rsidRPr="00F05001">
        <w:rPr>
          <w:sz w:val="16"/>
          <w:szCs w:val="16"/>
        </w:rPr>
        <w:t>В случае признания жилого помещения не 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w:t>
      </w:r>
      <w:r w:rsidRPr="00F05001">
        <w:rPr>
          <w:sz w:val="16"/>
          <w:szCs w:val="16"/>
          <w:shd w:val="clear" w:color="auto" w:fill="FFFFFF"/>
        </w:rPr>
        <w:t>одного</w:t>
      </w:r>
      <w:r w:rsidRPr="00F05001">
        <w:rPr>
          <w:sz w:val="16"/>
          <w:szCs w:val="16"/>
        </w:rPr>
        <w:t>  рабочего дня, следующего за днем оформления решения.</w:t>
      </w:r>
    </w:p>
    <w:p w:rsidR="00F05001" w:rsidRPr="00F05001" w:rsidRDefault="00F05001" w:rsidP="00F05001">
      <w:pPr>
        <w:spacing w:line="353" w:lineRule="atLeast"/>
        <w:jc w:val="both"/>
        <w:rPr>
          <w:sz w:val="16"/>
          <w:szCs w:val="16"/>
        </w:rPr>
      </w:pPr>
      <w:r w:rsidRPr="00F05001">
        <w:rPr>
          <w:sz w:val="16"/>
          <w:szCs w:val="16"/>
        </w:rPr>
        <w:t>2.4. Правовые основания для предоставления муниципальной услуги</w:t>
      </w:r>
    </w:p>
    <w:p w:rsidR="00F05001" w:rsidRPr="00F05001" w:rsidRDefault="00F05001" w:rsidP="00F05001">
      <w:pPr>
        <w:spacing w:line="353" w:lineRule="atLeast"/>
        <w:ind w:firstLine="709"/>
        <w:jc w:val="both"/>
        <w:rPr>
          <w:sz w:val="16"/>
          <w:szCs w:val="16"/>
        </w:rPr>
      </w:pPr>
      <w:r w:rsidRPr="00F05001">
        <w:rPr>
          <w:sz w:val="16"/>
          <w:szCs w:val="16"/>
        </w:rPr>
        <w:t>2.4.1. Предоставление муниципальной услуги осуществляется в соответствии со следующими нормативными актами:</w:t>
      </w:r>
    </w:p>
    <w:p w:rsidR="00F05001" w:rsidRPr="00F05001" w:rsidRDefault="00F05001" w:rsidP="00F05001">
      <w:pPr>
        <w:spacing w:line="353" w:lineRule="atLeast"/>
        <w:jc w:val="both"/>
        <w:rPr>
          <w:sz w:val="16"/>
          <w:szCs w:val="16"/>
        </w:rPr>
      </w:pPr>
      <w:r w:rsidRPr="00F05001">
        <w:rPr>
          <w:sz w:val="16"/>
          <w:szCs w:val="16"/>
        </w:rPr>
        <w:t>             - Жилищным кодексом Российской Федерации от 29.12.2004 № 188-ФЗ;</w:t>
      </w:r>
    </w:p>
    <w:p w:rsidR="00F05001" w:rsidRPr="00F05001" w:rsidRDefault="00F05001" w:rsidP="00F05001">
      <w:pPr>
        <w:spacing w:line="353" w:lineRule="atLeast"/>
        <w:jc w:val="both"/>
        <w:rPr>
          <w:sz w:val="16"/>
          <w:szCs w:val="16"/>
        </w:rPr>
      </w:pPr>
      <w:r w:rsidRPr="00F05001">
        <w:rPr>
          <w:sz w:val="16"/>
          <w:szCs w:val="16"/>
        </w:rPr>
        <w:t>   - Федеральным законом от 06.10.2003 № 131-ФЗ «Об общих принципах организации местного самоуправления в Российской Федерации»;</w:t>
      </w:r>
    </w:p>
    <w:p w:rsidR="00F05001" w:rsidRPr="00F05001" w:rsidRDefault="00F05001" w:rsidP="00F05001">
      <w:pPr>
        <w:spacing w:line="353" w:lineRule="atLeast"/>
        <w:ind w:firstLine="708"/>
        <w:jc w:val="both"/>
        <w:rPr>
          <w:sz w:val="16"/>
          <w:szCs w:val="16"/>
        </w:rPr>
      </w:pPr>
      <w:r w:rsidRPr="00F05001">
        <w:rPr>
          <w:sz w:val="16"/>
          <w:szCs w:val="16"/>
        </w:rPr>
        <w:t>   - Федеральным законом от 27.07.2010 № 210-ФЗ «Об организации предоставления государственных и муниципальных услуг»;</w:t>
      </w:r>
    </w:p>
    <w:p w:rsidR="00F05001" w:rsidRPr="00F05001" w:rsidRDefault="00F05001" w:rsidP="00F05001">
      <w:pPr>
        <w:spacing w:line="353" w:lineRule="atLeast"/>
        <w:jc w:val="both"/>
        <w:rPr>
          <w:sz w:val="16"/>
          <w:szCs w:val="16"/>
        </w:rPr>
      </w:pPr>
      <w:r w:rsidRPr="00F05001">
        <w:rPr>
          <w:sz w:val="16"/>
          <w:szCs w:val="16"/>
        </w:rPr>
        <w:t>             -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Постановление от 28.01.2006 №47);</w:t>
      </w:r>
    </w:p>
    <w:p w:rsidR="00F05001" w:rsidRPr="00F05001" w:rsidRDefault="00F05001" w:rsidP="00F05001">
      <w:pPr>
        <w:spacing w:line="353" w:lineRule="atLeast"/>
        <w:ind w:firstLine="708"/>
        <w:jc w:val="both"/>
        <w:rPr>
          <w:sz w:val="16"/>
          <w:szCs w:val="16"/>
        </w:rPr>
      </w:pPr>
      <w:r w:rsidRPr="00F05001">
        <w:rPr>
          <w:sz w:val="16"/>
          <w:szCs w:val="16"/>
        </w:rPr>
        <w:t>- Уставом Чумаковского сельсовета Куйбышевского района Новосибирской области.</w:t>
      </w:r>
    </w:p>
    <w:p w:rsidR="00F05001" w:rsidRPr="00F05001" w:rsidRDefault="00F05001" w:rsidP="00F05001">
      <w:pPr>
        <w:spacing w:line="353" w:lineRule="atLeast"/>
        <w:ind w:firstLine="708"/>
        <w:jc w:val="both"/>
        <w:rPr>
          <w:sz w:val="16"/>
          <w:szCs w:val="16"/>
        </w:rPr>
      </w:pPr>
      <w:r w:rsidRPr="00F05001">
        <w:rPr>
          <w:sz w:val="16"/>
          <w:szCs w:val="16"/>
        </w:rPr>
        <w:t> </w:t>
      </w:r>
    </w:p>
    <w:p w:rsidR="00F05001" w:rsidRPr="00F05001" w:rsidRDefault="00F05001" w:rsidP="00F05001">
      <w:pPr>
        <w:spacing w:line="353" w:lineRule="atLeast"/>
        <w:ind w:firstLine="708"/>
        <w:jc w:val="both"/>
        <w:rPr>
          <w:sz w:val="16"/>
          <w:szCs w:val="16"/>
        </w:rPr>
      </w:pPr>
      <w:r w:rsidRPr="00F05001">
        <w:rPr>
          <w:sz w:val="16"/>
          <w:szCs w:val="16"/>
        </w:rPr>
        <w:t>2.5. Перечень документов для предоставления муниципальной услуги</w:t>
      </w:r>
    </w:p>
    <w:p w:rsidR="00F05001" w:rsidRPr="00F05001" w:rsidRDefault="00F05001" w:rsidP="00F05001">
      <w:pPr>
        <w:spacing w:line="353" w:lineRule="atLeast"/>
        <w:ind w:firstLine="709"/>
        <w:jc w:val="both"/>
        <w:rPr>
          <w:sz w:val="16"/>
          <w:szCs w:val="16"/>
        </w:rPr>
      </w:pPr>
      <w:r w:rsidRPr="00F05001">
        <w:rPr>
          <w:sz w:val="16"/>
          <w:szCs w:val="16"/>
        </w:rPr>
        <w:t>2.5.1. В случае если орган государственного надзора (контроля) является заявителем, то на рассмотрение Межведомственной комиссии вместе с заявлением (обращением) предоставляется заключение (акт) данного органа.</w:t>
      </w:r>
    </w:p>
    <w:p w:rsidR="00F05001" w:rsidRPr="00F05001" w:rsidRDefault="00F05001" w:rsidP="00F05001">
      <w:pPr>
        <w:spacing w:line="353" w:lineRule="atLeast"/>
        <w:ind w:firstLine="709"/>
        <w:jc w:val="both"/>
        <w:rPr>
          <w:sz w:val="16"/>
          <w:szCs w:val="16"/>
        </w:rPr>
      </w:pPr>
      <w:r w:rsidRPr="00F05001">
        <w:rPr>
          <w:sz w:val="16"/>
          <w:szCs w:val="16"/>
        </w:rPr>
        <w:t>В случае если орган государственного надзора (контроля) принимает участие в работе Межведомственной комиссии, не являются заявителями предоставление заключения (акта) данного органа не являются обязательным.</w:t>
      </w:r>
    </w:p>
    <w:p w:rsidR="00F05001" w:rsidRPr="00F05001" w:rsidRDefault="00F05001" w:rsidP="00F05001">
      <w:pPr>
        <w:spacing w:line="353" w:lineRule="atLeast"/>
        <w:ind w:firstLine="709"/>
        <w:jc w:val="both"/>
        <w:rPr>
          <w:sz w:val="16"/>
          <w:szCs w:val="16"/>
        </w:rPr>
      </w:pPr>
      <w:r w:rsidRPr="00F05001">
        <w:rPr>
          <w:sz w:val="16"/>
          <w:szCs w:val="16"/>
        </w:rPr>
        <w:t>Документы,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F05001" w:rsidRPr="00F05001" w:rsidRDefault="00F05001" w:rsidP="00F05001">
      <w:pPr>
        <w:spacing w:line="353" w:lineRule="atLeast"/>
        <w:jc w:val="both"/>
        <w:rPr>
          <w:sz w:val="16"/>
          <w:szCs w:val="16"/>
        </w:rPr>
      </w:pPr>
      <w:r w:rsidRPr="00F05001">
        <w:rPr>
          <w:sz w:val="16"/>
          <w:szCs w:val="16"/>
        </w:rPr>
        <w:lastRenderedPageBreak/>
        <w:t>         - заключение (акт) орган государственного надзора (контроля) (если заявителем выступает орган государственного надзора (контроля)</w:t>
      </w:r>
    </w:p>
    <w:p w:rsidR="00F05001" w:rsidRPr="00F05001" w:rsidRDefault="00F05001" w:rsidP="00F05001">
      <w:pPr>
        <w:spacing w:line="353" w:lineRule="atLeast"/>
        <w:ind w:firstLine="709"/>
        <w:jc w:val="both"/>
        <w:rPr>
          <w:sz w:val="16"/>
          <w:szCs w:val="16"/>
        </w:rPr>
      </w:pPr>
      <w:r w:rsidRPr="00F05001">
        <w:rPr>
          <w:sz w:val="16"/>
          <w:szCs w:val="16"/>
        </w:rPr>
        <w:t>Непредставление заявителем указанных документов не является основанием для отказа в предоставлении муниципальной услуги.</w:t>
      </w:r>
    </w:p>
    <w:p w:rsidR="00F05001" w:rsidRPr="00F05001" w:rsidRDefault="00F05001" w:rsidP="00F05001">
      <w:pPr>
        <w:spacing w:line="353" w:lineRule="atLeast"/>
        <w:ind w:firstLine="709"/>
        <w:jc w:val="both"/>
        <w:rPr>
          <w:sz w:val="16"/>
          <w:szCs w:val="16"/>
        </w:rPr>
      </w:pPr>
      <w:r w:rsidRPr="00F05001">
        <w:rPr>
          <w:sz w:val="16"/>
          <w:szCs w:val="16"/>
        </w:rPr>
        <w:t>2.5.2. Для предоставления муниципальной услуги заявитель предоставляет в комиссию пакет документов:</w:t>
      </w:r>
    </w:p>
    <w:p w:rsidR="00F05001" w:rsidRPr="00F05001" w:rsidRDefault="00F05001" w:rsidP="00F05001">
      <w:pPr>
        <w:spacing w:line="353" w:lineRule="atLeast"/>
        <w:ind w:firstLine="540"/>
        <w:jc w:val="both"/>
        <w:rPr>
          <w:sz w:val="16"/>
          <w:szCs w:val="16"/>
        </w:rPr>
      </w:pPr>
      <w:r w:rsidRPr="00F05001">
        <w:rPr>
          <w:sz w:val="16"/>
          <w:szCs w:val="16"/>
        </w:rPr>
        <w:t>  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F05001" w:rsidRPr="00F05001" w:rsidRDefault="00F05001" w:rsidP="00F05001">
      <w:pPr>
        <w:shd w:val="clear" w:color="auto" w:fill="FFFFFF"/>
        <w:spacing w:line="353" w:lineRule="atLeast"/>
        <w:jc w:val="both"/>
        <w:rPr>
          <w:sz w:val="16"/>
          <w:szCs w:val="16"/>
        </w:rPr>
      </w:pPr>
      <w:r w:rsidRPr="00F05001">
        <w:rPr>
          <w:sz w:val="16"/>
          <w:szCs w:val="16"/>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F05001" w:rsidRPr="00F05001" w:rsidRDefault="00F05001" w:rsidP="00F05001">
      <w:pPr>
        <w:shd w:val="clear" w:color="auto" w:fill="FFFFFF"/>
        <w:spacing w:line="353" w:lineRule="atLeast"/>
        <w:jc w:val="both"/>
        <w:rPr>
          <w:sz w:val="16"/>
          <w:szCs w:val="16"/>
        </w:rPr>
      </w:pPr>
      <w:r w:rsidRPr="00F05001">
        <w:rPr>
          <w:sz w:val="16"/>
          <w:szCs w:val="16"/>
        </w:rPr>
        <w:t>в) в отношении нежилого помещения для признания его в дальнейшем жилым помещением - проект реконструкции нежилого помещения;</w:t>
      </w:r>
    </w:p>
    <w:p w:rsidR="00F05001" w:rsidRPr="00F05001" w:rsidRDefault="00F05001" w:rsidP="00F05001">
      <w:pPr>
        <w:shd w:val="clear" w:color="auto" w:fill="FFFFFF"/>
        <w:spacing w:line="353" w:lineRule="atLeast"/>
        <w:jc w:val="both"/>
        <w:rPr>
          <w:sz w:val="16"/>
          <w:szCs w:val="16"/>
        </w:rPr>
      </w:pPr>
      <w:r w:rsidRPr="00F05001">
        <w:rPr>
          <w:sz w:val="16"/>
          <w:szCs w:val="16"/>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05001" w:rsidRPr="00F05001" w:rsidRDefault="00F05001" w:rsidP="00F05001">
      <w:pPr>
        <w:shd w:val="clear" w:color="auto" w:fill="FFFFFF"/>
        <w:spacing w:line="353" w:lineRule="atLeast"/>
        <w:jc w:val="both"/>
        <w:rPr>
          <w:sz w:val="16"/>
          <w:szCs w:val="16"/>
        </w:rPr>
      </w:pPr>
      <w:r w:rsidRPr="00F05001">
        <w:rPr>
          <w:sz w:val="16"/>
          <w:szCs w:val="16"/>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предоставления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05001" w:rsidRPr="00F05001" w:rsidRDefault="00F05001" w:rsidP="00F05001">
      <w:pPr>
        <w:spacing w:line="353" w:lineRule="atLeast"/>
        <w:jc w:val="both"/>
        <w:rPr>
          <w:sz w:val="16"/>
          <w:szCs w:val="16"/>
        </w:rPr>
      </w:pPr>
      <w:r w:rsidRPr="00F05001">
        <w:rPr>
          <w:sz w:val="16"/>
          <w:szCs w:val="16"/>
        </w:rPr>
        <w:t>е) заявления, письма, жалобы граждан на неудовлетворительные условия проживания - по усмотрению заявителя.</w:t>
      </w:r>
    </w:p>
    <w:p w:rsidR="00F05001" w:rsidRPr="00F05001" w:rsidRDefault="00F05001" w:rsidP="00F05001">
      <w:pPr>
        <w:shd w:val="clear" w:color="auto" w:fill="FFFFFF"/>
        <w:spacing w:line="353" w:lineRule="atLeast"/>
        <w:ind w:firstLine="709"/>
        <w:jc w:val="both"/>
        <w:rPr>
          <w:sz w:val="16"/>
          <w:szCs w:val="16"/>
        </w:rPr>
      </w:pPr>
      <w:r w:rsidRPr="00F05001">
        <w:rPr>
          <w:sz w:val="16"/>
          <w:szCs w:val="16"/>
        </w:rPr>
        <w:t>В случае если заявителем выступает орган государственного надзора (контроля), в комиссию предоставляется заключение этого органа, после рассмотрения которого комиссия предлагает собственнику (нанимателю) помещения предоставить документы, указанные в подпункте 2.5. настоящего Административного регламента.</w:t>
      </w:r>
    </w:p>
    <w:p w:rsidR="00F05001" w:rsidRPr="00F05001" w:rsidRDefault="00F05001" w:rsidP="00F05001">
      <w:pPr>
        <w:spacing w:line="353" w:lineRule="atLeast"/>
        <w:ind w:firstLine="709"/>
        <w:jc w:val="both"/>
        <w:rPr>
          <w:sz w:val="16"/>
          <w:szCs w:val="16"/>
        </w:rPr>
      </w:pPr>
      <w:r w:rsidRPr="00F05001">
        <w:rPr>
          <w:sz w:val="16"/>
          <w:szCs w:val="16"/>
        </w:rPr>
        <w:t>2.5.3. Запрещается требовать от заявителя:</w:t>
      </w:r>
    </w:p>
    <w:p w:rsidR="00F05001" w:rsidRPr="00F05001" w:rsidRDefault="00F05001" w:rsidP="00F05001">
      <w:pPr>
        <w:pStyle w:val="s1"/>
        <w:shd w:val="clear" w:color="auto" w:fill="FFFFFF"/>
        <w:spacing w:before="0" w:beforeAutospacing="0" w:after="0" w:afterAutospacing="0"/>
        <w:ind w:left="432"/>
        <w:jc w:val="both"/>
        <w:rPr>
          <w:sz w:val="16"/>
          <w:szCs w:val="16"/>
        </w:rPr>
      </w:pPr>
      <w:r w:rsidRPr="00F05001">
        <w:rPr>
          <w:color w:val="464C55"/>
          <w:sz w:val="16"/>
          <w:szCs w:val="16"/>
        </w:rPr>
        <w:t>1</w:t>
      </w:r>
      <w:r w:rsidRPr="00F05001">
        <w:rPr>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05001" w:rsidRPr="00F05001" w:rsidRDefault="00F05001" w:rsidP="00F05001">
      <w:pPr>
        <w:pStyle w:val="s1"/>
        <w:shd w:val="clear" w:color="auto" w:fill="FFFFFF"/>
        <w:spacing w:before="0" w:beforeAutospacing="0" w:after="0" w:afterAutospacing="0"/>
        <w:ind w:left="432"/>
        <w:jc w:val="both"/>
        <w:rPr>
          <w:sz w:val="16"/>
          <w:szCs w:val="16"/>
        </w:rPr>
      </w:pPr>
      <w:r w:rsidRPr="00F05001">
        <w:rPr>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block_101" w:history="1">
        <w:r w:rsidRPr="00F05001">
          <w:rPr>
            <w:rStyle w:val="a7"/>
            <w:sz w:val="16"/>
            <w:szCs w:val="16"/>
          </w:rPr>
          <w:t>частью 1 статьи 1</w:t>
        </w:r>
      </w:hyperlink>
      <w:r w:rsidRPr="00F05001">
        <w:rPr>
          <w:sz w:val="16"/>
          <w:szCs w:val="16"/>
        </w:rPr>
        <w:t>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block_706" w:history="1">
        <w:r w:rsidRPr="00F05001">
          <w:rPr>
            <w:rStyle w:val="a7"/>
            <w:sz w:val="16"/>
            <w:szCs w:val="16"/>
          </w:rPr>
          <w:t>частью 6</w:t>
        </w:r>
      </w:hyperlink>
      <w:r w:rsidRPr="00F05001">
        <w:rPr>
          <w:sz w:val="16"/>
          <w:szCs w:val="16"/>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05001" w:rsidRPr="00F05001" w:rsidRDefault="00F05001" w:rsidP="00F05001">
      <w:pPr>
        <w:pStyle w:val="s1"/>
        <w:shd w:val="clear" w:color="auto" w:fill="FFFFFF"/>
        <w:spacing w:before="0" w:beforeAutospacing="0" w:after="0" w:afterAutospacing="0"/>
        <w:ind w:left="432"/>
        <w:jc w:val="both"/>
        <w:rPr>
          <w:sz w:val="16"/>
          <w:szCs w:val="16"/>
        </w:rPr>
      </w:pPr>
      <w:r w:rsidRPr="00F05001">
        <w:rPr>
          <w:sz w:val="16"/>
          <w:szCs w:val="1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block_91" w:history="1">
        <w:r w:rsidRPr="00F05001">
          <w:rPr>
            <w:rStyle w:val="a7"/>
            <w:sz w:val="16"/>
            <w:szCs w:val="16"/>
          </w:rPr>
          <w:t>части 1 статьи 9</w:t>
        </w:r>
      </w:hyperlink>
      <w:r w:rsidRPr="00F05001">
        <w:rPr>
          <w:sz w:val="16"/>
          <w:szCs w:val="16"/>
        </w:rPr>
        <w:t> настоящего Федерального закона;</w:t>
      </w:r>
    </w:p>
    <w:p w:rsidR="00F05001" w:rsidRPr="00F05001" w:rsidRDefault="00F05001" w:rsidP="00F05001">
      <w:pPr>
        <w:pStyle w:val="s1"/>
        <w:shd w:val="clear" w:color="auto" w:fill="FFFFFF"/>
        <w:spacing w:before="0" w:beforeAutospacing="0" w:after="0" w:afterAutospacing="0"/>
        <w:ind w:left="432"/>
        <w:jc w:val="both"/>
        <w:rPr>
          <w:sz w:val="16"/>
          <w:szCs w:val="16"/>
        </w:rPr>
      </w:pPr>
      <w:r w:rsidRPr="00F05001">
        <w:rPr>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05001" w:rsidRPr="00F05001" w:rsidRDefault="00F05001" w:rsidP="00F05001">
      <w:pPr>
        <w:pStyle w:val="s1"/>
        <w:shd w:val="clear" w:color="auto" w:fill="FFFFFF"/>
        <w:spacing w:before="0" w:beforeAutospacing="0" w:after="0" w:afterAutospacing="0"/>
        <w:ind w:left="432"/>
        <w:jc w:val="both"/>
        <w:rPr>
          <w:sz w:val="16"/>
          <w:szCs w:val="16"/>
        </w:rPr>
      </w:pPr>
      <w:r w:rsidRPr="00F05001">
        <w:rPr>
          <w:sz w:val="16"/>
          <w:szCs w:val="1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05001" w:rsidRPr="00F05001" w:rsidRDefault="00F05001" w:rsidP="00F05001">
      <w:pPr>
        <w:pStyle w:val="s1"/>
        <w:shd w:val="clear" w:color="auto" w:fill="FFFFFF"/>
        <w:spacing w:before="0" w:beforeAutospacing="0" w:after="0" w:afterAutospacing="0"/>
        <w:ind w:left="432"/>
        <w:jc w:val="both"/>
        <w:rPr>
          <w:sz w:val="16"/>
          <w:szCs w:val="16"/>
        </w:rPr>
      </w:pPr>
      <w:r w:rsidRPr="00F05001">
        <w:rPr>
          <w:sz w:val="16"/>
          <w:szCs w:val="1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05001" w:rsidRPr="00F05001" w:rsidRDefault="00F05001" w:rsidP="00F05001">
      <w:pPr>
        <w:pStyle w:val="s1"/>
        <w:shd w:val="clear" w:color="auto" w:fill="FFFFFF"/>
        <w:spacing w:before="0" w:beforeAutospacing="0" w:after="0" w:afterAutospacing="0"/>
        <w:ind w:left="432"/>
        <w:jc w:val="both"/>
        <w:rPr>
          <w:sz w:val="16"/>
          <w:szCs w:val="16"/>
        </w:rPr>
      </w:pPr>
      <w:r w:rsidRPr="00F05001">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05001" w:rsidRPr="00F05001" w:rsidRDefault="00F05001" w:rsidP="00F05001">
      <w:pPr>
        <w:pStyle w:val="s1"/>
        <w:shd w:val="clear" w:color="auto" w:fill="FFFFFF"/>
        <w:spacing w:before="0" w:beforeAutospacing="0" w:after="0" w:afterAutospacing="0"/>
        <w:ind w:left="432"/>
        <w:jc w:val="both"/>
        <w:rPr>
          <w:sz w:val="16"/>
          <w:szCs w:val="16"/>
        </w:rPr>
      </w:pPr>
      <w:r w:rsidRPr="00F05001">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block_16011" w:history="1">
        <w:r w:rsidRPr="00F05001">
          <w:rPr>
            <w:rStyle w:val="a7"/>
            <w:sz w:val="16"/>
            <w:szCs w:val="16"/>
          </w:rPr>
          <w:t>частью 1.1 статьи 16</w:t>
        </w:r>
      </w:hyperlink>
      <w:r w:rsidRPr="00F05001">
        <w:rPr>
          <w:sz w:val="16"/>
          <w:szCs w:val="1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F05001" w:rsidRPr="00F05001" w:rsidRDefault="00F05001" w:rsidP="00F05001">
      <w:pPr>
        <w:pStyle w:val="s1"/>
        <w:shd w:val="clear" w:color="auto" w:fill="FFFFFF"/>
        <w:spacing w:before="0" w:beforeAutospacing="0" w:after="0" w:afterAutospacing="0"/>
        <w:ind w:left="432"/>
        <w:jc w:val="both"/>
        <w:rPr>
          <w:sz w:val="16"/>
          <w:szCs w:val="16"/>
        </w:rPr>
      </w:pPr>
      <w:r w:rsidRPr="00F05001">
        <w:rPr>
          <w:sz w:val="16"/>
          <w:szCs w:val="16"/>
        </w:rPr>
        <w:t>5) предоставления на бумажном носителе документов и информации, электронные образы которых ранее были заверены в соответствии с </w:t>
      </w:r>
      <w:hyperlink r:id="rId13" w:anchor="block_16172" w:history="1">
        <w:r w:rsidRPr="00F05001">
          <w:rPr>
            <w:rStyle w:val="a7"/>
            <w:sz w:val="16"/>
            <w:szCs w:val="16"/>
          </w:rPr>
          <w:t>пунктом 7.2 части 1 статьи 16</w:t>
        </w:r>
      </w:hyperlink>
      <w:r w:rsidRPr="00F05001">
        <w:rPr>
          <w:sz w:val="16"/>
          <w:szCs w:val="16"/>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5001" w:rsidRPr="00F05001" w:rsidRDefault="00F05001" w:rsidP="00F05001">
      <w:pPr>
        <w:pStyle w:val="s1"/>
        <w:shd w:val="clear" w:color="auto" w:fill="FFFFFF"/>
        <w:spacing w:before="0" w:beforeAutospacing="0" w:after="0" w:afterAutospacing="0"/>
        <w:ind w:left="432"/>
        <w:jc w:val="both"/>
        <w:rPr>
          <w:sz w:val="16"/>
          <w:szCs w:val="16"/>
        </w:rPr>
      </w:pPr>
      <w:r w:rsidRPr="00F05001">
        <w:rPr>
          <w:sz w:val="16"/>
          <w:szCs w:val="16"/>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4" w:anchor="block_192" w:history="1">
        <w:r w:rsidRPr="00F05001">
          <w:rPr>
            <w:rStyle w:val="a7"/>
            <w:sz w:val="16"/>
            <w:szCs w:val="16"/>
          </w:rPr>
          <w:t>частью 2 статьи 19</w:t>
        </w:r>
      </w:hyperlink>
      <w:r w:rsidRPr="00F05001">
        <w:rPr>
          <w:sz w:val="16"/>
          <w:szCs w:val="16"/>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F05001" w:rsidRPr="00F05001" w:rsidRDefault="00F05001" w:rsidP="00F05001">
      <w:pPr>
        <w:pStyle w:val="s1"/>
        <w:shd w:val="clear" w:color="auto" w:fill="FFFFFF"/>
        <w:spacing w:before="0" w:beforeAutospacing="0" w:after="0" w:afterAutospacing="0"/>
        <w:ind w:left="432"/>
        <w:jc w:val="both"/>
        <w:rPr>
          <w:sz w:val="16"/>
          <w:szCs w:val="16"/>
        </w:rPr>
      </w:pPr>
      <w:r w:rsidRPr="00F05001">
        <w:rPr>
          <w:sz w:val="16"/>
          <w:szCs w:val="16"/>
        </w:rPr>
        <w:lastRenderedPageBreak/>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F05001" w:rsidRPr="00F05001" w:rsidRDefault="00F05001" w:rsidP="00F05001">
      <w:pPr>
        <w:pStyle w:val="s1"/>
        <w:shd w:val="clear" w:color="auto" w:fill="FFFFFF"/>
        <w:spacing w:before="0" w:beforeAutospacing="0" w:after="0" w:afterAutospacing="0"/>
        <w:ind w:left="432"/>
        <w:jc w:val="both"/>
        <w:rPr>
          <w:sz w:val="16"/>
          <w:szCs w:val="16"/>
        </w:rPr>
      </w:pPr>
      <w:r w:rsidRPr="00F05001">
        <w:rPr>
          <w:sz w:val="16"/>
          <w:szCs w:val="16"/>
        </w:rPr>
        <w:t>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15" w:anchor="block_7712" w:history="1">
        <w:r w:rsidRPr="00F05001">
          <w:rPr>
            <w:rStyle w:val="a7"/>
            <w:sz w:val="16"/>
            <w:szCs w:val="16"/>
          </w:rPr>
          <w:t>частью 1.2</w:t>
        </w:r>
      </w:hyperlink>
      <w:r w:rsidRPr="00F05001">
        <w:rPr>
          <w:sz w:val="16"/>
          <w:szCs w:val="16"/>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F05001" w:rsidRPr="00F05001" w:rsidRDefault="00F05001" w:rsidP="00F05001">
      <w:pPr>
        <w:pStyle w:val="s1"/>
        <w:shd w:val="clear" w:color="auto" w:fill="FFFFFF"/>
        <w:spacing w:before="0" w:beforeAutospacing="0" w:after="0" w:afterAutospacing="0"/>
        <w:ind w:left="432"/>
        <w:jc w:val="both"/>
        <w:rPr>
          <w:sz w:val="16"/>
          <w:szCs w:val="16"/>
        </w:rPr>
      </w:pPr>
      <w:r w:rsidRPr="00F05001">
        <w:rPr>
          <w:sz w:val="16"/>
          <w:szCs w:val="16"/>
        </w:rPr>
        <w:t>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r:id="rId16" w:anchor="block_7713" w:history="1">
        <w:r w:rsidRPr="00F05001">
          <w:rPr>
            <w:rStyle w:val="a7"/>
            <w:sz w:val="16"/>
            <w:szCs w:val="16"/>
          </w:rPr>
          <w:t>частью 1.3</w:t>
        </w:r>
      </w:hyperlink>
      <w:r w:rsidRPr="00F05001">
        <w:rPr>
          <w:sz w:val="16"/>
          <w:szCs w:val="16"/>
        </w:rPr>
        <w:t> настоящей статьи.</w:t>
      </w:r>
    </w:p>
    <w:p w:rsidR="00F05001" w:rsidRPr="00F05001" w:rsidRDefault="00F05001" w:rsidP="00F05001">
      <w:pPr>
        <w:pStyle w:val="s1"/>
        <w:shd w:val="clear" w:color="auto" w:fill="FFFFFF"/>
        <w:spacing w:before="0" w:beforeAutospacing="0" w:after="0" w:afterAutospacing="0"/>
        <w:ind w:left="432"/>
        <w:jc w:val="both"/>
        <w:rPr>
          <w:sz w:val="16"/>
          <w:szCs w:val="16"/>
        </w:rPr>
      </w:pPr>
      <w:r w:rsidRPr="00F05001">
        <w:rPr>
          <w:sz w:val="16"/>
          <w:szCs w:val="16"/>
        </w:rPr>
        <w:t>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17" w:anchor="block_7712" w:history="1">
        <w:r w:rsidRPr="00F05001">
          <w:rPr>
            <w:rStyle w:val="a7"/>
            <w:sz w:val="16"/>
            <w:szCs w:val="16"/>
          </w:rPr>
          <w:t>частями 1.2 - 1.4</w:t>
        </w:r>
      </w:hyperlink>
      <w:r w:rsidRPr="00F05001">
        <w:rPr>
          <w:sz w:val="16"/>
          <w:szCs w:val="16"/>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F05001" w:rsidRPr="00F05001" w:rsidRDefault="00F05001" w:rsidP="00F05001">
      <w:pPr>
        <w:pStyle w:val="s1"/>
        <w:shd w:val="clear" w:color="auto" w:fill="FFFFFF"/>
        <w:spacing w:before="0" w:beforeAutospacing="0" w:after="0" w:afterAutospacing="0"/>
        <w:ind w:left="432"/>
        <w:jc w:val="both"/>
        <w:rPr>
          <w:sz w:val="16"/>
          <w:szCs w:val="16"/>
        </w:rPr>
      </w:pPr>
      <w:r w:rsidRPr="00F05001">
        <w:rPr>
          <w:sz w:val="16"/>
          <w:szCs w:val="16"/>
        </w:rPr>
        <w:t>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18" w:anchor="block_7712" w:history="1">
        <w:r w:rsidRPr="00F05001">
          <w:rPr>
            <w:rStyle w:val="a7"/>
            <w:sz w:val="16"/>
            <w:szCs w:val="16"/>
          </w:rPr>
          <w:t>частями 1.2 - 1.4</w:t>
        </w:r>
      </w:hyperlink>
      <w:r w:rsidRPr="00F05001">
        <w:rPr>
          <w:sz w:val="16"/>
          <w:szCs w:val="16"/>
        </w:rPr>
        <w:t> настоящей статьи, должны соответствовать требованиям и особенностям, предусмотренным </w:t>
      </w:r>
      <w:hyperlink r:id="rId19" w:anchor="block_192" w:history="1">
        <w:r w:rsidRPr="00F05001">
          <w:rPr>
            <w:rStyle w:val="a7"/>
            <w:sz w:val="16"/>
            <w:szCs w:val="16"/>
          </w:rPr>
          <w:t>частями 2</w:t>
        </w:r>
      </w:hyperlink>
      <w:r w:rsidRPr="00F05001">
        <w:rPr>
          <w:sz w:val="16"/>
          <w:szCs w:val="16"/>
        </w:rPr>
        <w:t> и </w:t>
      </w:r>
      <w:hyperlink r:id="rId20" w:anchor="block_194" w:history="1">
        <w:r w:rsidRPr="00F05001">
          <w:rPr>
            <w:rStyle w:val="a7"/>
            <w:sz w:val="16"/>
            <w:szCs w:val="16"/>
          </w:rPr>
          <w:t>4 статьи 19</w:t>
        </w:r>
      </w:hyperlink>
      <w:r w:rsidRPr="00F05001">
        <w:rPr>
          <w:sz w:val="16"/>
          <w:szCs w:val="16"/>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05001" w:rsidRPr="00F05001" w:rsidRDefault="00F05001" w:rsidP="00F05001">
      <w:pPr>
        <w:pStyle w:val="s22"/>
        <w:shd w:val="clear" w:color="auto" w:fill="FFFFFF"/>
        <w:spacing w:before="0" w:beforeAutospacing="0" w:after="0" w:afterAutospacing="0" w:line="264" w:lineRule="atLeast"/>
        <w:ind w:left="432"/>
        <w:jc w:val="both"/>
        <w:rPr>
          <w:sz w:val="16"/>
          <w:szCs w:val="16"/>
        </w:rPr>
      </w:pPr>
      <w:r w:rsidRPr="00F05001">
        <w:rPr>
          <w:sz w:val="16"/>
          <w:szCs w:val="16"/>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21" w:anchor="block_7711" w:history="1">
        <w:r w:rsidRPr="00F05001">
          <w:rPr>
            <w:rStyle w:val="a7"/>
            <w:sz w:val="16"/>
            <w:szCs w:val="16"/>
          </w:rPr>
          <w:t>частью 1.1</w:t>
        </w:r>
      </w:hyperlink>
      <w:r w:rsidRPr="00F05001">
        <w:rPr>
          <w:sz w:val="16"/>
          <w:szCs w:val="16"/>
        </w:rPr>
        <w:t> настоящей статьи.</w:t>
      </w:r>
    </w:p>
    <w:p w:rsidR="00F05001" w:rsidRPr="00F05001" w:rsidRDefault="00F05001" w:rsidP="00F05001">
      <w:pPr>
        <w:pStyle w:val="s22"/>
        <w:shd w:val="clear" w:color="auto" w:fill="FFFFFF"/>
        <w:spacing w:before="0" w:beforeAutospacing="0" w:after="0" w:afterAutospacing="0" w:line="264" w:lineRule="atLeast"/>
        <w:ind w:left="432"/>
        <w:jc w:val="both"/>
        <w:rPr>
          <w:sz w:val="16"/>
          <w:szCs w:val="16"/>
        </w:rPr>
      </w:pPr>
      <w:r w:rsidRPr="00F05001">
        <w:rPr>
          <w:sz w:val="16"/>
          <w:szCs w:val="16"/>
        </w:rPr>
        <w:t>Статья 7 дополнена частью 1.8 с 30 декабря 2020 г. - </w:t>
      </w:r>
      <w:hyperlink r:id="rId22" w:anchor="block_162" w:history="1">
        <w:r w:rsidRPr="00F05001">
          <w:rPr>
            <w:rStyle w:val="a7"/>
            <w:sz w:val="16"/>
            <w:szCs w:val="16"/>
          </w:rPr>
          <w:t>Федеральный закон</w:t>
        </w:r>
      </w:hyperlink>
      <w:r w:rsidRPr="00F05001">
        <w:rPr>
          <w:sz w:val="16"/>
          <w:szCs w:val="16"/>
        </w:rPr>
        <w:t> от 30 декабря 2020 г. N 509-ФЗ</w:t>
      </w:r>
    </w:p>
    <w:p w:rsidR="00F05001" w:rsidRPr="00F05001" w:rsidRDefault="00F05001" w:rsidP="00F05001">
      <w:pPr>
        <w:pStyle w:val="s1"/>
        <w:shd w:val="clear" w:color="auto" w:fill="FFFFFF"/>
        <w:spacing w:before="0" w:beforeAutospacing="0" w:after="0" w:afterAutospacing="0"/>
        <w:ind w:left="426"/>
        <w:jc w:val="both"/>
        <w:rPr>
          <w:sz w:val="16"/>
          <w:szCs w:val="16"/>
        </w:rPr>
      </w:pPr>
      <w:r w:rsidRPr="00F05001">
        <w:rPr>
          <w:sz w:val="16"/>
          <w:szCs w:val="16"/>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F05001" w:rsidRPr="00F05001" w:rsidRDefault="00F05001" w:rsidP="00F05001">
      <w:pPr>
        <w:pStyle w:val="s1"/>
        <w:shd w:val="clear" w:color="auto" w:fill="FFFFFF"/>
        <w:spacing w:before="0" w:beforeAutospacing="0" w:after="0" w:afterAutospacing="0"/>
        <w:ind w:left="567" w:hanging="567"/>
        <w:jc w:val="both"/>
        <w:rPr>
          <w:sz w:val="16"/>
          <w:szCs w:val="16"/>
        </w:rPr>
      </w:pPr>
      <w:r w:rsidRPr="00F05001">
        <w:rPr>
          <w:sz w:val="16"/>
          <w:szCs w:val="16"/>
        </w:rPr>
        <w:t xml:space="preserve">        1.9. Контроль за деятельностью указанных в </w:t>
      </w:r>
      <w:hyperlink r:id="rId23" w:anchor="block_7712" w:history="1">
        <w:r w:rsidRPr="00F05001">
          <w:rPr>
            <w:rStyle w:val="a7"/>
            <w:sz w:val="16"/>
            <w:szCs w:val="16"/>
          </w:rPr>
          <w:t>частях 1.2 - 1.4</w:t>
        </w:r>
      </w:hyperlink>
      <w:r w:rsidRPr="00F05001">
        <w:rPr>
          <w:sz w:val="16"/>
          <w:szCs w:val="16"/>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F05001" w:rsidRPr="00F05001" w:rsidRDefault="00F05001" w:rsidP="00F05001">
      <w:pPr>
        <w:spacing w:line="353" w:lineRule="atLeast"/>
        <w:ind w:firstLine="709"/>
        <w:jc w:val="both"/>
        <w:rPr>
          <w:sz w:val="16"/>
          <w:szCs w:val="16"/>
        </w:rPr>
      </w:pPr>
      <w:r w:rsidRPr="00F05001">
        <w:rPr>
          <w:sz w:val="16"/>
          <w:szCs w:val="16"/>
        </w:rPr>
        <w:t>2.5.4.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F05001" w:rsidRPr="00F05001" w:rsidRDefault="00F05001" w:rsidP="00F05001">
      <w:pPr>
        <w:spacing w:line="353" w:lineRule="atLeast"/>
        <w:ind w:firstLine="540"/>
        <w:jc w:val="both"/>
        <w:rPr>
          <w:sz w:val="16"/>
          <w:szCs w:val="16"/>
        </w:rPr>
      </w:pPr>
      <w:r w:rsidRPr="00F05001">
        <w:rPr>
          <w:sz w:val="16"/>
          <w:szCs w:val="1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F05001" w:rsidRPr="00F05001" w:rsidRDefault="00F05001" w:rsidP="00F05001">
      <w:pPr>
        <w:spacing w:line="353" w:lineRule="atLeast"/>
        <w:ind w:firstLine="540"/>
        <w:jc w:val="both"/>
        <w:rPr>
          <w:sz w:val="16"/>
          <w:szCs w:val="16"/>
        </w:rPr>
      </w:pPr>
      <w:r w:rsidRPr="00F05001">
        <w:rPr>
          <w:sz w:val="16"/>
          <w:szCs w:val="16"/>
        </w:rPr>
        <w:t>Заявитель вправе представить в комиссию указанные в </w:t>
      </w:r>
      <w:hyperlink r:id="rId24" w:anchor="Par5" w:history="1">
        <w:r w:rsidRPr="00F05001">
          <w:rPr>
            <w:sz w:val="16"/>
            <w:szCs w:val="16"/>
          </w:rPr>
          <w:t>пункте 2.5.6.</w:t>
        </w:r>
      </w:hyperlink>
      <w:r w:rsidRPr="00F05001">
        <w:rPr>
          <w:sz w:val="16"/>
          <w:szCs w:val="16"/>
        </w:rPr>
        <w:t> настоящего Положения документы и информацию по своей инициативе.</w:t>
      </w:r>
    </w:p>
    <w:p w:rsidR="00F05001" w:rsidRPr="00F05001" w:rsidRDefault="00F05001" w:rsidP="00F05001">
      <w:pPr>
        <w:spacing w:line="353" w:lineRule="atLeast"/>
        <w:ind w:firstLine="709"/>
        <w:jc w:val="both"/>
        <w:rPr>
          <w:sz w:val="16"/>
          <w:szCs w:val="16"/>
        </w:rPr>
      </w:pPr>
      <w:r w:rsidRPr="00F05001">
        <w:rPr>
          <w:sz w:val="16"/>
          <w:szCs w:val="16"/>
        </w:rPr>
        <w:t>В случае подачи заявления через МФЦ заявление на предоставление услуги и комплект необходимых документов передаются из МФЦ в администрацию Чумаковского сельсовета  не позднее одного рабочего дня с момента регистрации документов заявителя в МФЦ. Уведомление об отказе в приеме документов выдается (направляется) через МФЦ.</w:t>
      </w:r>
    </w:p>
    <w:p w:rsidR="00F05001" w:rsidRPr="00F05001" w:rsidRDefault="00F05001" w:rsidP="00F05001">
      <w:pPr>
        <w:spacing w:line="353" w:lineRule="atLeast"/>
        <w:ind w:firstLine="539"/>
        <w:jc w:val="both"/>
        <w:rPr>
          <w:sz w:val="16"/>
          <w:szCs w:val="16"/>
        </w:rPr>
      </w:pPr>
      <w:r w:rsidRPr="00F05001">
        <w:rPr>
          <w:sz w:val="16"/>
          <w:szCs w:val="16"/>
        </w:rPr>
        <w:t>2.5.5.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25" w:history="1">
        <w:r w:rsidRPr="00F05001">
          <w:rPr>
            <w:sz w:val="16"/>
            <w:szCs w:val="16"/>
          </w:rPr>
          <w:t>пункте 2.5.2.</w:t>
        </w:r>
      </w:hyperlink>
      <w:r w:rsidRPr="00F05001">
        <w:rPr>
          <w:sz w:val="16"/>
          <w:szCs w:val="16"/>
        </w:rPr>
        <w:t> настоящего административного регламента.</w:t>
      </w:r>
    </w:p>
    <w:p w:rsidR="00F05001" w:rsidRPr="00F05001" w:rsidRDefault="00F05001" w:rsidP="00F05001">
      <w:pPr>
        <w:spacing w:line="353" w:lineRule="atLeast"/>
        <w:ind w:firstLine="539"/>
        <w:jc w:val="both"/>
        <w:rPr>
          <w:sz w:val="16"/>
          <w:szCs w:val="16"/>
        </w:rPr>
      </w:pPr>
      <w:bookmarkStart w:id="2" w:name="Par5"/>
      <w:bookmarkEnd w:id="2"/>
      <w:r w:rsidRPr="00F05001">
        <w:rPr>
          <w:sz w:val="16"/>
          <w:szCs w:val="16"/>
        </w:rPr>
        <w:t xml:space="preserve">2.5.6.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w:t>
      </w:r>
      <w:r w:rsidRPr="00F05001">
        <w:rPr>
          <w:sz w:val="16"/>
          <w:szCs w:val="16"/>
        </w:rPr>
        <w:lastRenderedPageBreak/>
        <w:t>электронной форме:</w:t>
      </w:r>
    </w:p>
    <w:p w:rsidR="00F05001" w:rsidRPr="00F05001" w:rsidRDefault="00F05001" w:rsidP="00F05001">
      <w:pPr>
        <w:spacing w:line="353" w:lineRule="atLeast"/>
        <w:ind w:firstLine="539"/>
        <w:jc w:val="both"/>
        <w:rPr>
          <w:sz w:val="16"/>
          <w:szCs w:val="16"/>
        </w:rPr>
      </w:pPr>
      <w:r w:rsidRPr="00F05001">
        <w:rPr>
          <w:sz w:val="16"/>
          <w:szCs w:val="16"/>
        </w:rPr>
        <w:t>а) сведения из Единого государственного реестра прав на недвижимое имущество и сделок с ним о правах на жилое помещение;</w:t>
      </w:r>
    </w:p>
    <w:p w:rsidR="00F05001" w:rsidRPr="00F05001" w:rsidRDefault="00F05001" w:rsidP="00F05001">
      <w:pPr>
        <w:spacing w:line="353" w:lineRule="atLeast"/>
        <w:ind w:firstLine="539"/>
        <w:jc w:val="both"/>
        <w:rPr>
          <w:sz w:val="16"/>
          <w:szCs w:val="16"/>
        </w:rPr>
      </w:pPr>
      <w:r w:rsidRPr="00F05001">
        <w:rPr>
          <w:sz w:val="16"/>
          <w:szCs w:val="16"/>
        </w:rPr>
        <w:t>б) технический паспорт жилого помещения, а для нежилых помещений - технический план;</w:t>
      </w:r>
    </w:p>
    <w:p w:rsidR="00F05001" w:rsidRPr="00F05001" w:rsidRDefault="00F05001" w:rsidP="00F05001">
      <w:pPr>
        <w:spacing w:line="353" w:lineRule="atLeast"/>
        <w:ind w:firstLine="539"/>
        <w:jc w:val="both"/>
        <w:rPr>
          <w:sz w:val="16"/>
          <w:szCs w:val="16"/>
        </w:rPr>
      </w:pPr>
      <w:r w:rsidRPr="00F05001">
        <w:rPr>
          <w:sz w:val="16"/>
          <w:szCs w:val="16"/>
        </w:rPr>
        <w:t>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6" w:history="1">
        <w:r w:rsidRPr="00F05001">
          <w:rPr>
            <w:color w:val="669AE6"/>
            <w:sz w:val="16"/>
            <w:szCs w:val="16"/>
          </w:rPr>
          <w:t> </w:t>
        </w:r>
        <w:r w:rsidRPr="00F05001">
          <w:rPr>
            <w:sz w:val="16"/>
            <w:szCs w:val="16"/>
          </w:rPr>
          <w:t>пунктом 3.2.</w:t>
        </w:r>
      </w:hyperlink>
      <w:r w:rsidRPr="00F05001">
        <w:rPr>
          <w:sz w:val="16"/>
          <w:szCs w:val="16"/>
        </w:rPr>
        <w:t>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в Постановлении от 28.01.2006 № 47 требованиям.</w:t>
      </w:r>
    </w:p>
    <w:p w:rsidR="00F05001" w:rsidRPr="00F05001" w:rsidRDefault="00F05001" w:rsidP="00F05001">
      <w:pPr>
        <w:spacing w:line="353" w:lineRule="atLeast"/>
        <w:ind w:firstLine="539"/>
        <w:jc w:val="both"/>
        <w:rPr>
          <w:sz w:val="16"/>
          <w:szCs w:val="16"/>
        </w:rPr>
      </w:pPr>
      <w:r w:rsidRPr="00F05001">
        <w:rPr>
          <w:sz w:val="16"/>
          <w:szCs w:val="16"/>
        </w:rPr>
        <w:t>2.5.7.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F05001" w:rsidRPr="00F05001" w:rsidRDefault="00F05001" w:rsidP="00F05001">
      <w:pPr>
        <w:spacing w:line="353" w:lineRule="atLeast"/>
        <w:ind w:firstLine="539"/>
        <w:jc w:val="both"/>
        <w:rPr>
          <w:sz w:val="16"/>
          <w:szCs w:val="16"/>
        </w:rPr>
      </w:pPr>
      <w:r w:rsidRPr="00F05001">
        <w:rPr>
          <w:sz w:val="16"/>
          <w:szCs w:val="16"/>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F05001" w:rsidRPr="00F05001" w:rsidRDefault="00F05001" w:rsidP="00F05001">
      <w:pPr>
        <w:spacing w:line="353" w:lineRule="atLeast"/>
        <w:ind w:firstLine="539"/>
        <w:jc w:val="both"/>
        <w:rPr>
          <w:sz w:val="16"/>
          <w:szCs w:val="16"/>
        </w:rPr>
      </w:pPr>
      <w:r w:rsidRPr="00F05001">
        <w:rPr>
          <w:sz w:val="16"/>
          <w:szCs w:val="16"/>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F05001" w:rsidRPr="00F05001" w:rsidRDefault="00F05001" w:rsidP="00F05001">
      <w:pPr>
        <w:spacing w:line="353" w:lineRule="atLeast"/>
        <w:ind w:firstLine="539"/>
        <w:jc w:val="both"/>
        <w:rPr>
          <w:sz w:val="16"/>
          <w:szCs w:val="16"/>
        </w:rPr>
      </w:pPr>
      <w:bookmarkStart w:id="3" w:name="Par17"/>
      <w:bookmarkEnd w:id="3"/>
      <w:r w:rsidRPr="00F05001">
        <w:rPr>
          <w:sz w:val="16"/>
          <w:szCs w:val="16"/>
        </w:rPr>
        <w:t>2.5.8. В случае непредставления заявителем документов, предусмотренных </w:t>
      </w:r>
      <w:hyperlink r:id="rId27" w:history="1">
        <w:r w:rsidRPr="00F05001">
          <w:rPr>
            <w:sz w:val="16"/>
            <w:szCs w:val="16"/>
          </w:rPr>
          <w:t>пунктом 2.5.2.</w:t>
        </w:r>
      </w:hyperlink>
      <w:r w:rsidRPr="00F05001">
        <w:rPr>
          <w:sz w:val="16"/>
          <w:szCs w:val="16"/>
        </w:rPr>
        <w:t>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r:id="rId28" w:anchor="Par17" w:history="1">
        <w:r w:rsidRPr="00F05001">
          <w:rPr>
            <w:sz w:val="16"/>
            <w:szCs w:val="16"/>
          </w:rPr>
          <w:t>абзацем первым</w:t>
        </w:r>
      </w:hyperlink>
      <w:r w:rsidRPr="00F05001">
        <w:rPr>
          <w:sz w:val="16"/>
          <w:szCs w:val="16"/>
        </w:rPr>
        <w:t> настоящего пункта.</w:t>
      </w:r>
    </w:p>
    <w:p w:rsidR="00F05001" w:rsidRPr="00F05001" w:rsidRDefault="00F05001" w:rsidP="00F05001">
      <w:pPr>
        <w:spacing w:line="353" w:lineRule="atLeast"/>
        <w:ind w:firstLine="709"/>
        <w:jc w:val="both"/>
        <w:rPr>
          <w:sz w:val="16"/>
          <w:szCs w:val="16"/>
        </w:rPr>
      </w:pPr>
      <w:r w:rsidRPr="00F05001">
        <w:rPr>
          <w:sz w:val="16"/>
          <w:szCs w:val="16"/>
        </w:rPr>
        <w:t> 2.5.9. Документы, представляемые заявителем, должны соответствовать следующим требованиям:</w:t>
      </w:r>
    </w:p>
    <w:p w:rsidR="00F05001" w:rsidRPr="00F05001" w:rsidRDefault="00F05001" w:rsidP="00F05001">
      <w:pPr>
        <w:spacing w:line="353" w:lineRule="atLeast"/>
        <w:ind w:firstLine="709"/>
        <w:jc w:val="both"/>
        <w:rPr>
          <w:sz w:val="16"/>
          <w:szCs w:val="16"/>
        </w:rPr>
      </w:pPr>
      <w:r w:rsidRPr="00F05001">
        <w:rPr>
          <w:sz w:val="16"/>
          <w:szCs w:val="16"/>
        </w:rPr>
        <w:t>- заявление составлено в единственном экземпляре-подлиннике по форме согласно приложению;</w:t>
      </w:r>
    </w:p>
    <w:p w:rsidR="00F05001" w:rsidRPr="00F05001" w:rsidRDefault="00F05001" w:rsidP="00F05001">
      <w:pPr>
        <w:spacing w:line="353" w:lineRule="atLeast"/>
        <w:ind w:firstLine="709"/>
        <w:jc w:val="both"/>
        <w:rPr>
          <w:sz w:val="16"/>
          <w:szCs w:val="16"/>
        </w:rPr>
      </w:pPr>
      <w:r w:rsidRPr="00F05001">
        <w:rPr>
          <w:sz w:val="16"/>
          <w:szCs w:val="16"/>
        </w:rPr>
        <w:t>- тексты документов написаны разборчиво;</w:t>
      </w:r>
    </w:p>
    <w:p w:rsidR="00F05001" w:rsidRPr="00F05001" w:rsidRDefault="00F05001" w:rsidP="00F05001">
      <w:pPr>
        <w:spacing w:line="353" w:lineRule="atLeast"/>
        <w:ind w:firstLine="709"/>
        <w:jc w:val="both"/>
        <w:rPr>
          <w:sz w:val="16"/>
          <w:szCs w:val="16"/>
        </w:rPr>
      </w:pPr>
      <w:r w:rsidRPr="00F05001">
        <w:rPr>
          <w:sz w:val="16"/>
          <w:szCs w:val="16"/>
        </w:rPr>
        <w:t>- фамилия, имя и отчество (наименование) заявителя, адрес его места жительства (места нахождения), телефон (если имеется) написаны полностью;</w:t>
      </w:r>
    </w:p>
    <w:p w:rsidR="00F05001" w:rsidRPr="00F05001" w:rsidRDefault="00F05001" w:rsidP="00F05001">
      <w:pPr>
        <w:spacing w:line="353" w:lineRule="atLeast"/>
        <w:ind w:firstLine="709"/>
        <w:jc w:val="both"/>
        <w:rPr>
          <w:sz w:val="16"/>
          <w:szCs w:val="16"/>
        </w:rPr>
      </w:pPr>
      <w:r w:rsidRPr="00F05001">
        <w:rPr>
          <w:sz w:val="16"/>
          <w:szCs w:val="16"/>
        </w:rPr>
        <w:t>- в документах нет подчисток, приписок, зачеркнутых слов и иных неоговоренных исправлений.</w:t>
      </w:r>
    </w:p>
    <w:p w:rsidR="00F05001" w:rsidRPr="00F05001" w:rsidRDefault="00F05001" w:rsidP="00F05001">
      <w:pPr>
        <w:spacing w:line="353" w:lineRule="atLeast"/>
        <w:ind w:firstLine="709"/>
        <w:jc w:val="both"/>
        <w:rPr>
          <w:sz w:val="16"/>
          <w:szCs w:val="16"/>
        </w:rPr>
      </w:pPr>
      <w:r w:rsidRPr="00F05001">
        <w:rPr>
          <w:sz w:val="16"/>
          <w:szCs w:val="16"/>
        </w:rPr>
        <w:t>2.5.10. 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w:t>
      </w:r>
    </w:p>
    <w:p w:rsidR="00F05001" w:rsidRPr="00F05001" w:rsidRDefault="00F05001" w:rsidP="00F05001">
      <w:pPr>
        <w:spacing w:line="353" w:lineRule="atLeast"/>
        <w:ind w:firstLine="709"/>
        <w:jc w:val="both"/>
        <w:rPr>
          <w:sz w:val="16"/>
          <w:szCs w:val="16"/>
        </w:rPr>
      </w:pPr>
      <w:r w:rsidRPr="00F05001">
        <w:rPr>
          <w:sz w:val="16"/>
          <w:szCs w:val="16"/>
        </w:rPr>
        <w:t>2.5.11. В случае направления документов почтовым отправлением заинтересованное лицо предоставляет нотариально заверенные копии документов.</w:t>
      </w:r>
    </w:p>
    <w:p w:rsidR="00F05001" w:rsidRPr="00F05001" w:rsidRDefault="00F05001" w:rsidP="00F05001">
      <w:pPr>
        <w:spacing w:line="353" w:lineRule="atLeast"/>
        <w:ind w:firstLine="709"/>
        <w:jc w:val="both"/>
        <w:rPr>
          <w:sz w:val="16"/>
          <w:szCs w:val="16"/>
        </w:rPr>
      </w:pPr>
      <w:r w:rsidRPr="00F05001">
        <w:rPr>
          <w:sz w:val="16"/>
          <w:szCs w:val="16"/>
        </w:rPr>
        <w:t>2.5.12. При направлении документов, необходимых для предоставления жилых помещений по договорам социального найма  в форме электронных документов, подлинность документов должна быть удостоверена в порядке, определенном действующим законодательством.</w:t>
      </w:r>
    </w:p>
    <w:p w:rsidR="00F05001" w:rsidRPr="00F05001" w:rsidRDefault="00F05001" w:rsidP="00F05001">
      <w:pPr>
        <w:spacing w:line="353" w:lineRule="atLeast"/>
        <w:jc w:val="both"/>
        <w:rPr>
          <w:sz w:val="16"/>
          <w:szCs w:val="16"/>
        </w:rPr>
      </w:pPr>
      <w:r w:rsidRPr="00F05001">
        <w:rPr>
          <w:sz w:val="16"/>
          <w:szCs w:val="16"/>
        </w:rPr>
        <w:t>          2.5.13. </w:t>
      </w:r>
      <w:bookmarkStart w:id="4" w:name="Par0"/>
      <w:bookmarkEnd w:id="4"/>
      <w:r w:rsidRPr="00F05001">
        <w:rPr>
          <w:sz w:val="16"/>
          <w:szCs w:val="16"/>
        </w:rPr>
        <w:t>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F05001" w:rsidRPr="00F05001" w:rsidRDefault="00F05001" w:rsidP="00F05001">
      <w:pPr>
        <w:spacing w:line="353" w:lineRule="atLeast"/>
        <w:ind w:firstLine="540"/>
        <w:jc w:val="both"/>
        <w:rPr>
          <w:sz w:val="16"/>
          <w:szCs w:val="16"/>
        </w:rPr>
      </w:pPr>
      <w:r w:rsidRPr="00F05001">
        <w:rPr>
          <w:sz w:val="16"/>
          <w:szCs w:val="16"/>
        </w:rPr>
        <w:lastRenderedPageBreak/>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F05001" w:rsidRPr="00F05001" w:rsidRDefault="00F05001" w:rsidP="00F05001">
      <w:pPr>
        <w:spacing w:line="353" w:lineRule="atLeast"/>
        <w:ind w:firstLine="540"/>
        <w:jc w:val="both"/>
        <w:rPr>
          <w:sz w:val="16"/>
          <w:szCs w:val="16"/>
        </w:rPr>
      </w:pPr>
      <w:r w:rsidRPr="00F05001">
        <w:rPr>
          <w:sz w:val="16"/>
          <w:szCs w:val="16"/>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F05001" w:rsidRPr="00F05001" w:rsidRDefault="00F05001" w:rsidP="00F05001">
      <w:pPr>
        <w:spacing w:line="353" w:lineRule="atLeast"/>
        <w:ind w:firstLine="540"/>
        <w:jc w:val="both"/>
        <w:rPr>
          <w:sz w:val="16"/>
          <w:szCs w:val="16"/>
        </w:rPr>
      </w:pPr>
      <w:r w:rsidRPr="00F05001">
        <w:rPr>
          <w:sz w:val="16"/>
          <w:szCs w:val="16"/>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9" w:history="1">
        <w:r w:rsidRPr="00F05001">
          <w:rPr>
            <w:sz w:val="16"/>
            <w:szCs w:val="16"/>
          </w:rPr>
          <w:t>частью 2 статьи 5</w:t>
        </w:r>
      </w:hyperlink>
      <w:r w:rsidRPr="00F05001">
        <w:rPr>
          <w:sz w:val="16"/>
          <w:szCs w:val="16"/>
        </w:rPr>
        <w:t>, </w:t>
      </w:r>
      <w:hyperlink r:id="rId30" w:history="1">
        <w:r w:rsidRPr="00F05001">
          <w:rPr>
            <w:sz w:val="16"/>
            <w:szCs w:val="16"/>
          </w:rPr>
          <w:t>статьями 7</w:t>
        </w:r>
      </w:hyperlink>
      <w:r w:rsidRPr="00F05001">
        <w:rPr>
          <w:sz w:val="16"/>
          <w:szCs w:val="16"/>
        </w:rPr>
        <w:t>, </w:t>
      </w:r>
      <w:hyperlink r:id="rId31" w:history="1">
        <w:r w:rsidRPr="00F05001">
          <w:rPr>
            <w:sz w:val="16"/>
            <w:szCs w:val="16"/>
          </w:rPr>
          <w:t>8</w:t>
        </w:r>
      </w:hyperlink>
      <w:r w:rsidRPr="00F05001">
        <w:rPr>
          <w:sz w:val="16"/>
          <w:szCs w:val="16"/>
        </w:rPr>
        <w:t> и </w:t>
      </w:r>
      <w:hyperlink r:id="rId32" w:history="1">
        <w:r w:rsidRPr="00F05001">
          <w:rPr>
            <w:sz w:val="16"/>
            <w:szCs w:val="16"/>
          </w:rPr>
          <w:t>10</w:t>
        </w:r>
      </w:hyperlink>
      <w:r w:rsidRPr="00F05001">
        <w:rPr>
          <w:sz w:val="16"/>
          <w:szCs w:val="16"/>
        </w:rPr>
        <w:t>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F05001" w:rsidRPr="00F05001" w:rsidRDefault="00F05001" w:rsidP="00F05001">
      <w:pPr>
        <w:spacing w:line="353" w:lineRule="atLeast"/>
        <w:jc w:val="both"/>
        <w:rPr>
          <w:sz w:val="16"/>
          <w:szCs w:val="16"/>
        </w:rPr>
      </w:pPr>
      <w:r w:rsidRPr="00F05001">
        <w:rPr>
          <w:sz w:val="16"/>
          <w:szCs w:val="16"/>
        </w:rPr>
        <w:t>        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F05001" w:rsidRPr="00F05001" w:rsidRDefault="00F05001" w:rsidP="00F05001">
      <w:pPr>
        <w:spacing w:line="353" w:lineRule="atLeast"/>
        <w:jc w:val="both"/>
        <w:rPr>
          <w:sz w:val="16"/>
          <w:szCs w:val="16"/>
        </w:rPr>
      </w:pPr>
      <w:r w:rsidRPr="00F05001">
        <w:rPr>
          <w:sz w:val="16"/>
          <w:szCs w:val="16"/>
        </w:rPr>
        <w:t>         2.5.14.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F05001" w:rsidRPr="00F05001" w:rsidRDefault="00F05001" w:rsidP="00F05001">
      <w:pPr>
        <w:spacing w:line="353" w:lineRule="atLeast"/>
        <w:ind w:firstLine="540"/>
        <w:jc w:val="both"/>
        <w:rPr>
          <w:sz w:val="16"/>
          <w:szCs w:val="16"/>
        </w:rPr>
      </w:pPr>
      <w:r w:rsidRPr="00F05001">
        <w:rPr>
          <w:sz w:val="16"/>
          <w:szCs w:val="16"/>
        </w:rPr>
        <w:t>2.5.15. Заявителю выдается расписка в получении от заявителя документов, предусмотренных 2.5.13.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 </w:t>
      </w:r>
    </w:p>
    <w:p w:rsidR="00F05001" w:rsidRPr="00F05001" w:rsidRDefault="00F05001" w:rsidP="00F05001">
      <w:pPr>
        <w:spacing w:line="353" w:lineRule="atLeast"/>
        <w:ind w:firstLine="708"/>
        <w:jc w:val="both"/>
        <w:rPr>
          <w:sz w:val="16"/>
          <w:szCs w:val="16"/>
        </w:rPr>
      </w:pPr>
      <w:r w:rsidRPr="00F05001">
        <w:rPr>
          <w:sz w:val="16"/>
          <w:szCs w:val="16"/>
        </w:rPr>
        <w:t>2.6. Перечень оснований для отказа в приеме документов </w:t>
      </w:r>
    </w:p>
    <w:p w:rsidR="00F05001" w:rsidRPr="00F05001" w:rsidRDefault="00F05001" w:rsidP="00F05001">
      <w:pPr>
        <w:jc w:val="both"/>
        <w:rPr>
          <w:sz w:val="16"/>
          <w:szCs w:val="16"/>
        </w:rPr>
      </w:pPr>
      <w:r w:rsidRPr="00F05001">
        <w:rPr>
          <w:sz w:val="16"/>
          <w:szCs w:val="16"/>
        </w:rPr>
        <w:t>2.6.1. Решение об отказе в приеме документов, необходимых для предоставления муниципальной услуги, принимается в случае:</w:t>
      </w:r>
    </w:p>
    <w:p w:rsidR="00F05001" w:rsidRPr="00F05001" w:rsidRDefault="00F05001" w:rsidP="00F05001">
      <w:pPr>
        <w:jc w:val="both"/>
        <w:rPr>
          <w:sz w:val="16"/>
          <w:szCs w:val="16"/>
        </w:rPr>
      </w:pPr>
      <w:r w:rsidRPr="00F05001">
        <w:rPr>
          <w:sz w:val="16"/>
          <w:szCs w:val="16"/>
        </w:rPr>
        <w:t>- если содержание заявления не позволяет установить предмет обращения;</w:t>
      </w:r>
    </w:p>
    <w:p w:rsidR="00F05001" w:rsidRPr="00F05001" w:rsidRDefault="00F05001" w:rsidP="00F05001">
      <w:pPr>
        <w:jc w:val="both"/>
        <w:rPr>
          <w:sz w:val="16"/>
          <w:szCs w:val="16"/>
        </w:rPr>
      </w:pPr>
      <w:r w:rsidRPr="00F05001">
        <w:rPr>
          <w:sz w:val="16"/>
          <w:szCs w:val="16"/>
        </w:rPr>
        <w:t>- несоответствия предоставленного заявления и документов форме и содержанию, установленным настоящим Административным регламентом, а также требованиям п. 2.5.2, 2.5.13  настоящего Административного регламента;</w:t>
      </w:r>
    </w:p>
    <w:p w:rsidR="00F05001" w:rsidRPr="00F05001" w:rsidRDefault="00F05001" w:rsidP="00F05001">
      <w:pPr>
        <w:jc w:val="both"/>
        <w:rPr>
          <w:sz w:val="16"/>
          <w:szCs w:val="16"/>
        </w:rPr>
      </w:pPr>
      <w:r w:rsidRPr="00F05001">
        <w:rPr>
          <w:sz w:val="16"/>
          <w:szCs w:val="16"/>
        </w:rPr>
        <w:t>-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F05001" w:rsidRPr="00F05001" w:rsidRDefault="00F05001" w:rsidP="00F05001">
      <w:pPr>
        <w:spacing w:line="353" w:lineRule="atLeast"/>
        <w:ind w:firstLine="709"/>
        <w:jc w:val="both"/>
        <w:rPr>
          <w:sz w:val="16"/>
          <w:szCs w:val="16"/>
        </w:rPr>
      </w:pPr>
      <w:r w:rsidRPr="00F05001">
        <w:rPr>
          <w:sz w:val="16"/>
          <w:szCs w:val="16"/>
        </w:rPr>
        <w:t>2.6.2. 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F05001" w:rsidRPr="00F05001" w:rsidRDefault="00F05001" w:rsidP="00F05001">
      <w:pPr>
        <w:spacing w:line="353" w:lineRule="atLeast"/>
        <w:jc w:val="both"/>
        <w:rPr>
          <w:sz w:val="16"/>
          <w:szCs w:val="16"/>
        </w:rPr>
      </w:pPr>
      <w:r w:rsidRPr="00F05001">
        <w:rPr>
          <w:sz w:val="16"/>
          <w:szCs w:val="16"/>
        </w:rPr>
        <w:t>2.7. Перечень оснований для приостановления оказания муниципальной услуги либо отказа в предоставлении муниципальной услуги</w:t>
      </w:r>
    </w:p>
    <w:p w:rsidR="00F05001" w:rsidRPr="00F05001" w:rsidRDefault="00F05001" w:rsidP="00F05001">
      <w:pPr>
        <w:jc w:val="both"/>
        <w:rPr>
          <w:sz w:val="16"/>
          <w:szCs w:val="16"/>
        </w:rPr>
      </w:pPr>
      <w:r w:rsidRPr="00F05001">
        <w:rPr>
          <w:sz w:val="16"/>
          <w:szCs w:val="16"/>
        </w:rPr>
        <w:t>2.7.1. Действия по оказанию муниципальной услуги могут быть приостановлены до момента принятия окончательного  решения по предоставлению услуги  в случае:</w:t>
      </w:r>
    </w:p>
    <w:p w:rsidR="00F05001" w:rsidRPr="00F05001" w:rsidRDefault="00F05001" w:rsidP="00F05001">
      <w:pPr>
        <w:jc w:val="both"/>
        <w:rPr>
          <w:sz w:val="16"/>
          <w:szCs w:val="16"/>
        </w:rPr>
      </w:pPr>
      <w:r w:rsidRPr="00F05001">
        <w:rPr>
          <w:sz w:val="16"/>
          <w:szCs w:val="16"/>
        </w:rPr>
        <w:t>- смерти заявителя;</w:t>
      </w:r>
    </w:p>
    <w:p w:rsidR="00F05001" w:rsidRPr="00F05001" w:rsidRDefault="00F05001" w:rsidP="00F05001">
      <w:pPr>
        <w:jc w:val="both"/>
        <w:rPr>
          <w:sz w:val="16"/>
          <w:szCs w:val="16"/>
        </w:rPr>
      </w:pPr>
      <w:r w:rsidRPr="00F05001">
        <w:rPr>
          <w:sz w:val="16"/>
          <w:szCs w:val="16"/>
        </w:rPr>
        <w:t>- отказа заявителя от муниципальной услуги путем подачи заявления, составленного в произвольной форме.</w:t>
      </w:r>
    </w:p>
    <w:p w:rsidR="00F05001" w:rsidRPr="00F05001" w:rsidRDefault="00F05001" w:rsidP="00F05001">
      <w:pPr>
        <w:jc w:val="both"/>
        <w:rPr>
          <w:sz w:val="16"/>
          <w:szCs w:val="16"/>
        </w:rPr>
      </w:pPr>
    </w:p>
    <w:p w:rsidR="00F05001" w:rsidRPr="00F05001" w:rsidRDefault="00F05001" w:rsidP="00F05001">
      <w:pPr>
        <w:jc w:val="both"/>
        <w:rPr>
          <w:sz w:val="16"/>
          <w:szCs w:val="16"/>
        </w:rPr>
      </w:pPr>
      <w:r w:rsidRPr="00F05001">
        <w:rPr>
          <w:sz w:val="16"/>
          <w:szCs w:val="16"/>
        </w:rPr>
        <w:t>2.7.2. В оказании муниципальной услуги может быть отказано в случаях:</w:t>
      </w:r>
    </w:p>
    <w:p w:rsidR="00F05001" w:rsidRPr="00F05001" w:rsidRDefault="00F05001" w:rsidP="00F05001">
      <w:pPr>
        <w:jc w:val="both"/>
        <w:rPr>
          <w:sz w:val="16"/>
          <w:szCs w:val="16"/>
        </w:rPr>
      </w:pPr>
      <w:r w:rsidRPr="00F05001">
        <w:rPr>
          <w:sz w:val="16"/>
          <w:szCs w:val="16"/>
        </w:rPr>
        <w:t>- изменения основания пользования жилым помещением (если эти изменения повлекли утрату права на оказание муниципальной услуги);</w:t>
      </w:r>
    </w:p>
    <w:p w:rsidR="00F05001" w:rsidRPr="00F05001" w:rsidRDefault="00F05001" w:rsidP="00F05001">
      <w:pPr>
        <w:jc w:val="both"/>
        <w:rPr>
          <w:sz w:val="16"/>
          <w:szCs w:val="16"/>
        </w:rPr>
      </w:pPr>
      <w:r w:rsidRPr="00F05001">
        <w:rPr>
          <w:sz w:val="16"/>
          <w:szCs w:val="16"/>
        </w:rPr>
        <w:t>- предоставления заявителем заведомо недостоверной информации, имеющей существенное значение для оказания муниципальной услуги;</w:t>
      </w:r>
    </w:p>
    <w:p w:rsidR="00F05001" w:rsidRPr="00F05001" w:rsidRDefault="00F05001" w:rsidP="00F05001">
      <w:pPr>
        <w:jc w:val="both"/>
        <w:rPr>
          <w:sz w:val="16"/>
          <w:szCs w:val="16"/>
        </w:rPr>
      </w:pPr>
      <w:r w:rsidRPr="00F05001">
        <w:rPr>
          <w:sz w:val="16"/>
          <w:szCs w:val="16"/>
        </w:rPr>
        <w:t>- поступления официальных сведений из соответствующих организаций (в том числе в порядке межведомственного информационного обмена),  являющихся основанием для отказа в предоставлении муниципальной услуги);</w:t>
      </w:r>
    </w:p>
    <w:p w:rsidR="00F05001" w:rsidRPr="00F05001" w:rsidRDefault="00F05001" w:rsidP="00F05001">
      <w:pPr>
        <w:spacing w:line="353" w:lineRule="atLeast"/>
        <w:ind w:firstLine="709"/>
        <w:jc w:val="both"/>
        <w:rPr>
          <w:sz w:val="16"/>
          <w:szCs w:val="16"/>
        </w:rPr>
      </w:pPr>
      <w:r w:rsidRPr="00F05001">
        <w:rPr>
          <w:sz w:val="16"/>
          <w:szCs w:val="16"/>
        </w:rPr>
        <w:t>2.7.3. Для предоставления муниципальной услуги необходимыми и обязательными услугами являются:</w:t>
      </w:r>
    </w:p>
    <w:p w:rsidR="00F05001" w:rsidRPr="00F05001" w:rsidRDefault="00F05001" w:rsidP="00F05001">
      <w:pPr>
        <w:spacing w:line="353" w:lineRule="atLeast"/>
        <w:ind w:firstLine="709"/>
        <w:jc w:val="both"/>
        <w:rPr>
          <w:sz w:val="16"/>
          <w:szCs w:val="16"/>
        </w:rPr>
      </w:pPr>
      <w:r w:rsidRPr="00F05001">
        <w:rPr>
          <w:sz w:val="16"/>
          <w:szCs w:val="16"/>
        </w:rPr>
        <w:t>- совершение нотариальных действий, путем освидетельствования верности копий правоустанавливающих документов на жилое помещение с подлинников;</w:t>
      </w:r>
    </w:p>
    <w:p w:rsidR="00F05001" w:rsidRPr="00F05001" w:rsidRDefault="00F05001" w:rsidP="00F05001">
      <w:pPr>
        <w:spacing w:line="353" w:lineRule="atLeast"/>
        <w:ind w:firstLine="709"/>
        <w:jc w:val="both"/>
        <w:rPr>
          <w:sz w:val="16"/>
          <w:szCs w:val="16"/>
        </w:rPr>
      </w:pPr>
      <w:r w:rsidRPr="00F05001">
        <w:rPr>
          <w:sz w:val="16"/>
          <w:szCs w:val="16"/>
        </w:rPr>
        <w:t>- выдача плана жилого помещения с его техническим паспортом, а для нежилого помещения - проекта реконструкции нежилого помещения для признания его в дальнейшем жилым помещением.</w:t>
      </w:r>
    </w:p>
    <w:p w:rsidR="00F05001" w:rsidRPr="00F05001" w:rsidRDefault="00F05001" w:rsidP="00F05001">
      <w:pPr>
        <w:spacing w:line="353" w:lineRule="atLeast"/>
        <w:ind w:firstLine="709"/>
        <w:jc w:val="both"/>
        <w:rPr>
          <w:sz w:val="16"/>
          <w:szCs w:val="16"/>
        </w:rPr>
      </w:pPr>
      <w:r w:rsidRPr="00F05001">
        <w:rPr>
          <w:sz w:val="16"/>
          <w:szCs w:val="16"/>
        </w:rPr>
        <w:lastRenderedPageBreak/>
        <w:t>- выдача заключения специализированной организации, проводящей обследование дома, для признания многоквартирного дома аварийным.</w:t>
      </w:r>
    </w:p>
    <w:p w:rsidR="00F05001" w:rsidRPr="00F05001" w:rsidRDefault="00F05001" w:rsidP="00F05001">
      <w:pPr>
        <w:shd w:val="clear" w:color="auto" w:fill="FFFFFF"/>
        <w:spacing w:line="353" w:lineRule="atLeast"/>
        <w:ind w:firstLine="709"/>
        <w:jc w:val="both"/>
        <w:rPr>
          <w:sz w:val="16"/>
          <w:szCs w:val="16"/>
        </w:rPr>
      </w:pPr>
      <w:r w:rsidRPr="00F05001">
        <w:rPr>
          <w:sz w:val="16"/>
          <w:szCs w:val="16"/>
        </w:rPr>
        <w:t>- выдача заключения проектно-изыскательской организации по результатам обследования элементов ограждающих и несущих конструкций жилого помещения (по необходимости).</w:t>
      </w:r>
    </w:p>
    <w:p w:rsidR="00F05001" w:rsidRPr="00F05001" w:rsidRDefault="00F05001" w:rsidP="00F05001">
      <w:pPr>
        <w:shd w:val="clear" w:color="auto" w:fill="FFFFFF"/>
        <w:spacing w:line="353" w:lineRule="atLeast"/>
        <w:ind w:firstLine="709"/>
        <w:jc w:val="both"/>
        <w:rPr>
          <w:sz w:val="16"/>
          <w:szCs w:val="16"/>
        </w:rPr>
      </w:pPr>
      <w:r w:rsidRPr="00F05001">
        <w:rPr>
          <w:sz w:val="16"/>
          <w:szCs w:val="16"/>
        </w:rPr>
        <w:t> </w:t>
      </w:r>
    </w:p>
    <w:p w:rsidR="00F05001" w:rsidRPr="00F05001" w:rsidRDefault="00F05001" w:rsidP="00F05001">
      <w:pPr>
        <w:spacing w:line="353" w:lineRule="atLeast"/>
        <w:ind w:firstLine="720"/>
        <w:jc w:val="both"/>
        <w:rPr>
          <w:sz w:val="16"/>
          <w:szCs w:val="16"/>
        </w:rPr>
      </w:pPr>
      <w:r w:rsidRPr="00F05001">
        <w:rPr>
          <w:sz w:val="16"/>
          <w:szCs w:val="16"/>
        </w:rPr>
        <w:t>2.8.Настоящая муниципальная услуга предоставляется бесплатно.</w:t>
      </w:r>
    </w:p>
    <w:p w:rsidR="00F05001" w:rsidRPr="00F05001" w:rsidRDefault="00F05001" w:rsidP="00F05001">
      <w:pPr>
        <w:spacing w:line="353" w:lineRule="atLeast"/>
        <w:ind w:firstLine="720"/>
        <w:jc w:val="both"/>
        <w:rPr>
          <w:sz w:val="16"/>
          <w:szCs w:val="16"/>
        </w:rPr>
      </w:pPr>
      <w:r w:rsidRPr="00F05001">
        <w:rPr>
          <w:sz w:val="16"/>
          <w:szCs w:val="16"/>
        </w:rPr>
        <w:t>2.9.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предоставление данных услуг является бесплатным для заявителя.</w:t>
      </w:r>
    </w:p>
    <w:p w:rsidR="00F05001" w:rsidRPr="00F05001" w:rsidRDefault="00F05001" w:rsidP="00F05001">
      <w:pPr>
        <w:spacing w:line="353" w:lineRule="atLeast"/>
        <w:ind w:firstLine="700"/>
        <w:jc w:val="both"/>
        <w:rPr>
          <w:sz w:val="16"/>
          <w:szCs w:val="16"/>
        </w:rPr>
      </w:pPr>
      <w:r w:rsidRPr="00F05001">
        <w:rPr>
          <w:sz w:val="16"/>
          <w:szCs w:val="16"/>
        </w:rPr>
        <w:t>2.10. Максимальное время ожидания в очереди при подаче заявления о предоставлении  муниципальной услуги не может превышать  15 минут.</w:t>
      </w:r>
    </w:p>
    <w:p w:rsidR="00F05001" w:rsidRPr="00F05001" w:rsidRDefault="00F05001" w:rsidP="00F05001">
      <w:pPr>
        <w:spacing w:line="353" w:lineRule="atLeast"/>
        <w:ind w:firstLine="700"/>
        <w:jc w:val="both"/>
        <w:rPr>
          <w:sz w:val="16"/>
          <w:szCs w:val="16"/>
        </w:rPr>
      </w:pPr>
      <w:r w:rsidRPr="00F05001">
        <w:rPr>
          <w:sz w:val="16"/>
          <w:szCs w:val="16"/>
        </w:rPr>
        <w:t>2.11.Срок и порядок регистрации запроса заявителя о предоставлении муниципальной услуги и услуги:</w:t>
      </w:r>
    </w:p>
    <w:p w:rsidR="00F05001" w:rsidRPr="00F05001" w:rsidRDefault="00F05001" w:rsidP="00F05001">
      <w:pPr>
        <w:spacing w:line="353" w:lineRule="atLeast"/>
        <w:ind w:firstLine="700"/>
        <w:jc w:val="both"/>
        <w:rPr>
          <w:sz w:val="16"/>
          <w:szCs w:val="16"/>
        </w:rPr>
      </w:pPr>
      <w:r w:rsidRPr="00F05001">
        <w:rPr>
          <w:sz w:val="16"/>
          <w:szCs w:val="16"/>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F05001" w:rsidRPr="00F05001" w:rsidRDefault="00F05001" w:rsidP="00F05001">
      <w:pPr>
        <w:spacing w:line="353" w:lineRule="atLeast"/>
        <w:ind w:firstLine="840"/>
        <w:jc w:val="both"/>
        <w:rPr>
          <w:sz w:val="16"/>
          <w:szCs w:val="16"/>
        </w:rPr>
      </w:pPr>
      <w:r w:rsidRPr="00F05001">
        <w:rPr>
          <w:sz w:val="16"/>
          <w:szCs w:val="16"/>
        </w:rPr>
        <w:t>2.12.Требования к помещениям, в которых предоставляется муниципальная услуга:</w:t>
      </w:r>
    </w:p>
    <w:p w:rsidR="00F05001" w:rsidRPr="00F05001" w:rsidRDefault="00F05001" w:rsidP="00F05001">
      <w:pPr>
        <w:spacing w:line="353" w:lineRule="atLeast"/>
        <w:ind w:firstLine="840"/>
        <w:jc w:val="both"/>
        <w:rPr>
          <w:sz w:val="16"/>
          <w:szCs w:val="16"/>
        </w:rPr>
      </w:pPr>
      <w:r w:rsidRPr="00F05001">
        <w:rPr>
          <w:sz w:val="16"/>
          <w:szCs w:val="16"/>
        </w:rPr>
        <w:t>2.12.1. В администрации Чумаковского сельсовета, прием заявителей</w:t>
      </w:r>
    </w:p>
    <w:p w:rsidR="00F05001" w:rsidRPr="00F05001" w:rsidRDefault="00F05001" w:rsidP="00F05001">
      <w:pPr>
        <w:spacing w:line="353" w:lineRule="atLeast"/>
        <w:ind w:hanging="20"/>
        <w:jc w:val="both"/>
        <w:rPr>
          <w:sz w:val="16"/>
          <w:szCs w:val="16"/>
        </w:rPr>
      </w:pPr>
      <w:r w:rsidRPr="00F05001">
        <w:rPr>
          <w:sz w:val="16"/>
          <w:szCs w:val="16"/>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05001" w:rsidRPr="00F05001" w:rsidRDefault="00F05001" w:rsidP="00F05001">
      <w:pPr>
        <w:spacing w:line="353" w:lineRule="atLeast"/>
        <w:ind w:hanging="20"/>
        <w:jc w:val="both"/>
        <w:rPr>
          <w:sz w:val="16"/>
          <w:szCs w:val="16"/>
        </w:rPr>
      </w:pPr>
      <w:r w:rsidRPr="00F05001">
        <w:rPr>
          <w:sz w:val="16"/>
          <w:szCs w:val="16"/>
        </w:rPr>
        <w:t>          соблюдение санитарно-эпидемиологических правил и нормативов, правил противопожарной безопасности;</w:t>
      </w:r>
    </w:p>
    <w:p w:rsidR="00F05001" w:rsidRPr="00F05001" w:rsidRDefault="00F05001" w:rsidP="00F05001">
      <w:pPr>
        <w:spacing w:line="353" w:lineRule="atLeast"/>
        <w:ind w:hanging="20"/>
        <w:jc w:val="both"/>
        <w:rPr>
          <w:sz w:val="16"/>
          <w:szCs w:val="16"/>
        </w:rPr>
      </w:pPr>
      <w:r w:rsidRPr="00F05001">
        <w:rPr>
          <w:sz w:val="16"/>
          <w:szCs w:val="16"/>
        </w:rPr>
        <w:t>оборудование местами общественного пользования (туалеты) и местами для хранения верхней одежды.</w:t>
      </w:r>
    </w:p>
    <w:p w:rsidR="00F05001" w:rsidRPr="00F05001" w:rsidRDefault="00F05001" w:rsidP="00F05001">
      <w:pPr>
        <w:spacing w:line="353" w:lineRule="atLeast"/>
        <w:ind w:left="840"/>
        <w:jc w:val="both"/>
        <w:rPr>
          <w:sz w:val="16"/>
          <w:szCs w:val="16"/>
        </w:rPr>
      </w:pPr>
      <w:r w:rsidRPr="00F05001">
        <w:rPr>
          <w:sz w:val="16"/>
          <w:szCs w:val="16"/>
        </w:rPr>
        <w:t>2.12.2.Требования к местам для ожидания:</w:t>
      </w:r>
    </w:p>
    <w:p w:rsidR="00F05001" w:rsidRPr="00F05001" w:rsidRDefault="00F05001" w:rsidP="00F05001">
      <w:pPr>
        <w:spacing w:line="353" w:lineRule="atLeast"/>
        <w:ind w:hanging="20"/>
        <w:jc w:val="both"/>
        <w:rPr>
          <w:sz w:val="16"/>
          <w:szCs w:val="16"/>
        </w:rPr>
      </w:pPr>
      <w:r w:rsidRPr="00F05001">
        <w:rPr>
          <w:sz w:val="16"/>
          <w:szCs w:val="16"/>
        </w:rPr>
        <w:t>места для ожидания оборудуются стульями и (или) кресельными секциями, и (или) скамьями;</w:t>
      </w:r>
    </w:p>
    <w:p w:rsidR="00F05001" w:rsidRPr="00F05001" w:rsidRDefault="00F05001" w:rsidP="00F05001">
      <w:pPr>
        <w:spacing w:line="353" w:lineRule="atLeast"/>
        <w:ind w:hanging="20"/>
        <w:jc w:val="both"/>
        <w:rPr>
          <w:sz w:val="16"/>
          <w:szCs w:val="16"/>
        </w:rPr>
      </w:pPr>
      <w:r w:rsidRPr="00F05001">
        <w:rPr>
          <w:sz w:val="16"/>
          <w:szCs w:val="16"/>
        </w:rPr>
        <w:t>места для ожидания находятся в холле (зале) или ином специально приспособленном помещении;</w:t>
      </w:r>
    </w:p>
    <w:p w:rsidR="00F05001" w:rsidRPr="00F05001" w:rsidRDefault="00F05001" w:rsidP="00F05001">
      <w:pPr>
        <w:spacing w:line="353" w:lineRule="atLeast"/>
        <w:ind w:hanging="20"/>
        <w:jc w:val="both"/>
        <w:rPr>
          <w:sz w:val="16"/>
          <w:szCs w:val="16"/>
        </w:rPr>
      </w:pPr>
      <w:r w:rsidRPr="00F05001">
        <w:rPr>
          <w:sz w:val="16"/>
          <w:szCs w:val="16"/>
        </w:rPr>
        <w:t>в местах для ожидания предусматриваются места для получения информации о государственной услуге.</w:t>
      </w:r>
    </w:p>
    <w:p w:rsidR="00F05001" w:rsidRPr="00F05001" w:rsidRDefault="00F05001" w:rsidP="00F05001">
      <w:pPr>
        <w:spacing w:line="353" w:lineRule="atLeast"/>
        <w:ind w:left="700"/>
        <w:jc w:val="both"/>
        <w:rPr>
          <w:sz w:val="16"/>
          <w:szCs w:val="16"/>
        </w:rPr>
      </w:pPr>
      <w:r w:rsidRPr="00F05001">
        <w:rPr>
          <w:sz w:val="16"/>
          <w:szCs w:val="16"/>
        </w:rPr>
        <w:t>2.12.3.Требования к местам для получения информации о муниципальной услуге:</w:t>
      </w:r>
    </w:p>
    <w:p w:rsidR="00F05001" w:rsidRPr="00F05001" w:rsidRDefault="00F05001" w:rsidP="00F05001">
      <w:pPr>
        <w:spacing w:line="353" w:lineRule="atLeast"/>
        <w:ind w:hanging="20"/>
        <w:jc w:val="both"/>
        <w:rPr>
          <w:sz w:val="16"/>
          <w:szCs w:val="16"/>
        </w:rPr>
      </w:pPr>
      <w:r w:rsidRPr="00F05001">
        <w:rPr>
          <w:sz w:val="16"/>
          <w:szCs w:val="16"/>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05001" w:rsidRPr="00F05001" w:rsidRDefault="00F05001" w:rsidP="00F05001">
      <w:pPr>
        <w:spacing w:line="353" w:lineRule="atLeast"/>
        <w:ind w:firstLine="540"/>
        <w:jc w:val="both"/>
        <w:rPr>
          <w:sz w:val="16"/>
          <w:szCs w:val="16"/>
        </w:rPr>
      </w:pPr>
      <w:r w:rsidRPr="00F05001">
        <w:rPr>
          <w:sz w:val="16"/>
          <w:szCs w:val="1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05001" w:rsidRPr="00F05001" w:rsidRDefault="00F05001" w:rsidP="00F05001">
      <w:pPr>
        <w:spacing w:line="353" w:lineRule="atLeast"/>
        <w:ind w:firstLine="540"/>
        <w:jc w:val="both"/>
        <w:rPr>
          <w:sz w:val="16"/>
          <w:szCs w:val="16"/>
        </w:rPr>
      </w:pPr>
      <w:r w:rsidRPr="00F05001">
        <w:rPr>
          <w:sz w:val="16"/>
          <w:szCs w:val="1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05001" w:rsidRPr="00F05001" w:rsidRDefault="00F05001" w:rsidP="00F05001">
      <w:pPr>
        <w:spacing w:line="353" w:lineRule="atLeast"/>
        <w:ind w:firstLine="540"/>
        <w:jc w:val="both"/>
        <w:rPr>
          <w:sz w:val="16"/>
          <w:szCs w:val="16"/>
        </w:rPr>
      </w:pPr>
      <w:r w:rsidRPr="00F05001">
        <w:rPr>
          <w:sz w:val="16"/>
          <w:szCs w:val="16"/>
        </w:rPr>
        <w:t>2.12.4.Требования к местам приема заявителей:</w:t>
      </w:r>
    </w:p>
    <w:p w:rsidR="00F05001" w:rsidRPr="00F05001" w:rsidRDefault="00F05001" w:rsidP="00F05001">
      <w:pPr>
        <w:spacing w:line="353" w:lineRule="atLeast"/>
        <w:ind w:firstLine="720"/>
        <w:jc w:val="both"/>
        <w:rPr>
          <w:sz w:val="16"/>
          <w:szCs w:val="16"/>
        </w:rPr>
      </w:pPr>
      <w:r w:rsidRPr="00F05001">
        <w:rPr>
          <w:sz w:val="16"/>
          <w:szCs w:val="16"/>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05001" w:rsidRPr="00F05001" w:rsidRDefault="00F05001" w:rsidP="00F05001">
      <w:pPr>
        <w:spacing w:line="353" w:lineRule="atLeast"/>
        <w:ind w:firstLine="720"/>
        <w:jc w:val="both"/>
        <w:rPr>
          <w:sz w:val="16"/>
          <w:szCs w:val="16"/>
        </w:rPr>
      </w:pPr>
      <w:r w:rsidRPr="00F05001">
        <w:rPr>
          <w:sz w:val="16"/>
          <w:szCs w:val="16"/>
        </w:rPr>
        <w:t>Специалисты, осуществляющие прием заявителей, обеспечиваются личными и (или) настольными идентификационными карточками.</w:t>
      </w:r>
    </w:p>
    <w:p w:rsidR="00F05001" w:rsidRPr="00F05001" w:rsidRDefault="00F05001" w:rsidP="00F05001">
      <w:pPr>
        <w:spacing w:line="353" w:lineRule="atLeast"/>
        <w:ind w:firstLine="720"/>
        <w:jc w:val="both"/>
        <w:rPr>
          <w:sz w:val="16"/>
          <w:szCs w:val="16"/>
        </w:rPr>
      </w:pPr>
      <w:r w:rsidRPr="00F05001">
        <w:rPr>
          <w:sz w:val="16"/>
          <w:szCs w:val="16"/>
        </w:rPr>
        <w:t>Рабочее место специалиста, осуществляющего прием заявителей, оборудовано персональным компьютером и печатающим устройством;</w:t>
      </w:r>
    </w:p>
    <w:p w:rsidR="00F05001" w:rsidRPr="00F05001" w:rsidRDefault="00F05001" w:rsidP="00F05001">
      <w:pPr>
        <w:spacing w:line="353" w:lineRule="atLeast"/>
        <w:ind w:firstLine="720"/>
        <w:jc w:val="both"/>
        <w:rPr>
          <w:sz w:val="16"/>
          <w:szCs w:val="16"/>
        </w:rPr>
      </w:pPr>
      <w:r w:rsidRPr="00F05001">
        <w:rPr>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05001" w:rsidRPr="00F05001" w:rsidRDefault="00F05001" w:rsidP="00F05001">
      <w:pPr>
        <w:spacing w:line="353" w:lineRule="atLeast"/>
        <w:ind w:firstLine="720"/>
        <w:jc w:val="both"/>
        <w:rPr>
          <w:sz w:val="16"/>
          <w:szCs w:val="16"/>
        </w:rPr>
      </w:pPr>
      <w:r w:rsidRPr="00F05001">
        <w:rPr>
          <w:sz w:val="16"/>
          <w:szCs w:val="16"/>
        </w:rPr>
        <w:t xml:space="preserve">Места для приема заявителей оборудуются стульями и столами для обеспечения возможности заполнения заявлений о </w:t>
      </w:r>
      <w:r w:rsidRPr="00F05001">
        <w:rPr>
          <w:sz w:val="16"/>
          <w:szCs w:val="16"/>
        </w:rPr>
        <w:lastRenderedPageBreak/>
        <w:t>предоставлении муниципальной  услуги и оформления документов.</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spacing w:line="353" w:lineRule="atLeast"/>
        <w:ind w:firstLine="720"/>
        <w:jc w:val="both"/>
        <w:rPr>
          <w:sz w:val="16"/>
          <w:szCs w:val="16"/>
        </w:rPr>
      </w:pPr>
      <w:r w:rsidRPr="00F05001">
        <w:rPr>
          <w:sz w:val="16"/>
          <w:szCs w:val="16"/>
        </w:rPr>
        <w:t>2.13. Показатели качества и доступности предоставления муниципальной услуги:</w:t>
      </w:r>
    </w:p>
    <w:p w:rsidR="00F05001" w:rsidRPr="00F05001" w:rsidRDefault="00F05001" w:rsidP="00F05001">
      <w:pPr>
        <w:spacing w:line="353" w:lineRule="atLeast"/>
        <w:ind w:firstLine="720"/>
        <w:jc w:val="both"/>
        <w:rPr>
          <w:sz w:val="16"/>
          <w:szCs w:val="16"/>
        </w:rPr>
      </w:pPr>
      <w:r w:rsidRPr="00F05001">
        <w:rPr>
          <w:sz w:val="16"/>
          <w:szCs w:val="16"/>
        </w:rPr>
        <w:t>2.13.1.Показатели качества муниципальной услуги:</w:t>
      </w:r>
    </w:p>
    <w:p w:rsidR="00F05001" w:rsidRPr="00F05001" w:rsidRDefault="00F05001" w:rsidP="00F05001">
      <w:pPr>
        <w:spacing w:line="353" w:lineRule="atLeast"/>
        <w:ind w:firstLine="720"/>
        <w:jc w:val="both"/>
        <w:rPr>
          <w:sz w:val="16"/>
          <w:szCs w:val="16"/>
        </w:rPr>
      </w:pPr>
      <w:r w:rsidRPr="00F05001">
        <w:rPr>
          <w:sz w:val="16"/>
          <w:szCs w:val="16"/>
        </w:rPr>
        <w:t>1) выполнение должностными лицами, государственными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05001" w:rsidRPr="00F05001" w:rsidRDefault="00F05001" w:rsidP="00F05001">
      <w:pPr>
        <w:spacing w:line="353" w:lineRule="atLeast"/>
        <w:ind w:firstLine="720"/>
        <w:jc w:val="both"/>
        <w:rPr>
          <w:sz w:val="16"/>
          <w:szCs w:val="16"/>
        </w:rPr>
      </w:pPr>
      <w:r w:rsidRPr="00F05001">
        <w:rPr>
          <w:sz w:val="16"/>
          <w:szCs w:val="16"/>
        </w:rP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F05001" w:rsidRPr="00F05001" w:rsidRDefault="00F05001" w:rsidP="00F05001">
      <w:pPr>
        <w:spacing w:line="353" w:lineRule="atLeast"/>
        <w:jc w:val="both"/>
        <w:rPr>
          <w:sz w:val="16"/>
          <w:szCs w:val="16"/>
        </w:rPr>
      </w:pPr>
      <w:r w:rsidRPr="00F05001">
        <w:rPr>
          <w:sz w:val="16"/>
          <w:szCs w:val="16"/>
        </w:rPr>
        <w:t>2.13.2. Показатели доступности предоставления  муниципальной услуги</w:t>
      </w:r>
    </w:p>
    <w:p w:rsidR="00F05001" w:rsidRPr="00F05001" w:rsidRDefault="00F05001" w:rsidP="00F05001">
      <w:pPr>
        <w:spacing w:line="353" w:lineRule="atLeast"/>
        <w:jc w:val="both"/>
        <w:rPr>
          <w:sz w:val="16"/>
          <w:szCs w:val="16"/>
        </w:rPr>
      </w:pPr>
      <w:r w:rsidRPr="00F05001">
        <w:rPr>
          <w:sz w:val="16"/>
          <w:szCs w:val="16"/>
        </w:rPr>
        <w:t>          1) Количество заявителей, благополучно воспользовавшихся муниципальной услугой);</w:t>
      </w:r>
    </w:p>
    <w:p w:rsidR="00F05001" w:rsidRPr="00F05001" w:rsidRDefault="00F05001" w:rsidP="00F05001">
      <w:pPr>
        <w:spacing w:line="353" w:lineRule="atLeast"/>
        <w:ind w:firstLine="720"/>
        <w:jc w:val="both"/>
        <w:rPr>
          <w:sz w:val="16"/>
          <w:szCs w:val="16"/>
        </w:rPr>
      </w:pPr>
      <w:r w:rsidRPr="00F05001">
        <w:rPr>
          <w:sz w:val="16"/>
          <w:szCs w:val="16"/>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F05001" w:rsidRPr="00F05001" w:rsidRDefault="00F05001" w:rsidP="00F05001">
      <w:pPr>
        <w:spacing w:line="353" w:lineRule="atLeast"/>
        <w:ind w:firstLine="720"/>
        <w:jc w:val="both"/>
        <w:rPr>
          <w:sz w:val="16"/>
          <w:szCs w:val="16"/>
        </w:rPr>
      </w:pPr>
      <w:r w:rsidRPr="00F05001">
        <w:rPr>
          <w:sz w:val="16"/>
          <w:szCs w:val="16"/>
        </w:rPr>
        <w:t>3) средства государственной поддержки перечисляются  с использованием автоматизированных систем, без участия заявителя;</w:t>
      </w:r>
    </w:p>
    <w:p w:rsidR="00F05001" w:rsidRPr="00F05001" w:rsidRDefault="00F05001" w:rsidP="00F05001">
      <w:pPr>
        <w:spacing w:line="353" w:lineRule="atLeast"/>
        <w:ind w:firstLine="720"/>
        <w:jc w:val="both"/>
        <w:rPr>
          <w:sz w:val="16"/>
          <w:szCs w:val="16"/>
        </w:rPr>
      </w:pPr>
      <w:r w:rsidRPr="00F05001">
        <w:rPr>
          <w:sz w:val="16"/>
          <w:szCs w:val="16"/>
        </w:rPr>
        <w:t>4) пешеходная доступность от остановок общественного транспорта до, здания структурного подразделения Администрации Чумаковского сельсовета;</w:t>
      </w:r>
    </w:p>
    <w:p w:rsidR="00F05001" w:rsidRPr="00F05001" w:rsidRDefault="00F05001" w:rsidP="00F05001">
      <w:pPr>
        <w:spacing w:line="353" w:lineRule="atLeast"/>
        <w:ind w:firstLine="720"/>
        <w:jc w:val="both"/>
        <w:rPr>
          <w:sz w:val="16"/>
          <w:szCs w:val="16"/>
        </w:rPr>
      </w:pPr>
      <w:r w:rsidRPr="00F05001">
        <w:rPr>
          <w:sz w:val="16"/>
          <w:szCs w:val="16"/>
        </w:rPr>
        <w:t>5) количество взаимодействий заявителя с должностными лицами при предоставлении муниципальной услуги и их продолжительность;</w:t>
      </w:r>
    </w:p>
    <w:p w:rsidR="00F05001" w:rsidRPr="00F05001" w:rsidRDefault="00F05001" w:rsidP="00F05001">
      <w:pPr>
        <w:spacing w:line="353" w:lineRule="atLeast"/>
        <w:ind w:firstLine="720"/>
        <w:jc w:val="both"/>
        <w:rPr>
          <w:sz w:val="16"/>
          <w:szCs w:val="16"/>
        </w:rPr>
      </w:pPr>
      <w:r w:rsidRPr="00F05001">
        <w:rPr>
          <w:sz w:val="16"/>
          <w:szCs w:val="16"/>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05001" w:rsidRPr="00F05001" w:rsidRDefault="00F05001" w:rsidP="00F05001">
      <w:pPr>
        <w:spacing w:line="353" w:lineRule="atLeast"/>
        <w:ind w:firstLine="709"/>
        <w:jc w:val="both"/>
        <w:rPr>
          <w:sz w:val="16"/>
          <w:szCs w:val="16"/>
        </w:rPr>
      </w:pPr>
      <w:r w:rsidRPr="00F05001">
        <w:rPr>
          <w:sz w:val="16"/>
          <w:szCs w:val="16"/>
        </w:rPr>
        <w:t>7) беспрепятственный доступ к месту предоставления муниципальной услуги для маломобильных групп населения, в том числе инвалидов;</w:t>
      </w:r>
    </w:p>
    <w:p w:rsidR="00F05001" w:rsidRPr="00F05001" w:rsidRDefault="00F05001" w:rsidP="00F05001">
      <w:pPr>
        <w:spacing w:line="353" w:lineRule="atLeast"/>
        <w:ind w:firstLine="709"/>
        <w:jc w:val="both"/>
        <w:rPr>
          <w:sz w:val="16"/>
          <w:szCs w:val="16"/>
        </w:rPr>
      </w:pPr>
      <w:r w:rsidRPr="00F05001">
        <w:rPr>
          <w:sz w:val="16"/>
          <w:szCs w:val="16"/>
        </w:rPr>
        <w:t>8) оказание сотрудниками администрации помощи инвалидам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F05001" w:rsidRPr="00F05001" w:rsidRDefault="00F05001" w:rsidP="00F05001">
      <w:pPr>
        <w:spacing w:line="353" w:lineRule="atLeast"/>
        <w:jc w:val="both"/>
        <w:rPr>
          <w:sz w:val="16"/>
          <w:szCs w:val="16"/>
        </w:rPr>
      </w:pPr>
      <w:r w:rsidRPr="00F05001">
        <w:rPr>
          <w:sz w:val="16"/>
          <w:szCs w:val="16"/>
        </w:rPr>
        <w:t>9) выделение на стоянке автотранспортных средств у здания администрации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widowControl/>
        <w:numPr>
          <w:ilvl w:val="0"/>
          <w:numId w:val="2"/>
        </w:numPr>
        <w:autoSpaceDE/>
        <w:autoSpaceDN/>
        <w:adjustRightInd/>
        <w:ind w:left="272"/>
        <w:jc w:val="both"/>
        <w:rPr>
          <w:sz w:val="16"/>
          <w:szCs w:val="16"/>
        </w:rPr>
      </w:pPr>
      <w:r w:rsidRPr="00F05001">
        <w:rPr>
          <w:b/>
          <w:bCs/>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05001" w:rsidRPr="00F05001" w:rsidRDefault="00F05001" w:rsidP="00F05001">
      <w:pPr>
        <w:spacing w:line="353" w:lineRule="atLeast"/>
        <w:ind w:firstLine="840"/>
        <w:jc w:val="both"/>
        <w:rPr>
          <w:sz w:val="16"/>
          <w:szCs w:val="16"/>
        </w:rPr>
      </w:pPr>
      <w:r w:rsidRPr="00F05001">
        <w:rPr>
          <w:sz w:val="16"/>
          <w:szCs w:val="16"/>
        </w:rPr>
        <w:t> </w:t>
      </w:r>
    </w:p>
    <w:p w:rsidR="00F05001" w:rsidRPr="00F05001" w:rsidRDefault="00F05001" w:rsidP="00F05001">
      <w:pPr>
        <w:spacing w:line="353" w:lineRule="atLeast"/>
        <w:ind w:firstLine="360"/>
        <w:jc w:val="both"/>
        <w:rPr>
          <w:sz w:val="16"/>
          <w:szCs w:val="16"/>
        </w:rPr>
      </w:pPr>
      <w:r w:rsidRPr="00F05001">
        <w:rPr>
          <w:sz w:val="16"/>
          <w:szCs w:val="16"/>
        </w:rPr>
        <w:t>3.1. Предоставление муниципальной услуги включает в себя следующие административные процедуры:</w:t>
      </w:r>
    </w:p>
    <w:p w:rsidR="00F05001" w:rsidRPr="00F05001" w:rsidRDefault="00F05001" w:rsidP="00F05001">
      <w:pPr>
        <w:spacing w:line="353" w:lineRule="atLeast"/>
        <w:ind w:firstLine="360"/>
        <w:jc w:val="both"/>
        <w:rPr>
          <w:sz w:val="16"/>
          <w:szCs w:val="16"/>
        </w:rPr>
      </w:pPr>
      <w:r w:rsidRPr="00F05001">
        <w:rPr>
          <w:sz w:val="16"/>
          <w:szCs w:val="16"/>
        </w:rPr>
        <w:t>- прием и регистрация заявления и прилагаемого к нему пакета документов;</w:t>
      </w:r>
    </w:p>
    <w:p w:rsidR="00F05001" w:rsidRPr="00F05001" w:rsidRDefault="00F05001" w:rsidP="00F05001">
      <w:pPr>
        <w:spacing w:line="353" w:lineRule="atLeast"/>
        <w:ind w:firstLine="360"/>
        <w:jc w:val="both"/>
        <w:rPr>
          <w:sz w:val="16"/>
          <w:szCs w:val="16"/>
        </w:rPr>
      </w:pPr>
      <w:r w:rsidRPr="00F05001">
        <w:rPr>
          <w:sz w:val="16"/>
          <w:szCs w:val="16"/>
        </w:rPr>
        <w:t>- проверка комплектности документов;</w:t>
      </w:r>
    </w:p>
    <w:p w:rsidR="00F05001" w:rsidRPr="00F05001" w:rsidRDefault="00F05001" w:rsidP="00F05001">
      <w:pPr>
        <w:spacing w:line="353" w:lineRule="atLeast"/>
        <w:ind w:firstLine="360"/>
        <w:jc w:val="both"/>
        <w:rPr>
          <w:sz w:val="16"/>
          <w:szCs w:val="16"/>
        </w:rPr>
      </w:pPr>
      <w:r w:rsidRPr="00F05001">
        <w:rPr>
          <w:sz w:val="16"/>
          <w:szCs w:val="16"/>
        </w:rPr>
        <w:t>- составление заключения по результатам работы комиссии по оценке пригодности (непригодности) жилых помещений для постоянного проживания;</w:t>
      </w:r>
    </w:p>
    <w:p w:rsidR="00F05001" w:rsidRPr="00F05001" w:rsidRDefault="00F05001" w:rsidP="00F05001">
      <w:pPr>
        <w:spacing w:line="353" w:lineRule="atLeast"/>
        <w:ind w:firstLine="360"/>
        <w:jc w:val="both"/>
        <w:rPr>
          <w:sz w:val="16"/>
          <w:szCs w:val="16"/>
        </w:rPr>
      </w:pPr>
      <w:r w:rsidRPr="00F05001">
        <w:rPr>
          <w:sz w:val="16"/>
          <w:szCs w:val="16"/>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F05001" w:rsidRPr="00F05001" w:rsidRDefault="00F05001" w:rsidP="00F05001">
      <w:pPr>
        <w:spacing w:line="353" w:lineRule="atLeast"/>
        <w:ind w:firstLine="360"/>
        <w:jc w:val="both"/>
        <w:rPr>
          <w:sz w:val="16"/>
          <w:szCs w:val="16"/>
        </w:rPr>
      </w:pPr>
      <w:r w:rsidRPr="00F05001">
        <w:rPr>
          <w:sz w:val="16"/>
          <w:szCs w:val="16"/>
        </w:rPr>
        <w:t>- 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F05001" w:rsidRPr="00F05001" w:rsidRDefault="00F05001" w:rsidP="00F05001">
      <w:pPr>
        <w:spacing w:line="353" w:lineRule="atLeast"/>
        <w:jc w:val="both"/>
        <w:rPr>
          <w:sz w:val="16"/>
          <w:szCs w:val="16"/>
        </w:rPr>
      </w:pPr>
      <w:r w:rsidRPr="00F05001">
        <w:rPr>
          <w:sz w:val="16"/>
          <w:szCs w:val="16"/>
        </w:rPr>
        <w:t>         3.2. Прием и рассмотрение заявления и прилагаемых к нему обосновывающих документов</w:t>
      </w:r>
    </w:p>
    <w:p w:rsidR="00F05001" w:rsidRPr="00F05001" w:rsidRDefault="00F05001" w:rsidP="00F05001">
      <w:pPr>
        <w:spacing w:line="353" w:lineRule="atLeast"/>
        <w:ind w:firstLine="709"/>
        <w:jc w:val="both"/>
        <w:rPr>
          <w:sz w:val="16"/>
          <w:szCs w:val="16"/>
        </w:rPr>
      </w:pPr>
      <w:r w:rsidRPr="00F05001">
        <w:rPr>
          <w:sz w:val="16"/>
          <w:szCs w:val="16"/>
        </w:rPr>
        <w:lastRenderedPageBreak/>
        <w:t>3.2.1.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заявитель представляет секретарю комиссии  заявление на имя председателя комиссии и документы, указанные в п. 2.5.2, 2.5.13 настоящего Административного регламента (Приложение 1)</w:t>
      </w:r>
      <w:bookmarkStart w:id="5" w:name="_GoBack"/>
      <w:bookmarkEnd w:id="5"/>
      <w:r w:rsidRPr="00F05001">
        <w:rPr>
          <w:sz w:val="16"/>
          <w:szCs w:val="16"/>
        </w:rPr>
        <w:t>.</w:t>
      </w:r>
    </w:p>
    <w:p w:rsidR="00F05001" w:rsidRPr="00F05001" w:rsidRDefault="00F05001" w:rsidP="00F05001">
      <w:pPr>
        <w:spacing w:line="353" w:lineRule="atLeast"/>
        <w:ind w:firstLine="709"/>
        <w:jc w:val="both"/>
        <w:rPr>
          <w:sz w:val="16"/>
          <w:szCs w:val="16"/>
        </w:rPr>
      </w:pPr>
      <w:r w:rsidRPr="00F05001">
        <w:rPr>
          <w:sz w:val="16"/>
          <w:szCs w:val="16"/>
        </w:rPr>
        <w:t>3.2.2. В случае направления заявления по почте, к заявлению прикладываются документы, согласно п. 2.5.2. и 2.5.6., 2.5.13. Административного регламента.</w:t>
      </w:r>
    </w:p>
    <w:p w:rsidR="00F05001" w:rsidRPr="00F05001" w:rsidRDefault="00F05001" w:rsidP="00F05001">
      <w:pPr>
        <w:spacing w:line="353" w:lineRule="atLeast"/>
        <w:ind w:firstLine="720"/>
        <w:jc w:val="both"/>
        <w:rPr>
          <w:sz w:val="16"/>
          <w:szCs w:val="16"/>
        </w:rPr>
      </w:pPr>
      <w:r w:rsidRPr="00F05001">
        <w:rPr>
          <w:sz w:val="16"/>
          <w:szCs w:val="16"/>
        </w:rPr>
        <w:t>3.2.3. Секретарь комиссии регистрирует заявление в журнале регистрации и проверяет приложенные к заявлению документы на соответствие их установленному перечню.</w:t>
      </w:r>
    </w:p>
    <w:p w:rsidR="00F05001" w:rsidRPr="00F05001" w:rsidRDefault="00F05001" w:rsidP="00F05001">
      <w:pPr>
        <w:spacing w:line="353" w:lineRule="atLeast"/>
        <w:ind w:firstLine="708"/>
        <w:jc w:val="both"/>
        <w:rPr>
          <w:sz w:val="16"/>
          <w:szCs w:val="16"/>
        </w:rPr>
      </w:pPr>
      <w:r w:rsidRPr="00F05001">
        <w:rPr>
          <w:sz w:val="16"/>
          <w:szCs w:val="16"/>
        </w:rPr>
        <w:t>3.2.4. Ответственным лицом за прием, регистрация документов и проверку комплектности пакета документов является секретарь Межведомственной комиссии в соответствии с должностными обязанностями.</w:t>
      </w:r>
    </w:p>
    <w:p w:rsidR="00F05001" w:rsidRPr="00F05001" w:rsidRDefault="00F05001" w:rsidP="00F05001">
      <w:pPr>
        <w:spacing w:line="353" w:lineRule="atLeast"/>
        <w:ind w:firstLine="720"/>
        <w:jc w:val="both"/>
        <w:rPr>
          <w:sz w:val="16"/>
          <w:szCs w:val="16"/>
        </w:rPr>
      </w:pPr>
      <w:r w:rsidRPr="00F05001">
        <w:rPr>
          <w:sz w:val="16"/>
          <w:szCs w:val="16"/>
        </w:rPr>
        <w:t>3.3. Проверка комплектности документов.</w:t>
      </w:r>
    </w:p>
    <w:p w:rsidR="00F05001" w:rsidRPr="00F05001" w:rsidRDefault="00F05001" w:rsidP="00F05001">
      <w:pPr>
        <w:spacing w:line="353" w:lineRule="atLeast"/>
        <w:ind w:firstLine="720"/>
        <w:jc w:val="both"/>
        <w:rPr>
          <w:sz w:val="16"/>
          <w:szCs w:val="16"/>
        </w:rPr>
      </w:pPr>
      <w:r w:rsidRPr="00F05001">
        <w:rPr>
          <w:sz w:val="16"/>
          <w:szCs w:val="16"/>
        </w:rPr>
        <w:t>3.3.1. В случае несоответствия документов п. 2.5.2. настоящего Административного регламента, секретарь комиссии направляет заявителю извещение, подписанное председателем комиссии, об отказе в предоставлении муниципальной услуги с указанием соответствующих обоснований в течение пяти рабочих дней со дня регистрации заявления.</w:t>
      </w:r>
    </w:p>
    <w:p w:rsidR="00F05001" w:rsidRPr="00F05001" w:rsidRDefault="00F05001" w:rsidP="00F05001">
      <w:pPr>
        <w:spacing w:line="353" w:lineRule="atLeast"/>
        <w:ind w:firstLine="709"/>
        <w:jc w:val="both"/>
        <w:rPr>
          <w:sz w:val="16"/>
          <w:szCs w:val="16"/>
        </w:rPr>
      </w:pPr>
      <w:r w:rsidRPr="00F05001">
        <w:rPr>
          <w:sz w:val="16"/>
          <w:szCs w:val="16"/>
        </w:rPr>
        <w:t>3.3.2. В случае если в комиссию представлено заключение орган государственного надзора (контроля),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п.2.5.2. документов.</w:t>
      </w:r>
    </w:p>
    <w:p w:rsidR="00F05001" w:rsidRPr="00F05001" w:rsidRDefault="00F05001" w:rsidP="00F05001">
      <w:pPr>
        <w:spacing w:line="353" w:lineRule="atLeast"/>
        <w:jc w:val="both"/>
        <w:rPr>
          <w:sz w:val="16"/>
          <w:szCs w:val="16"/>
        </w:rPr>
      </w:pPr>
      <w:r w:rsidRPr="00F05001">
        <w:rPr>
          <w:sz w:val="16"/>
          <w:szCs w:val="16"/>
        </w:rPr>
        <w:t>         3.3.3. Заявление с приложенными к нему документами, оформленными в установленном настоящим Административным регламентом порядке, передаются секретарем комиссии председателю комиссии не позднее следующего рабочего дня после его регистрации.</w:t>
      </w:r>
    </w:p>
    <w:p w:rsidR="00F05001" w:rsidRPr="00F05001" w:rsidRDefault="00F05001" w:rsidP="00F05001">
      <w:pPr>
        <w:spacing w:line="353" w:lineRule="atLeast"/>
        <w:ind w:firstLine="709"/>
        <w:jc w:val="both"/>
        <w:rPr>
          <w:sz w:val="16"/>
          <w:szCs w:val="16"/>
        </w:rPr>
      </w:pPr>
      <w:r w:rsidRPr="00F05001">
        <w:rPr>
          <w:sz w:val="16"/>
          <w:szCs w:val="16"/>
        </w:rPr>
        <w:t>3.3.4. Срок рассмотрения заявления комиссией и сопутствующего пакета документов не должен превышать 30 рабочих дней со дня его регистрации.</w:t>
      </w:r>
    </w:p>
    <w:p w:rsidR="00F05001" w:rsidRPr="00F05001" w:rsidRDefault="00F05001" w:rsidP="00F05001">
      <w:pPr>
        <w:spacing w:line="353" w:lineRule="atLeast"/>
        <w:ind w:firstLine="540"/>
        <w:jc w:val="both"/>
        <w:rPr>
          <w:sz w:val="16"/>
          <w:szCs w:val="16"/>
        </w:rPr>
      </w:pPr>
      <w:r w:rsidRPr="00F05001">
        <w:rPr>
          <w:sz w:val="16"/>
          <w:szCs w:val="16"/>
        </w:rPr>
        <w:t>  3.4. Работа комиссии по оценке пригодности (непригодности) жилых домов (жилых помещений) для постоянного проживания.</w:t>
      </w:r>
    </w:p>
    <w:p w:rsidR="00F05001" w:rsidRPr="00F05001" w:rsidRDefault="00F05001" w:rsidP="00F05001">
      <w:pPr>
        <w:spacing w:line="353" w:lineRule="atLeast"/>
        <w:ind w:firstLine="540"/>
        <w:jc w:val="both"/>
        <w:rPr>
          <w:sz w:val="16"/>
          <w:szCs w:val="16"/>
        </w:rPr>
      </w:pPr>
      <w:r w:rsidRPr="00F05001">
        <w:rPr>
          <w:sz w:val="16"/>
          <w:szCs w:val="16"/>
        </w:rPr>
        <w:t> 3.4.1. Орган местного самоуправления создает в установленном им порядке комиссию для оценки жилых помещений на территории Боровского сельсовета.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F05001" w:rsidRPr="00F05001" w:rsidRDefault="00F05001" w:rsidP="00F05001">
      <w:pPr>
        <w:spacing w:line="353" w:lineRule="atLeast"/>
        <w:ind w:firstLine="540"/>
        <w:jc w:val="both"/>
        <w:rPr>
          <w:sz w:val="16"/>
          <w:szCs w:val="16"/>
        </w:rPr>
      </w:pPr>
      <w:r w:rsidRPr="00F05001">
        <w:rPr>
          <w:sz w:val="16"/>
          <w:szCs w:val="16"/>
        </w:rPr>
        <w:t>В состав комиссии включаются также представители органов государственного надзора (контроля)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w:t>
      </w:r>
    </w:p>
    <w:p w:rsidR="00F05001" w:rsidRPr="00F05001" w:rsidRDefault="00F05001" w:rsidP="00F05001">
      <w:pPr>
        <w:shd w:val="clear" w:color="auto" w:fill="FFFFFF"/>
        <w:spacing w:line="353" w:lineRule="atLeast"/>
        <w:ind w:firstLine="708"/>
        <w:jc w:val="both"/>
        <w:rPr>
          <w:sz w:val="16"/>
          <w:szCs w:val="16"/>
        </w:rPr>
      </w:pPr>
      <w:r w:rsidRPr="00F05001">
        <w:rPr>
          <w:sz w:val="16"/>
          <w:szCs w:val="16"/>
          <w:shd w:val="clear" w:color="auto" w:fill="FFFFFF"/>
        </w:rPr>
        <w:t>3.4.2.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F05001" w:rsidRPr="00F05001" w:rsidRDefault="00F05001" w:rsidP="00F05001">
      <w:pPr>
        <w:spacing w:line="353" w:lineRule="atLeast"/>
        <w:ind w:firstLine="709"/>
        <w:jc w:val="both"/>
        <w:rPr>
          <w:sz w:val="16"/>
          <w:szCs w:val="16"/>
        </w:rPr>
      </w:pPr>
      <w:r w:rsidRPr="00F05001">
        <w:rPr>
          <w:sz w:val="16"/>
          <w:szCs w:val="16"/>
        </w:rPr>
        <w:t>3.4.3. Председатель комиссии назначает проведение заседания комиссии для рассмотрения поступившего заявления  в течение 5 дней со дня регистрации заявления с приложенными к нему сопутствующими документами. Секретарь комиссии направляет членам комиссии повестку дня заседания комиссии с указанием даты, времени и места его проведения.</w:t>
      </w:r>
    </w:p>
    <w:p w:rsidR="00F05001" w:rsidRPr="00F05001" w:rsidRDefault="00F05001" w:rsidP="00F05001">
      <w:pPr>
        <w:shd w:val="clear" w:color="auto" w:fill="FFFFFF"/>
        <w:spacing w:line="353" w:lineRule="atLeast"/>
        <w:ind w:firstLine="708"/>
        <w:jc w:val="both"/>
        <w:rPr>
          <w:sz w:val="16"/>
          <w:szCs w:val="16"/>
        </w:rPr>
      </w:pPr>
      <w:r w:rsidRPr="00F05001">
        <w:rPr>
          <w:sz w:val="16"/>
          <w:szCs w:val="16"/>
        </w:rPr>
        <w:t>3.4.4. Межведомственная комиссия, созданная при Администрации,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требованиям установленными Постановлением от 28.01.2006 г. № 47 и по принятию решения о признании этих помещений пригодными (непригодными) для проживания граждан.</w:t>
      </w:r>
    </w:p>
    <w:p w:rsidR="00F05001" w:rsidRPr="00F05001" w:rsidRDefault="00F05001" w:rsidP="00F05001">
      <w:pPr>
        <w:spacing w:line="353" w:lineRule="atLeast"/>
        <w:ind w:firstLine="708"/>
        <w:jc w:val="both"/>
        <w:rPr>
          <w:sz w:val="16"/>
          <w:szCs w:val="16"/>
        </w:rPr>
      </w:pPr>
      <w:r w:rsidRPr="00F05001">
        <w:rPr>
          <w:sz w:val="16"/>
          <w:szCs w:val="16"/>
        </w:rPr>
        <w:t>3.4.5.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F05001" w:rsidRPr="00F05001" w:rsidRDefault="00F05001" w:rsidP="00F05001">
      <w:pPr>
        <w:spacing w:line="353" w:lineRule="atLeast"/>
        <w:ind w:firstLine="708"/>
        <w:jc w:val="both"/>
        <w:rPr>
          <w:sz w:val="16"/>
          <w:szCs w:val="16"/>
        </w:rPr>
      </w:pPr>
      <w:r w:rsidRPr="00F05001">
        <w:rPr>
          <w:sz w:val="16"/>
          <w:szCs w:val="16"/>
        </w:rPr>
        <w:lastRenderedPageBreak/>
        <w:t>3.4.6. При оценке соответствия требованиям Постановления от 28.01.2006 г. № 47,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F05001" w:rsidRPr="00F05001" w:rsidRDefault="00F05001" w:rsidP="00F05001">
      <w:pPr>
        <w:spacing w:line="353" w:lineRule="atLeast"/>
        <w:ind w:firstLine="708"/>
        <w:jc w:val="both"/>
        <w:rPr>
          <w:sz w:val="16"/>
          <w:szCs w:val="16"/>
        </w:rPr>
      </w:pPr>
      <w:r w:rsidRPr="00F05001">
        <w:rPr>
          <w:sz w:val="16"/>
          <w:szCs w:val="16"/>
        </w:rPr>
        <w:t>3.4.7. По результатам работы комиссия принимает одно из следующих решений:</w:t>
      </w:r>
    </w:p>
    <w:p w:rsidR="00F05001" w:rsidRPr="00F05001" w:rsidRDefault="00F05001" w:rsidP="00F05001">
      <w:pPr>
        <w:spacing w:line="353" w:lineRule="atLeast"/>
        <w:ind w:firstLine="709"/>
        <w:jc w:val="both"/>
        <w:rPr>
          <w:sz w:val="16"/>
          <w:szCs w:val="16"/>
        </w:rPr>
      </w:pPr>
      <w:r w:rsidRPr="00F05001">
        <w:rPr>
          <w:sz w:val="16"/>
          <w:szCs w:val="16"/>
        </w:rPr>
        <w:t>- о соответствии помещения требованиям, предъявляемым к жилому помещению, и его пригодности для проживания;</w:t>
      </w:r>
    </w:p>
    <w:p w:rsidR="00F05001" w:rsidRPr="00F05001" w:rsidRDefault="00F05001" w:rsidP="00F05001">
      <w:pPr>
        <w:spacing w:line="353" w:lineRule="atLeast"/>
        <w:ind w:firstLine="709"/>
        <w:jc w:val="both"/>
        <w:rPr>
          <w:sz w:val="16"/>
          <w:szCs w:val="16"/>
        </w:rPr>
      </w:pPr>
      <w:r w:rsidRPr="00F05001">
        <w:rPr>
          <w:sz w:val="16"/>
          <w:szCs w:val="16"/>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от 28.01.2006 № 47 требованиями;</w:t>
      </w:r>
    </w:p>
    <w:p w:rsidR="00F05001" w:rsidRPr="00F05001" w:rsidRDefault="00F05001" w:rsidP="00F05001">
      <w:pPr>
        <w:spacing w:line="353" w:lineRule="atLeast"/>
        <w:ind w:firstLine="709"/>
        <w:jc w:val="both"/>
        <w:rPr>
          <w:sz w:val="16"/>
          <w:szCs w:val="16"/>
        </w:rPr>
      </w:pPr>
      <w:r w:rsidRPr="00F05001">
        <w:rPr>
          <w:sz w:val="16"/>
          <w:szCs w:val="16"/>
        </w:rPr>
        <w:t>- о выявлении оснований для признания помещения непригодным для проживания;</w:t>
      </w:r>
    </w:p>
    <w:p w:rsidR="00F05001" w:rsidRPr="00F05001" w:rsidRDefault="00F05001" w:rsidP="00F05001">
      <w:pPr>
        <w:spacing w:line="353" w:lineRule="atLeast"/>
        <w:ind w:firstLine="709"/>
        <w:jc w:val="both"/>
        <w:rPr>
          <w:sz w:val="16"/>
          <w:szCs w:val="16"/>
        </w:rPr>
      </w:pPr>
      <w:r w:rsidRPr="00F05001">
        <w:rPr>
          <w:sz w:val="16"/>
          <w:szCs w:val="16"/>
        </w:rPr>
        <w:t>- о выявлении оснований для признания многоквартирного дома аварийным и подлежащим реконструкции;</w:t>
      </w:r>
    </w:p>
    <w:p w:rsidR="00F05001" w:rsidRPr="00F05001" w:rsidRDefault="00F05001" w:rsidP="00F05001">
      <w:pPr>
        <w:spacing w:line="353" w:lineRule="atLeast"/>
        <w:ind w:firstLine="709"/>
        <w:jc w:val="both"/>
        <w:rPr>
          <w:sz w:val="16"/>
          <w:szCs w:val="16"/>
        </w:rPr>
      </w:pPr>
      <w:r w:rsidRPr="00F05001">
        <w:rPr>
          <w:sz w:val="16"/>
          <w:szCs w:val="16"/>
        </w:rPr>
        <w:t>- о выявлении оснований для признания многоквартирного дома аварийным и подлежащим сносу.</w:t>
      </w:r>
    </w:p>
    <w:p w:rsidR="00F05001" w:rsidRPr="00F05001" w:rsidRDefault="00F05001" w:rsidP="00F05001">
      <w:pPr>
        <w:spacing w:line="353" w:lineRule="atLeast"/>
        <w:ind w:firstLine="540"/>
        <w:jc w:val="both"/>
        <w:rPr>
          <w:sz w:val="16"/>
          <w:szCs w:val="16"/>
        </w:rPr>
      </w:pPr>
      <w:r w:rsidRPr="00F05001">
        <w:rPr>
          <w:sz w:val="16"/>
          <w:szCs w:val="16"/>
        </w:rPr>
        <w:t>- об отсутствии оснований для признания многоквартирного дома аварийным и подлежащим сносу или реконструкции;</w:t>
      </w:r>
    </w:p>
    <w:p w:rsidR="00F05001" w:rsidRPr="00F05001" w:rsidRDefault="00F05001" w:rsidP="00F05001">
      <w:pPr>
        <w:spacing w:line="353" w:lineRule="atLeast"/>
        <w:ind w:firstLine="540"/>
        <w:jc w:val="both"/>
        <w:rPr>
          <w:sz w:val="16"/>
          <w:szCs w:val="16"/>
        </w:rPr>
      </w:pPr>
      <w:r w:rsidRPr="00F05001">
        <w:rPr>
          <w:sz w:val="16"/>
          <w:szCs w:val="16"/>
          <w:shd w:val="clear" w:color="auto" w:fill="FFFFFF"/>
        </w:rPr>
        <w:t>- об отсутствии оснований для признания жилого помещения непригодным для проживания.</w:t>
      </w:r>
    </w:p>
    <w:p w:rsidR="00F05001" w:rsidRPr="00F05001" w:rsidRDefault="00F05001" w:rsidP="00F05001">
      <w:pPr>
        <w:spacing w:line="353" w:lineRule="atLeast"/>
        <w:ind w:firstLine="709"/>
        <w:jc w:val="both"/>
        <w:rPr>
          <w:sz w:val="16"/>
          <w:szCs w:val="16"/>
        </w:rPr>
      </w:pPr>
      <w:r w:rsidRPr="00F05001">
        <w:rPr>
          <w:sz w:val="16"/>
          <w:szCs w:val="16"/>
        </w:rPr>
        <w:t>3.4.8. 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w:t>
      </w:r>
    </w:p>
    <w:p w:rsidR="00F05001" w:rsidRPr="00F05001" w:rsidRDefault="00F05001" w:rsidP="00F05001">
      <w:pPr>
        <w:spacing w:line="353" w:lineRule="atLeast"/>
        <w:jc w:val="both"/>
        <w:rPr>
          <w:sz w:val="16"/>
          <w:szCs w:val="16"/>
        </w:rPr>
      </w:pPr>
      <w:r w:rsidRPr="00F05001">
        <w:rPr>
          <w:sz w:val="16"/>
          <w:szCs w:val="16"/>
        </w:rPr>
        <w:t>Решение об отказе в признании садового дома жилым домом или жилого дома садовым домом принимается в следующих случаях:</w:t>
      </w:r>
    </w:p>
    <w:p w:rsidR="00F05001" w:rsidRPr="00F05001" w:rsidRDefault="00F05001" w:rsidP="00F05001">
      <w:pPr>
        <w:spacing w:line="353" w:lineRule="atLeast"/>
        <w:ind w:firstLine="540"/>
        <w:jc w:val="both"/>
        <w:rPr>
          <w:sz w:val="16"/>
          <w:szCs w:val="16"/>
        </w:rPr>
      </w:pPr>
      <w:r w:rsidRPr="00F05001">
        <w:rPr>
          <w:sz w:val="16"/>
          <w:szCs w:val="16"/>
        </w:rPr>
        <w:t>а) непредставление заявителем документов, предусмотренных </w:t>
      </w:r>
      <w:hyperlink r:id="rId33" w:history="1">
        <w:r w:rsidRPr="00F05001">
          <w:rPr>
            <w:sz w:val="16"/>
            <w:szCs w:val="16"/>
          </w:rPr>
          <w:t>подпунктами "а"</w:t>
        </w:r>
      </w:hyperlink>
      <w:r w:rsidRPr="00F05001">
        <w:rPr>
          <w:sz w:val="16"/>
          <w:szCs w:val="16"/>
        </w:rPr>
        <w:t> и (или) </w:t>
      </w:r>
      <w:hyperlink r:id="rId34" w:history="1">
        <w:r w:rsidRPr="00F05001">
          <w:rPr>
            <w:sz w:val="16"/>
            <w:szCs w:val="16"/>
          </w:rPr>
          <w:t>"в" пункта 2.5.13.</w:t>
        </w:r>
      </w:hyperlink>
      <w:r w:rsidRPr="00F05001">
        <w:rPr>
          <w:sz w:val="16"/>
          <w:szCs w:val="16"/>
        </w:rPr>
        <w:t> настоящего Административного регламента;</w:t>
      </w:r>
    </w:p>
    <w:p w:rsidR="00F05001" w:rsidRPr="00F05001" w:rsidRDefault="00F05001" w:rsidP="00F05001">
      <w:pPr>
        <w:spacing w:line="353" w:lineRule="atLeast"/>
        <w:ind w:firstLine="540"/>
        <w:jc w:val="both"/>
        <w:rPr>
          <w:sz w:val="16"/>
          <w:szCs w:val="16"/>
        </w:rPr>
      </w:pPr>
      <w:r w:rsidRPr="00F05001">
        <w:rPr>
          <w:sz w:val="16"/>
          <w:szCs w:val="16"/>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F05001" w:rsidRPr="00F05001" w:rsidRDefault="00F05001" w:rsidP="00F05001">
      <w:pPr>
        <w:spacing w:line="353" w:lineRule="atLeast"/>
        <w:ind w:firstLine="540"/>
        <w:jc w:val="both"/>
        <w:rPr>
          <w:sz w:val="16"/>
          <w:szCs w:val="16"/>
        </w:rPr>
      </w:pPr>
      <w:r w:rsidRPr="00F05001">
        <w:rPr>
          <w:sz w:val="16"/>
          <w:szCs w:val="16"/>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35" w:history="1">
        <w:r w:rsidRPr="00F05001">
          <w:rPr>
            <w:sz w:val="16"/>
            <w:szCs w:val="16"/>
          </w:rPr>
          <w:t>подпунктом "б" пункта 2.5.13.</w:t>
        </w:r>
      </w:hyperlink>
      <w:r w:rsidRPr="00F05001">
        <w:rPr>
          <w:sz w:val="16"/>
          <w:szCs w:val="16"/>
        </w:rPr>
        <w:t>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36" w:history="1">
        <w:r w:rsidRPr="00F05001">
          <w:rPr>
            <w:sz w:val="16"/>
            <w:szCs w:val="16"/>
          </w:rPr>
          <w:t>подпунктом "б" пункта 2.5.13.</w:t>
        </w:r>
      </w:hyperlink>
      <w:r w:rsidRPr="00F05001">
        <w:rPr>
          <w:sz w:val="16"/>
          <w:szCs w:val="16"/>
        </w:rPr>
        <w:t>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F05001" w:rsidRPr="00F05001" w:rsidRDefault="00F05001" w:rsidP="00F05001">
      <w:pPr>
        <w:spacing w:line="353" w:lineRule="atLeast"/>
        <w:ind w:firstLine="540"/>
        <w:jc w:val="both"/>
        <w:rPr>
          <w:sz w:val="16"/>
          <w:szCs w:val="16"/>
        </w:rPr>
      </w:pPr>
      <w:r w:rsidRPr="00F05001">
        <w:rPr>
          <w:sz w:val="16"/>
          <w:szCs w:val="16"/>
        </w:rPr>
        <w:t>г) непредставление заявителем документа, предусмотренного </w:t>
      </w:r>
      <w:hyperlink r:id="rId37" w:history="1">
        <w:r w:rsidRPr="00F05001">
          <w:rPr>
            <w:sz w:val="16"/>
            <w:szCs w:val="16"/>
          </w:rPr>
          <w:t>подпунктом "г" пункта 2.5.13.</w:t>
        </w:r>
      </w:hyperlink>
      <w:r w:rsidRPr="00F05001">
        <w:rPr>
          <w:sz w:val="16"/>
          <w:szCs w:val="16"/>
        </w:rPr>
        <w:t> настоящего Административного регламента, в случае если садовый дом или жилой дом обременен правами третьих лиц;</w:t>
      </w:r>
    </w:p>
    <w:p w:rsidR="00F05001" w:rsidRPr="00F05001" w:rsidRDefault="00F05001" w:rsidP="00F05001">
      <w:pPr>
        <w:spacing w:line="353" w:lineRule="atLeast"/>
        <w:ind w:firstLine="540"/>
        <w:jc w:val="both"/>
        <w:rPr>
          <w:sz w:val="16"/>
          <w:szCs w:val="16"/>
        </w:rPr>
      </w:pPr>
      <w:r w:rsidRPr="00F05001">
        <w:rPr>
          <w:sz w:val="16"/>
          <w:szCs w:val="16"/>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05001" w:rsidRPr="00F05001" w:rsidRDefault="00F05001" w:rsidP="00F05001">
      <w:pPr>
        <w:spacing w:line="353" w:lineRule="atLeast"/>
        <w:ind w:firstLine="540"/>
        <w:jc w:val="both"/>
        <w:rPr>
          <w:sz w:val="16"/>
          <w:szCs w:val="16"/>
        </w:rPr>
      </w:pPr>
      <w:r w:rsidRPr="00F05001">
        <w:rPr>
          <w:sz w:val="16"/>
          <w:szCs w:val="16"/>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F05001" w:rsidRPr="00F05001" w:rsidRDefault="00F05001" w:rsidP="00F05001">
      <w:pPr>
        <w:spacing w:line="353" w:lineRule="atLeast"/>
        <w:ind w:firstLine="540"/>
        <w:jc w:val="both"/>
        <w:rPr>
          <w:sz w:val="16"/>
          <w:szCs w:val="16"/>
        </w:rPr>
      </w:pPr>
      <w:r w:rsidRPr="00F05001">
        <w:rPr>
          <w:sz w:val="16"/>
          <w:szCs w:val="16"/>
        </w:rPr>
        <w:t xml:space="preserve">ж) </w:t>
      </w:r>
      <w:r w:rsidRPr="00F05001">
        <w:rPr>
          <w:sz w:val="16"/>
          <w:szCs w:val="16"/>
          <w:shd w:val="clear" w:color="auto" w:fill="FFFFFF"/>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F05001" w:rsidRPr="00F05001" w:rsidRDefault="00F05001" w:rsidP="00F05001">
      <w:pPr>
        <w:spacing w:line="353" w:lineRule="atLeast"/>
        <w:jc w:val="both"/>
        <w:rPr>
          <w:sz w:val="16"/>
          <w:szCs w:val="16"/>
        </w:rPr>
      </w:pPr>
      <w:r w:rsidRPr="00F05001">
        <w:rPr>
          <w:sz w:val="16"/>
          <w:szCs w:val="16"/>
        </w:rPr>
        <w:lastRenderedPageBreak/>
        <w:t>           3.4.9.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38" w:history="1">
        <w:r w:rsidRPr="00F05001">
          <w:rPr>
            <w:sz w:val="16"/>
            <w:szCs w:val="16"/>
          </w:rPr>
          <w:t>пунктом 2.5.13.</w:t>
        </w:r>
      </w:hyperlink>
      <w:r w:rsidRPr="00F05001">
        <w:rPr>
          <w:sz w:val="16"/>
          <w:szCs w:val="16"/>
        </w:rPr>
        <w:t> настоящего Административного регламента.</w:t>
      </w:r>
    </w:p>
    <w:p w:rsidR="00F05001" w:rsidRPr="00F05001" w:rsidRDefault="00F05001" w:rsidP="00F05001">
      <w:pPr>
        <w:spacing w:line="353" w:lineRule="atLeast"/>
        <w:ind w:firstLine="708"/>
        <w:jc w:val="both"/>
        <w:rPr>
          <w:sz w:val="16"/>
          <w:szCs w:val="16"/>
        </w:rPr>
      </w:pPr>
      <w:r w:rsidRPr="00F05001">
        <w:rPr>
          <w:sz w:val="16"/>
          <w:szCs w:val="16"/>
        </w:rPr>
        <w:t>3.4.8.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F05001" w:rsidRPr="00F05001" w:rsidRDefault="00F05001" w:rsidP="00F05001">
      <w:pPr>
        <w:spacing w:line="353" w:lineRule="atLeast"/>
        <w:ind w:firstLine="708"/>
        <w:jc w:val="both"/>
        <w:rPr>
          <w:sz w:val="16"/>
          <w:szCs w:val="16"/>
        </w:rPr>
      </w:pPr>
      <w:r w:rsidRPr="00F05001">
        <w:rPr>
          <w:sz w:val="16"/>
          <w:szCs w:val="16"/>
        </w:rPr>
        <w:t>3.4.9. Заключение комиссии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 составляется в 3 экземплярах.</w:t>
      </w:r>
    </w:p>
    <w:p w:rsidR="00F05001" w:rsidRPr="00F05001" w:rsidRDefault="00F05001" w:rsidP="00F05001">
      <w:pPr>
        <w:spacing w:line="353" w:lineRule="atLeast"/>
        <w:jc w:val="both"/>
        <w:rPr>
          <w:sz w:val="16"/>
          <w:szCs w:val="16"/>
        </w:rPr>
      </w:pPr>
      <w:r w:rsidRPr="00F05001">
        <w:rPr>
          <w:sz w:val="16"/>
          <w:szCs w:val="16"/>
        </w:rPr>
        <w:t>           3.4.10.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F05001" w:rsidRPr="00F05001" w:rsidRDefault="00F05001" w:rsidP="00F05001">
      <w:pPr>
        <w:spacing w:line="353" w:lineRule="atLeast"/>
        <w:ind w:firstLine="708"/>
        <w:jc w:val="both"/>
        <w:rPr>
          <w:sz w:val="16"/>
          <w:szCs w:val="16"/>
        </w:rPr>
      </w:pPr>
      <w:r w:rsidRPr="00F05001">
        <w:rPr>
          <w:sz w:val="16"/>
          <w:szCs w:val="16"/>
        </w:rPr>
        <w:t>3.5 Составление акта обследования помещения (в случае принятия комиссией решения о необходимости проведения обследования).</w:t>
      </w:r>
    </w:p>
    <w:p w:rsidR="00F05001" w:rsidRPr="00F05001" w:rsidRDefault="00F05001" w:rsidP="00F05001">
      <w:pPr>
        <w:spacing w:line="353" w:lineRule="atLeast"/>
        <w:ind w:firstLine="708"/>
        <w:jc w:val="both"/>
        <w:rPr>
          <w:sz w:val="16"/>
          <w:szCs w:val="16"/>
        </w:rPr>
      </w:pPr>
      <w:r w:rsidRPr="00F05001">
        <w:rPr>
          <w:sz w:val="16"/>
          <w:szCs w:val="16"/>
        </w:rPr>
        <w:t>3.5.1. В случае принятия комиссией решения о необходимости проведения обследования, председателем комиссии назначается день выезда на место.</w:t>
      </w:r>
    </w:p>
    <w:p w:rsidR="00F05001" w:rsidRPr="00F05001" w:rsidRDefault="00F05001" w:rsidP="00F05001">
      <w:pPr>
        <w:spacing w:line="353" w:lineRule="atLeast"/>
        <w:ind w:firstLine="720"/>
        <w:jc w:val="both"/>
        <w:rPr>
          <w:sz w:val="16"/>
          <w:szCs w:val="16"/>
        </w:rPr>
      </w:pPr>
      <w:r w:rsidRPr="00F05001">
        <w:rPr>
          <w:sz w:val="16"/>
          <w:szCs w:val="16"/>
        </w:rPr>
        <w:t>3.5.2.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F05001" w:rsidRPr="00F05001" w:rsidRDefault="00F05001" w:rsidP="00F05001">
      <w:pPr>
        <w:spacing w:line="353" w:lineRule="atLeast"/>
        <w:ind w:firstLine="720"/>
        <w:jc w:val="both"/>
        <w:rPr>
          <w:sz w:val="16"/>
          <w:szCs w:val="16"/>
        </w:rPr>
      </w:pPr>
      <w:r w:rsidRPr="00F05001">
        <w:rPr>
          <w:sz w:val="16"/>
          <w:szCs w:val="16"/>
        </w:rPr>
        <w:t>3.5.3.Участники обследования и собственники помещения оповещаются секретарем комиссии о дне выезда.</w:t>
      </w:r>
    </w:p>
    <w:p w:rsidR="00F05001" w:rsidRPr="00F05001" w:rsidRDefault="00F05001" w:rsidP="00F05001">
      <w:pPr>
        <w:spacing w:line="353" w:lineRule="atLeast"/>
        <w:ind w:firstLine="720"/>
        <w:jc w:val="both"/>
        <w:rPr>
          <w:sz w:val="16"/>
          <w:szCs w:val="16"/>
        </w:rPr>
      </w:pPr>
      <w:r w:rsidRPr="00F05001">
        <w:rPr>
          <w:sz w:val="16"/>
          <w:szCs w:val="16"/>
        </w:rPr>
        <w:t>3.5.4. Результаты обследования оформляются актом, который составляется в 3 экземплярах. Акт обследования приобщается к документам, ранее представленным на рассмотрение комиссии. Выводы и рекомендации, указанные в акте, составляют основу заключения комиссии.</w:t>
      </w:r>
    </w:p>
    <w:p w:rsidR="00F05001" w:rsidRPr="00F05001" w:rsidRDefault="00F05001" w:rsidP="00F05001">
      <w:pPr>
        <w:ind w:firstLine="675"/>
        <w:jc w:val="both"/>
        <w:rPr>
          <w:sz w:val="16"/>
          <w:szCs w:val="16"/>
        </w:rPr>
      </w:pPr>
      <w:r w:rsidRPr="00F05001">
        <w:rPr>
          <w:sz w:val="16"/>
          <w:szCs w:val="16"/>
        </w:rPr>
        <w:t>3.5.5. На основании полученного заключения администрация Чумаковского сельсовета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F05001" w:rsidRPr="00F05001" w:rsidRDefault="00F05001" w:rsidP="00F05001">
      <w:pPr>
        <w:ind w:firstLine="675"/>
        <w:jc w:val="both"/>
        <w:rPr>
          <w:sz w:val="16"/>
          <w:szCs w:val="16"/>
        </w:rPr>
      </w:pPr>
      <w:r w:rsidRPr="00F05001">
        <w:rPr>
          <w:sz w:val="16"/>
          <w:szCs w:val="16"/>
        </w:rPr>
        <w:t>3.5.6.Межведомственная комиссия в пятидневный срок со дня принятия решения, предусмотренного </w:t>
      </w:r>
      <w:hyperlink r:id="rId39" w:history="1">
        <w:r w:rsidRPr="00F05001">
          <w:rPr>
            <w:sz w:val="16"/>
            <w:szCs w:val="16"/>
          </w:rPr>
          <w:t>пунктом 3.4.7.</w:t>
        </w:r>
      </w:hyperlink>
      <w:r w:rsidRPr="00F05001">
        <w:rPr>
          <w:sz w:val="16"/>
          <w:szCs w:val="16"/>
        </w:rPr>
        <w:t>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F05001" w:rsidRPr="00F05001" w:rsidRDefault="00F05001" w:rsidP="00F05001">
      <w:pPr>
        <w:spacing w:line="353" w:lineRule="atLeast"/>
        <w:ind w:firstLine="709"/>
        <w:jc w:val="both"/>
        <w:rPr>
          <w:sz w:val="16"/>
          <w:szCs w:val="16"/>
        </w:rPr>
      </w:pPr>
      <w:r w:rsidRPr="00F05001">
        <w:rPr>
          <w:sz w:val="16"/>
          <w:szCs w:val="16"/>
        </w:rPr>
        <w:t>3.5.7. В случае представления документов через МФЦ извещение о принятом решении выдается (направляется) МФЦ.</w:t>
      </w:r>
    </w:p>
    <w:p w:rsidR="00F05001" w:rsidRPr="00F05001" w:rsidRDefault="00F05001" w:rsidP="00F05001">
      <w:pPr>
        <w:spacing w:line="353" w:lineRule="atLeast"/>
        <w:ind w:firstLine="709"/>
        <w:jc w:val="both"/>
        <w:rPr>
          <w:sz w:val="16"/>
          <w:szCs w:val="16"/>
        </w:rPr>
      </w:pPr>
      <w:r w:rsidRPr="00F05001">
        <w:rPr>
          <w:sz w:val="16"/>
          <w:szCs w:val="16"/>
        </w:rPr>
        <w:t>Выдача результата предоставления услуги в многофункциональном центре осуществляется специалистом МФЦ после предварительного информирования заявителя о готовности результата предоставления услуги в течение одного рабочего дня с момента его поступления в МФЦ.</w:t>
      </w:r>
    </w:p>
    <w:p w:rsidR="00F05001" w:rsidRPr="00F05001" w:rsidRDefault="00F05001" w:rsidP="00F05001">
      <w:pPr>
        <w:spacing w:line="353" w:lineRule="atLeast"/>
        <w:ind w:firstLine="709"/>
        <w:jc w:val="both"/>
        <w:rPr>
          <w:sz w:val="16"/>
          <w:szCs w:val="16"/>
        </w:rPr>
      </w:pPr>
      <w:r w:rsidRPr="00F05001">
        <w:rPr>
          <w:sz w:val="16"/>
          <w:szCs w:val="16"/>
        </w:rPr>
        <w:t>3.5.8. Заинтересованное лицо (заявитель) несет все расходы, связанные с представлением необходимых документов.</w:t>
      </w:r>
    </w:p>
    <w:p w:rsidR="00F05001" w:rsidRPr="00F05001" w:rsidRDefault="00F05001" w:rsidP="00F05001">
      <w:pPr>
        <w:spacing w:line="353" w:lineRule="atLeast"/>
        <w:ind w:firstLine="709"/>
        <w:jc w:val="both"/>
        <w:rPr>
          <w:sz w:val="16"/>
          <w:szCs w:val="16"/>
        </w:rPr>
      </w:pPr>
      <w:r w:rsidRPr="00F05001">
        <w:rPr>
          <w:sz w:val="16"/>
          <w:szCs w:val="16"/>
        </w:rPr>
        <w:t>3.5.9. Представленные в комиссию документы и материалы формируются в дело по объекту и хранятся у секретаря комиссии</w:t>
      </w:r>
    </w:p>
    <w:p w:rsidR="00F05001" w:rsidRPr="00F05001" w:rsidRDefault="00F05001" w:rsidP="00F05001">
      <w:pPr>
        <w:widowControl/>
        <w:numPr>
          <w:ilvl w:val="0"/>
          <w:numId w:val="3"/>
        </w:numPr>
        <w:autoSpaceDE/>
        <w:autoSpaceDN/>
        <w:adjustRightInd/>
        <w:ind w:left="272"/>
        <w:jc w:val="both"/>
        <w:rPr>
          <w:sz w:val="16"/>
          <w:szCs w:val="16"/>
        </w:rPr>
      </w:pPr>
      <w:r w:rsidRPr="00F05001">
        <w:rPr>
          <w:b/>
          <w:bCs/>
          <w:sz w:val="16"/>
          <w:szCs w:val="16"/>
        </w:rPr>
        <w:t>Формы контроля за исполнением регламента</w:t>
      </w:r>
    </w:p>
    <w:p w:rsidR="00F05001" w:rsidRPr="00F05001" w:rsidRDefault="00F05001" w:rsidP="00F05001">
      <w:pPr>
        <w:spacing w:line="353" w:lineRule="atLeast"/>
        <w:ind w:firstLine="709"/>
        <w:jc w:val="both"/>
        <w:rPr>
          <w:sz w:val="16"/>
          <w:szCs w:val="16"/>
        </w:rPr>
      </w:pPr>
      <w:r w:rsidRPr="00F05001">
        <w:rPr>
          <w:sz w:val="16"/>
          <w:szCs w:val="16"/>
        </w:rPr>
        <w:t>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осуществляет глава Чумаковского сельсовета.</w:t>
      </w:r>
    </w:p>
    <w:p w:rsidR="00F05001" w:rsidRPr="00F05001" w:rsidRDefault="00F05001" w:rsidP="00F05001">
      <w:pPr>
        <w:spacing w:line="353" w:lineRule="atLeast"/>
        <w:ind w:firstLine="709"/>
        <w:jc w:val="both"/>
        <w:rPr>
          <w:sz w:val="16"/>
          <w:szCs w:val="16"/>
        </w:rPr>
      </w:pPr>
      <w:r w:rsidRPr="00F05001">
        <w:rPr>
          <w:sz w:val="16"/>
          <w:szCs w:val="16"/>
        </w:rPr>
        <w:t>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основании приказа главы Администрации.</w:t>
      </w:r>
    </w:p>
    <w:p w:rsidR="00F05001" w:rsidRPr="00F05001" w:rsidRDefault="00F05001" w:rsidP="00F05001">
      <w:pPr>
        <w:spacing w:line="353" w:lineRule="atLeast"/>
        <w:ind w:firstLine="709"/>
        <w:jc w:val="both"/>
        <w:rPr>
          <w:sz w:val="16"/>
          <w:szCs w:val="16"/>
        </w:rPr>
      </w:pPr>
      <w:r w:rsidRPr="00F05001">
        <w:rPr>
          <w:sz w:val="16"/>
          <w:szCs w:val="16"/>
        </w:rPr>
        <w:t xml:space="preserve">4.3. Ответственность за предоставление муниципальной услуги возлагается на главу Чумаковского сельсовета, который </w:t>
      </w:r>
      <w:r w:rsidRPr="00F05001">
        <w:rPr>
          <w:sz w:val="16"/>
          <w:szCs w:val="16"/>
        </w:rPr>
        <w:lastRenderedPageBreak/>
        <w:t>непосредственно принимает решение по вопросам предоставления муниципальной  услуги.</w:t>
      </w:r>
    </w:p>
    <w:p w:rsidR="00F05001" w:rsidRPr="00F05001" w:rsidRDefault="00F05001" w:rsidP="00F05001">
      <w:pPr>
        <w:spacing w:line="353" w:lineRule="atLeast"/>
        <w:ind w:firstLine="709"/>
        <w:jc w:val="both"/>
        <w:rPr>
          <w:sz w:val="16"/>
          <w:szCs w:val="16"/>
        </w:rPr>
      </w:pPr>
      <w:r w:rsidRPr="00F05001">
        <w:rPr>
          <w:sz w:val="16"/>
          <w:szCs w:val="16"/>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F05001" w:rsidRPr="00F05001" w:rsidRDefault="00F05001" w:rsidP="00F05001">
      <w:pPr>
        <w:spacing w:line="353" w:lineRule="atLeast"/>
        <w:jc w:val="center"/>
        <w:rPr>
          <w:sz w:val="16"/>
          <w:szCs w:val="16"/>
        </w:rPr>
      </w:pPr>
      <w:r w:rsidRPr="00F05001">
        <w:rPr>
          <w:b/>
          <w:bCs/>
          <w:sz w:val="16"/>
          <w:szCs w:val="16"/>
        </w:rPr>
        <w:t>5. Досудебное  (внесудебное)  обжалование</w:t>
      </w:r>
    </w:p>
    <w:p w:rsidR="00F05001" w:rsidRPr="00F05001" w:rsidRDefault="00F05001" w:rsidP="00F05001">
      <w:pPr>
        <w:spacing w:line="353" w:lineRule="atLeast"/>
        <w:jc w:val="center"/>
        <w:rPr>
          <w:sz w:val="16"/>
          <w:szCs w:val="16"/>
        </w:rPr>
      </w:pPr>
      <w:r w:rsidRPr="00F05001">
        <w:rPr>
          <w:b/>
          <w:bCs/>
          <w:sz w:val="16"/>
          <w:szCs w:val="16"/>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spacing w:line="353" w:lineRule="atLeast"/>
        <w:jc w:val="both"/>
        <w:rPr>
          <w:sz w:val="16"/>
          <w:szCs w:val="16"/>
        </w:rPr>
      </w:pPr>
      <w:bookmarkStart w:id="6" w:name="Par14"/>
      <w:bookmarkEnd w:id="6"/>
      <w:r w:rsidRPr="00F05001">
        <w:rPr>
          <w:sz w:val="16"/>
          <w:szCs w:val="16"/>
        </w:rPr>
        <w:t>         5.1. Заявитель имеет право на обжалование действий (бездействия) и решений органа, предоставляющего муниципальную услугу, должностным лицом органа, предоставляющего муниципальную услугу, МФЦ, работникам МФЦ, муниципальным служащим либо организациями или их работниками при получении данной заявителем муниципальной услуги.</w:t>
      </w:r>
    </w:p>
    <w:p w:rsidR="00F05001" w:rsidRPr="00F05001" w:rsidRDefault="00F05001" w:rsidP="00F05001">
      <w:pPr>
        <w:spacing w:line="353" w:lineRule="atLeast"/>
        <w:jc w:val="both"/>
        <w:rPr>
          <w:sz w:val="16"/>
          <w:szCs w:val="16"/>
        </w:rPr>
      </w:pPr>
      <w:r w:rsidRPr="00F05001">
        <w:rPr>
          <w:sz w:val="16"/>
          <w:szCs w:val="16"/>
        </w:rPr>
        <w:t>         5.2. Заявитель имеет право обратиться с жалобой, в том числе в следующих случаях:</w:t>
      </w:r>
    </w:p>
    <w:p w:rsidR="00F05001" w:rsidRPr="00F05001" w:rsidRDefault="00F05001" w:rsidP="00F05001">
      <w:pPr>
        <w:spacing w:line="353" w:lineRule="atLeast"/>
        <w:jc w:val="both"/>
        <w:rPr>
          <w:sz w:val="16"/>
          <w:szCs w:val="16"/>
        </w:rPr>
      </w:pPr>
      <w:r w:rsidRPr="00F05001">
        <w:rPr>
          <w:sz w:val="16"/>
          <w:szCs w:val="16"/>
        </w:rPr>
        <w:t>         5.2.1. нарушение срока регистрации запроса о предоставлении муниципальной услуги, комплексного запроса;</w:t>
      </w:r>
    </w:p>
    <w:p w:rsidR="00F05001" w:rsidRPr="00F05001" w:rsidRDefault="00F05001" w:rsidP="00F05001">
      <w:pPr>
        <w:spacing w:line="353" w:lineRule="atLeast"/>
        <w:jc w:val="both"/>
        <w:rPr>
          <w:sz w:val="16"/>
          <w:szCs w:val="16"/>
        </w:rPr>
      </w:pPr>
      <w:r w:rsidRPr="00F05001">
        <w:rPr>
          <w:sz w:val="16"/>
          <w:szCs w:val="16"/>
        </w:rPr>
        <w:t>         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05001" w:rsidRPr="00F05001" w:rsidRDefault="00F05001" w:rsidP="00F05001">
      <w:pPr>
        <w:spacing w:line="353" w:lineRule="atLeast"/>
        <w:jc w:val="both"/>
        <w:rPr>
          <w:sz w:val="16"/>
          <w:szCs w:val="16"/>
        </w:rPr>
      </w:pPr>
      <w:r w:rsidRPr="00F05001">
        <w:rPr>
          <w:sz w:val="16"/>
          <w:szCs w:val="16"/>
        </w:rPr>
        <w:t>         5.2.3.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F05001" w:rsidRPr="00F05001" w:rsidRDefault="00F05001" w:rsidP="00F05001">
      <w:pPr>
        <w:spacing w:line="353" w:lineRule="atLeast"/>
        <w:jc w:val="both"/>
        <w:rPr>
          <w:sz w:val="16"/>
          <w:szCs w:val="16"/>
        </w:rPr>
      </w:pPr>
      <w:r w:rsidRPr="00F05001">
        <w:rPr>
          <w:sz w:val="16"/>
          <w:szCs w:val="16"/>
        </w:rPr>
        <w:t>         5.2.4.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F05001" w:rsidRPr="00F05001" w:rsidRDefault="00F05001" w:rsidP="00F05001">
      <w:pPr>
        <w:spacing w:line="353" w:lineRule="atLeast"/>
        <w:jc w:val="both"/>
        <w:rPr>
          <w:sz w:val="16"/>
          <w:szCs w:val="16"/>
        </w:rPr>
      </w:pPr>
      <w:r w:rsidRPr="00F05001">
        <w:rPr>
          <w:sz w:val="16"/>
          <w:szCs w:val="16"/>
        </w:rPr>
        <w:t>         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F05001" w:rsidRPr="00F05001" w:rsidRDefault="00F05001" w:rsidP="00F05001">
      <w:pPr>
        <w:spacing w:line="353" w:lineRule="atLeast"/>
        <w:jc w:val="both"/>
        <w:rPr>
          <w:sz w:val="16"/>
          <w:szCs w:val="16"/>
        </w:rPr>
      </w:pPr>
      <w:r w:rsidRPr="00F05001">
        <w:rPr>
          <w:sz w:val="16"/>
          <w:szCs w:val="16"/>
        </w:rPr>
        <w:t>         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F05001" w:rsidRPr="00F05001" w:rsidRDefault="00F05001" w:rsidP="00F05001">
      <w:pPr>
        <w:spacing w:line="353" w:lineRule="atLeast"/>
        <w:jc w:val="both"/>
        <w:rPr>
          <w:sz w:val="16"/>
          <w:szCs w:val="16"/>
        </w:rPr>
      </w:pPr>
      <w:r w:rsidRPr="00F05001">
        <w:rPr>
          <w:sz w:val="16"/>
          <w:szCs w:val="16"/>
        </w:rPr>
        <w:t>         5.2.7.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40" w:history="1">
        <w:r w:rsidRPr="00F05001">
          <w:rPr>
            <w:sz w:val="16"/>
            <w:szCs w:val="16"/>
          </w:rPr>
          <w:t>частью 1.1 статьи 16</w:t>
        </w:r>
      </w:hyperlink>
      <w:r w:rsidRPr="00F05001">
        <w:rPr>
          <w:sz w:val="16"/>
          <w:szCs w:val="16"/>
        </w:rPr>
        <w:t>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05001" w:rsidRPr="00F05001" w:rsidRDefault="00F05001" w:rsidP="00F05001">
      <w:pPr>
        <w:spacing w:line="353" w:lineRule="atLeast"/>
        <w:jc w:val="both"/>
        <w:rPr>
          <w:sz w:val="16"/>
          <w:szCs w:val="16"/>
        </w:rPr>
      </w:pPr>
      <w:r w:rsidRPr="00F05001">
        <w:rPr>
          <w:sz w:val="16"/>
          <w:szCs w:val="16"/>
        </w:rPr>
        <w:t>         5.2.8. нарушение срока или порядка выдачи документов по результатам предоставления  муниципальной услуги;</w:t>
      </w:r>
    </w:p>
    <w:p w:rsidR="00F05001" w:rsidRPr="00F05001" w:rsidRDefault="00F05001" w:rsidP="00F05001">
      <w:pPr>
        <w:spacing w:line="353" w:lineRule="atLeast"/>
        <w:ind w:firstLine="709"/>
        <w:jc w:val="both"/>
        <w:rPr>
          <w:sz w:val="16"/>
          <w:szCs w:val="16"/>
        </w:rPr>
      </w:pPr>
      <w:r w:rsidRPr="00F05001">
        <w:rPr>
          <w:sz w:val="16"/>
          <w:szCs w:val="16"/>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F05001">
        <w:rPr>
          <w:sz w:val="16"/>
          <w:szCs w:val="16"/>
        </w:rPr>
        <w:lastRenderedPageBreak/>
        <w:t>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F05001">
          <w:rPr>
            <w:sz w:val="16"/>
            <w:szCs w:val="16"/>
          </w:rPr>
          <w:t>частью 1.3 статьи 16</w:t>
        </w:r>
      </w:hyperlink>
      <w:r w:rsidRPr="00F05001">
        <w:rPr>
          <w:sz w:val="16"/>
          <w:szCs w:val="16"/>
        </w:rPr>
        <w:t> Федерального закона № 210-ФЗ.</w:t>
      </w:r>
    </w:p>
    <w:p w:rsidR="00F05001" w:rsidRPr="00F05001" w:rsidRDefault="00F05001" w:rsidP="00F05001">
      <w:pPr>
        <w:spacing w:line="353" w:lineRule="atLeast"/>
        <w:jc w:val="both"/>
        <w:rPr>
          <w:sz w:val="16"/>
          <w:szCs w:val="16"/>
        </w:rPr>
      </w:pPr>
      <w:r w:rsidRPr="00F05001">
        <w:rPr>
          <w:sz w:val="16"/>
          <w:szCs w:val="16"/>
        </w:rPr>
        <w:t>         5.3. Жалоба должна содержать:</w:t>
      </w:r>
    </w:p>
    <w:p w:rsidR="00F05001" w:rsidRPr="00F05001" w:rsidRDefault="00F05001" w:rsidP="00F05001">
      <w:pPr>
        <w:spacing w:line="353" w:lineRule="atLeast"/>
        <w:jc w:val="both"/>
        <w:rPr>
          <w:sz w:val="16"/>
          <w:szCs w:val="16"/>
        </w:rPr>
      </w:pPr>
      <w:bookmarkStart w:id="7" w:name="Par36"/>
      <w:bookmarkEnd w:id="7"/>
      <w:r w:rsidRPr="00F05001">
        <w:rPr>
          <w:sz w:val="16"/>
          <w:szCs w:val="16"/>
        </w:rPr>
        <w:t>         5.3.1. наименование органа предоставляющего муниципальную услугу, должностного лица, предоставляющего муниципальную услугу,  муниципального служащего, МФЦ, его руководителя и (или) работника, организаций, предусмотренных </w:t>
      </w:r>
      <w:hyperlink r:id="rId42" w:history="1">
        <w:r w:rsidRPr="00F05001">
          <w:rPr>
            <w:sz w:val="16"/>
            <w:szCs w:val="16"/>
          </w:rPr>
          <w:t>частью 1.1 статьи 16</w:t>
        </w:r>
      </w:hyperlink>
      <w:r w:rsidRPr="00F05001">
        <w:rPr>
          <w:sz w:val="16"/>
          <w:szCs w:val="16"/>
        </w:rPr>
        <w:t>  Федерального закона 210-ФЗ, их руководителей и (или) работников, решения и действия (бездействие) которых обжалуются;</w:t>
      </w:r>
    </w:p>
    <w:p w:rsidR="00F05001" w:rsidRPr="00F05001" w:rsidRDefault="00F05001" w:rsidP="00F05001">
      <w:pPr>
        <w:spacing w:line="353" w:lineRule="atLeast"/>
        <w:jc w:val="both"/>
        <w:rPr>
          <w:sz w:val="16"/>
          <w:szCs w:val="16"/>
        </w:rPr>
      </w:pPr>
      <w:r w:rsidRPr="00F05001">
        <w:rPr>
          <w:sz w:val="16"/>
          <w:szCs w:val="16"/>
        </w:rPr>
        <w:t>         5.3.2.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5001" w:rsidRPr="00F05001" w:rsidRDefault="00F05001" w:rsidP="00F05001">
      <w:pPr>
        <w:spacing w:line="353" w:lineRule="atLeast"/>
        <w:jc w:val="both"/>
        <w:rPr>
          <w:sz w:val="16"/>
          <w:szCs w:val="16"/>
        </w:rPr>
      </w:pPr>
      <w:r w:rsidRPr="00F05001">
        <w:rPr>
          <w:sz w:val="16"/>
          <w:szCs w:val="16"/>
        </w:rPr>
        <w:t>         5.3.3. сведения об обжалуемых решениях и действиях (бездействии) органа,  предоставляющего муниципальную услугу, либо муниципального служащего, МФЦ, работника МФЦ, организаций, предусмотренных </w:t>
      </w:r>
      <w:hyperlink r:id="rId43" w:history="1">
        <w:r w:rsidRPr="00F05001">
          <w:rPr>
            <w:sz w:val="16"/>
            <w:szCs w:val="16"/>
          </w:rPr>
          <w:t>частью 1.1 статьи 16</w:t>
        </w:r>
      </w:hyperlink>
      <w:r w:rsidRPr="00F05001">
        <w:rPr>
          <w:sz w:val="16"/>
          <w:szCs w:val="16"/>
        </w:rPr>
        <w:t>  Федерального закона 210-ФЗ, их работников;</w:t>
      </w:r>
    </w:p>
    <w:p w:rsidR="00F05001" w:rsidRPr="00F05001" w:rsidRDefault="00F05001" w:rsidP="00F05001">
      <w:pPr>
        <w:spacing w:line="353" w:lineRule="atLeast"/>
        <w:jc w:val="both"/>
        <w:rPr>
          <w:sz w:val="16"/>
          <w:szCs w:val="16"/>
        </w:rPr>
      </w:pPr>
      <w:r w:rsidRPr="00F05001">
        <w:rPr>
          <w:sz w:val="16"/>
          <w:szCs w:val="16"/>
        </w:rPr>
        <w:t>         5.3.4.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w:t>
      </w:r>
      <w:hyperlink r:id="rId44" w:history="1">
        <w:r w:rsidRPr="00F05001">
          <w:rPr>
            <w:sz w:val="16"/>
            <w:szCs w:val="16"/>
          </w:rPr>
          <w:t>частью 1.1 статьи 16</w:t>
        </w:r>
      </w:hyperlink>
      <w:r w:rsidRPr="00F05001">
        <w:rPr>
          <w:sz w:val="16"/>
          <w:szCs w:val="16"/>
        </w:rPr>
        <w:t>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F05001" w:rsidRPr="00F05001" w:rsidRDefault="00F05001" w:rsidP="00F05001">
      <w:pPr>
        <w:spacing w:line="353" w:lineRule="atLeast"/>
        <w:jc w:val="both"/>
        <w:rPr>
          <w:sz w:val="16"/>
          <w:szCs w:val="16"/>
        </w:rPr>
      </w:pPr>
      <w:r w:rsidRPr="00F05001">
        <w:rPr>
          <w:sz w:val="16"/>
          <w:szCs w:val="16"/>
        </w:rPr>
        <w:t>         5.4. В случае если жалоба подается через представителя заявителя, также представляется документ, подтверждающий полномочий на осуществление действий от имени заявителя.</w:t>
      </w:r>
    </w:p>
    <w:p w:rsidR="00F05001" w:rsidRPr="00F05001" w:rsidRDefault="00F05001" w:rsidP="00F05001">
      <w:pPr>
        <w:spacing w:line="353" w:lineRule="atLeast"/>
        <w:jc w:val="both"/>
        <w:rPr>
          <w:sz w:val="16"/>
          <w:szCs w:val="16"/>
        </w:rPr>
      </w:pPr>
      <w:bookmarkStart w:id="8" w:name="Par58"/>
      <w:bookmarkEnd w:id="8"/>
      <w:r w:rsidRPr="00F05001">
        <w:rPr>
          <w:sz w:val="16"/>
          <w:szCs w:val="16"/>
        </w:rPr>
        <w:t>         5.5. 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rsidR="00F05001" w:rsidRPr="00F05001" w:rsidRDefault="00F05001" w:rsidP="00F05001">
      <w:pPr>
        <w:spacing w:line="353" w:lineRule="atLeast"/>
        <w:jc w:val="both"/>
        <w:rPr>
          <w:sz w:val="16"/>
          <w:szCs w:val="16"/>
        </w:rPr>
      </w:pPr>
      <w:r w:rsidRPr="00F05001">
        <w:rPr>
          <w:sz w:val="16"/>
          <w:szCs w:val="16"/>
        </w:rPr>
        <w:t>         5.6. 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rsidR="00F05001" w:rsidRPr="00F05001" w:rsidRDefault="00F05001" w:rsidP="00F05001">
      <w:pPr>
        <w:spacing w:line="353" w:lineRule="atLeast"/>
        <w:jc w:val="both"/>
        <w:rPr>
          <w:sz w:val="16"/>
          <w:szCs w:val="16"/>
        </w:rPr>
      </w:pPr>
      <w:r w:rsidRPr="00F05001">
        <w:rPr>
          <w:sz w:val="16"/>
          <w:szCs w:val="16"/>
        </w:rPr>
        <w:t>         5.7. Жалоба подается в письменной форме на бумажном носителе:</w:t>
      </w:r>
    </w:p>
    <w:p w:rsidR="00F05001" w:rsidRPr="00F05001" w:rsidRDefault="00F05001" w:rsidP="00F05001">
      <w:pPr>
        <w:spacing w:line="353" w:lineRule="atLeast"/>
        <w:jc w:val="both"/>
        <w:rPr>
          <w:sz w:val="16"/>
          <w:szCs w:val="16"/>
        </w:rPr>
      </w:pPr>
      <w:r w:rsidRPr="00F05001">
        <w:rPr>
          <w:sz w:val="16"/>
          <w:szCs w:val="16"/>
        </w:rPr>
        <w:t>         5.7.1. непосредственно в канцелярию органа, уполномоченного на рассмотрение жалоб;</w:t>
      </w:r>
    </w:p>
    <w:p w:rsidR="00F05001" w:rsidRPr="00F05001" w:rsidRDefault="00F05001" w:rsidP="00F05001">
      <w:pPr>
        <w:spacing w:line="353" w:lineRule="atLeast"/>
        <w:jc w:val="both"/>
        <w:rPr>
          <w:sz w:val="16"/>
          <w:szCs w:val="16"/>
        </w:rPr>
      </w:pPr>
      <w:r w:rsidRPr="00F05001">
        <w:rPr>
          <w:sz w:val="16"/>
          <w:szCs w:val="16"/>
        </w:rPr>
        <w:t>         5.7.2. почтовым отправлением по адресу (месту нахождения) органа, уполномоченного на рассмотрение жалоб;</w:t>
      </w:r>
    </w:p>
    <w:p w:rsidR="00F05001" w:rsidRPr="00F05001" w:rsidRDefault="00F05001" w:rsidP="00F05001">
      <w:pPr>
        <w:spacing w:line="353" w:lineRule="atLeast"/>
        <w:jc w:val="both"/>
        <w:rPr>
          <w:sz w:val="16"/>
          <w:szCs w:val="16"/>
        </w:rPr>
      </w:pPr>
      <w:r w:rsidRPr="00F05001">
        <w:rPr>
          <w:sz w:val="16"/>
          <w:szCs w:val="16"/>
        </w:rPr>
        <w:t>         5.7.3. в ходе личного приема руководителя органа, уполномоченного на рассмотрение жалоб;</w:t>
      </w:r>
    </w:p>
    <w:p w:rsidR="00F05001" w:rsidRPr="00F05001" w:rsidRDefault="00F05001" w:rsidP="00F05001">
      <w:pPr>
        <w:spacing w:line="353" w:lineRule="atLeast"/>
        <w:jc w:val="both"/>
        <w:rPr>
          <w:sz w:val="16"/>
          <w:szCs w:val="16"/>
        </w:rPr>
      </w:pPr>
      <w:r w:rsidRPr="00F05001">
        <w:rPr>
          <w:sz w:val="16"/>
          <w:szCs w:val="16"/>
        </w:rPr>
        <w:t>         5.7.4. в организации, где предусмотрен прием запросов о предоставлении муниципальных услуг и прием комплексных запросов.</w:t>
      </w:r>
    </w:p>
    <w:p w:rsidR="00F05001" w:rsidRPr="00F05001" w:rsidRDefault="00F05001" w:rsidP="00F05001">
      <w:pPr>
        <w:spacing w:line="353" w:lineRule="atLeast"/>
        <w:jc w:val="both"/>
        <w:rPr>
          <w:sz w:val="16"/>
          <w:szCs w:val="16"/>
        </w:rPr>
      </w:pPr>
      <w:r w:rsidRPr="00F05001">
        <w:rPr>
          <w:sz w:val="16"/>
          <w:szCs w:val="16"/>
        </w:rPr>
        <w:t>         5.8. Время приема жалоб органа, уполномоченного на рассмотрение жалоб, совпадает со временем предоставления муниципальной услуги.</w:t>
      </w:r>
    </w:p>
    <w:p w:rsidR="00F05001" w:rsidRPr="00F05001" w:rsidRDefault="00F05001" w:rsidP="00F05001">
      <w:pPr>
        <w:spacing w:line="353" w:lineRule="atLeast"/>
        <w:jc w:val="both"/>
        <w:rPr>
          <w:sz w:val="16"/>
          <w:szCs w:val="16"/>
        </w:rPr>
      </w:pPr>
      <w:r w:rsidRPr="00F05001">
        <w:rPr>
          <w:sz w:val="16"/>
          <w:szCs w:val="16"/>
        </w:rPr>
        <w:t>         5.9. Жалоба может быть подана заявителем в электронной форме посредством:</w:t>
      </w:r>
    </w:p>
    <w:p w:rsidR="00F05001" w:rsidRPr="00F05001" w:rsidRDefault="00F05001" w:rsidP="00F05001">
      <w:pPr>
        <w:spacing w:line="353" w:lineRule="atLeast"/>
        <w:jc w:val="both"/>
        <w:rPr>
          <w:sz w:val="16"/>
          <w:szCs w:val="16"/>
        </w:rPr>
      </w:pPr>
      <w:r w:rsidRPr="00F05001">
        <w:rPr>
          <w:sz w:val="16"/>
          <w:szCs w:val="16"/>
        </w:rPr>
        <w:t>         5.9.1. по электронной почте органа, предоставляющего муниципальную услугу;</w:t>
      </w:r>
    </w:p>
    <w:p w:rsidR="00F05001" w:rsidRPr="00F05001" w:rsidRDefault="00F05001" w:rsidP="00F05001">
      <w:pPr>
        <w:spacing w:line="353" w:lineRule="atLeast"/>
        <w:jc w:val="both"/>
        <w:rPr>
          <w:sz w:val="16"/>
          <w:szCs w:val="16"/>
        </w:rPr>
      </w:pPr>
      <w:r w:rsidRPr="00F05001">
        <w:rPr>
          <w:sz w:val="16"/>
          <w:szCs w:val="16"/>
        </w:rPr>
        <w:t>         5.9.2. через Единый портал при наличии технической возможности;</w:t>
      </w:r>
    </w:p>
    <w:p w:rsidR="00F05001" w:rsidRPr="00F05001" w:rsidRDefault="00F05001" w:rsidP="00F05001">
      <w:pPr>
        <w:spacing w:line="353" w:lineRule="atLeast"/>
        <w:jc w:val="both"/>
        <w:rPr>
          <w:sz w:val="16"/>
          <w:szCs w:val="16"/>
        </w:rPr>
      </w:pPr>
      <w:r w:rsidRPr="00F05001">
        <w:rPr>
          <w:sz w:val="16"/>
          <w:szCs w:val="16"/>
        </w:rPr>
        <w:t>         5.9.3. через официальный сайт;</w:t>
      </w:r>
    </w:p>
    <w:p w:rsidR="00F05001" w:rsidRPr="00F05001" w:rsidRDefault="00F05001" w:rsidP="00F05001">
      <w:pPr>
        <w:spacing w:line="353" w:lineRule="atLeast"/>
        <w:jc w:val="both"/>
        <w:rPr>
          <w:sz w:val="16"/>
          <w:szCs w:val="16"/>
        </w:rPr>
      </w:pPr>
      <w:r w:rsidRPr="00F05001">
        <w:rPr>
          <w:sz w:val="16"/>
          <w:szCs w:val="16"/>
        </w:rPr>
        <w:t>         5.9.4. через портал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F05001" w:rsidRPr="00F05001" w:rsidRDefault="00F05001" w:rsidP="00F05001">
      <w:pPr>
        <w:spacing w:line="353" w:lineRule="atLeast"/>
        <w:jc w:val="both"/>
        <w:rPr>
          <w:sz w:val="16"/>
          <w:szCs w:val="16"/>
        </w:rPr>
      </w:pPr>
      <w:r w:rsidRPr="00F05001">
        <w:rPr>
          <w:sz w:val="16"/>
          <w:szCs w:val="16"/>
        </w:rPr>
        <w:t xml:space="preserve">         5.10.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w:t>
      </w:r>
      <w:r w:rsidRPr="00F05001">
        <w:rPr>
          <w:sz w:val="16"/>
          <w:szCs w:val="16"/>
        </w:rPr>
        <w:lastRenderedPageBreak/>
        <w:t>законодательством Российской Федерации, при этом предоставление документа, удостоверяющего личность заявителя, не требуется,</w:t>
      </w:r>
    </w:p>
    <w:p w:rsidR="00F05001" w:rsidRPr="00F05001" w:rsidRDefault="00F05001" w:rsidP="00F05001">
      <w:pPr>
        <w:spacing w:line="353" w:lineRule="atLeast"/>
        <w:jc w:val="both"/>
        <w:rPr>
          <w:sz w:val="16"/>
          <w:szCs w:val="16"/>
        </w:rPr>
      </w:pPr>
      <w:r w:rsidRPr="00F05001">
        <w:rPr>
          <w:sz w:val="16"/>
          <w:szCs w:val="16"/>
        </w:rPr>
        <w:t>         5.11. Жалоба может быть подана заявителем через МФЦ. При поступлении жалобы МФЦ обеспечивает ее передачу в орган, уполномоченный на рассмотрение жалоб, в порядке и сроки, которые установлены соглашением о взаимодействии, но не позднее следующего рабочего дня со дня поступления жалобы.</w:t>
      </w:r>
    </w:p>
    <w:p w:rsidR="00F05001" w:rsidRPr="00F05001" w:rsidRDefault="00F05001" w:rsidP="00F05001">
      <w:pPr>
        <w:spacing w:line="353" w:lineRule="atLeast"/>
        <w:jc w:val="both"/>
        <w:rPr>
          <w:sz w:val="16"/>
          <w:szCs w:val="16"/>
        </w:rPr>
      </w:pPr>
      <w:r w:rsidRPr="00F05001">
        <w:rPr>
          <w:sz w:val="16"/>
          <w:szCs w:val="16"/>
        </w:rPr>
        <w:t>         Жалобы на решения и действия (бездействия) МФЦ, работника МФЦ подаются учредителю МФЦ или должностному лицу, уполномоченному нормативным правовым актом субъекта Российской Федерации.</w:t>
      </w:r>
    </w:p>
    <w:p w:rsidR="00F05001" w:rsidRPr="00F05001" w:rsidRDefault="00F05001" w:rsidP="00F05001">
      <w:pPr>
        <w:spacing w:line="353" w:lineRule="atLeast"/>
        <w:jc w:val="both"/>
        <w:rPr>
          <w:sz w:val="16"/>
          <w:szCs w:val="16"/>
        </w:rPr>
      </w:pPr>
      <w:r w:rsidRPr="00F05001">
        <w:rPr>
          <w:sz w:val="16"/>
          <w:szCs w:val="16"/>
        </w:rPr>
        <w:t>         5.12. В органе, уполномоченном на рассмотрение жалоб, определяются  должностные лица, которые обеспечивают:</w:t>
      </w:r>
    </w:p>
    <w:p w:rsidR="00F05001" w:rsidRPr="00F05001" w:rsidRDefault="00F05001" w:rsidP="00F05001">
      <w:pPr>
        <w:spacing w:line="353" w:lineRule="atLeast"/>
        <w:jc w:val="both"/>
        <w:rPr>
          <w:sz w:val="16"/>
          <w:szCs w:val="16"/>
        </w:rPr>
      </w:pPr>
      <w:r w:rsidRPr="00F05001">
        <w:rPr>
          <w:sz w:val="16"/>
          <w:szCs w:val="16"/>
        </w:rPr>
        <w:t>         5.12.1. прием и рассмотрение жалоб в соответствии с требованиями статьи 11.2 Федерального закона № 210-ФЗ;</w:t>
      </w:r>
    </w:p>
    <w:p w:rsidR="00F05001" w:rsidRPr="00F05001" w:rsidRDefault="00F05001" w:rsidP="00F05001">
      <w:pPr>
        <w:spacing w:line="353" w:lineRule="atLeast"/>
        <w:jc w:val="both"/>
        <w:rPr>
          <w:sz w:val="16"/>
          <w:szCs w:val="16"/>
        </w:rPr>
      </w:pPr>
      <w:r w:rsidRPr="00F05001">
        <w:rPr>
          <w:sz w:val="16"/>
          <w:szCs w:val="16"/>
        </w:rPr>
        <w:t>         5.13. Жалоба, поступившая в орган, уполномоченный на рассмотрение жалоб, подлежит регистрации не позднее следующего рабочего дня со дня ее поступления.</w:t>
      </w:r>
    </w:p>
    <w:p w:rsidR="00F05001" w:rsidRPr="00F05001" w:rsidRDefault="00F05001" w:rsidP="00F05001">
      <w:pPr>
        <w:spacing w:line="353" w:lineRule="atLeast"/>
        <w:jc w:val="both"/>
        <w:rPr>
          <w:sz w:val="16"/>
          <w:szCs w:val="16"/>
        </w:rPr>
      </w:pPr>
      <w:r w:rsidRPr="00F05001">
        <w:rPr>
          <w:sz w:val="16"/>
          <w:szCs w:val="16"/>
        </w:rPr>
        <w:t>         5.14. В случае  если жалоба подается через МФЦ, срок рассмотрения жалобы исчисляется со дня регистрации жалобы в органе, уполномоченном на рассмотрение жалоб.</w:t>
      </w:r>
    </w:p>
    <w:p w:rsidR="00F05001" w:rsidRPr="00F05001" w:rsidRDefault="00F05001" w:rsidP="00F05001">
      <w:pPr>
        <w:spacing w:line="353" w:lineRule="atLeast"/>
        <w:jc w:val="both"/>
        <w:rPr>
          <w:sz w:val="16"/>
          <w:szCs w:val="16"/>
        </w:rPr>
      </w:pPr>
      <w:r w:rsidRPr="00F05001">
        <w:rPr>
          <w:sz w:val="16"/>
          <w:szCs w:val="16"/>
        </w:rPr>
        <w:t xml:space="preserve">         5.15. Жалоба, поступившая в орган, уполномоченный на рассмотрение жалоб, подлежит рассмотрению должностным лицом, муниципальным служащим наделенными полномочиями по рассмотрению жалоб, в срок 15 рабочих дней со дня ее регистрации. </w:t>
      </w:r>
    </w:p>
    <w:p w:rsidR="00F05001" w:rsidRPr="00F05001" w:rsidRDefault="00F05001" w:rsidP="00F05001">
      <w:pPr>
        <w:spacing w:line="353" w:lineRule="atLeast"/>
        <w:jc w:val="both"/>
        <w:rPr>
          <w:sz w:val="16"/>
          <w:szCs w:val="16"/>
        </w:rPr>
      </w:pPr>
      <w:r w:rsidRPr="00F05001">
        <w:rPr>
          <w:sz w:val="16"/>
          <w:szCs w:val="16"/>
        </w:rPr>
        <w:t>         5.16. 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и нарушения установленного срока таких исправлений, жалоба рассматривается в срок 5 рабочих дней со дня ее регистрации.</w:t>
      </w:r>
    </w:p>
    <w:p w:rsidR="00F05001" w:rsidRPr="00F05001" w:rsidRDefault="00F05001" w:rsidP="00F05001">
      <w:pPr>
        <w:spacing w:line="353" w:lineRule="atLeast"/>
        <w:jc w:val="both"/>
        <w:rPr>
          <w:sz w:val="16"/>
          <w:szCs w:val="16"/>
        </w:rPr>
      </w:pPr>
      <w:r w:rsidRPr="00F05001">
        <w:rPr>
          <w:sz w:val="16"/>
          <w:szCs w:val="16"/>
        </w:rPr>
        <w:t>         5.17. По результатам рассмотрения жалобы принимается одно из следующих решений:</w:t>
      </w:r>
    </w:p>
    <w:p w:rsidR="00F05001" w:rsidRPr="00F05001" w:rsidRDefault="00F05001" w:rsidP="00F05001">
      <w:pPr>
        <w:spacing w:line="353" w:lineRule="atLeast"/>
        <w:jc w:val="both"/>
        <w:rPr>
          <w:sz w:val="16"/>
          <w:szCs w:val="16"/>
        </w:rPr>
      </w:pPr>
      <w:r w:rsidRPr="00F05001">
        <w:rPr>
          <w:sz w:val="16"/>
          <w:szCs w:val="16"/>
        </w:rPr>
        <w:t>         5.17.1.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rsidR="00F05001" w:rsidRPr="00F05001" w:rsidRDefault="00F05001" w:rsidP="00F05001">
      <w:pPr>
        <w:spacing w:line="353" w:lineRule="atLeast"/>
        <w:jc w:val="both"/>
        <w:rPr>
          <w:sz w:val="16"/>
          <w:szCs w:val="16"/>
        </w:rPr>
      </w:pPr>
      <w:r w:rsidRPr="00F05001">
        <w:rPr>
          <w:sz w:val="16"/>
          <w:szCs w:val="16"/>
        </w:rPr>
        <w:t>         5.17.2. в удовлетворении жалобы отказывается.</w:t>
      </w:r>
    </w:p>
    <w:p w:rsidR="00F05001" w:rsidRPr="00F05001" w:rsidRDefault="00F05001" w:rsidP="00F05001">
      <w:pPr>
        <w:spacing w:line="353" w:lineRule="atLeast"/>
        <w:jc w:val="both"/>
        <w:rPr>
          <w:sz w:val="16"/>
          <w:szCs w:val="16"/>
        </w:rPr>
      </w:pPr>
      <w:r w:rsidRPr="00F05001">
        <w:rPr>
          <w:sz w:val="16"/>
          <w:szCs w:val="16"/>
        </w:rPr>
        <w:t>         5.18. При удовлетворении жалобы орган, предоставляющий муниципальную услугу, принимает исчерпывающие меры по устранению выявленных нарушений.</w:t>
      </w:r>
    </w:p>
    <w:p w:rsidR="00F05001" w:rsidRPr="00F05001" w:rsidRDefault="00F05001" w:rsidP="00F05001">
      <w:pPr>
        <w:spacing w:line="353" w:lineRule="atLeast"/>
        <w:jc w:val="both"/>
        <w:rPr>
          <w:sz w:val="16"/>
          <w:szCs w:val="16"/>
        </w:rPr>
      </w:pPr>
      <w:r w:rsidRPr="00F05001">
        <w:rPr>
          <w:sz w:val="16"/>
          <w:szCs w:val="16"/>
        </w:rPr>
        <w:t>         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направляют имеющиеся материалы в органы прокуратуры.</w:t>
      </w:r>
    </w:p>
    <w:p w:rsidR="00F05001" w:rsidRPr="00F05001" w:rsidRDefault="00F05001" w:rsidP="00F05001">
      <w:pPr>
        <w:spacing w:line="353" w:lineRule="atLeast"/>
        <w:jc w:val="both"/>
        <w:rPr>
          <w:sz w:val="16"/>
          <w:szCs w:val="16"/>
        </w:rPr>
      </w:pPr>
      <w:r w:rsidRPr="00F05001">
        <w:rPr>
          <w:sz w:val="16"/>
          <w:szCs w:val="16"/>
        </w:rPr>
        <w:t>         5.20. Орган, уполномоченный на рассмотрение жалоб, отказывает в удовлетворении жалобы в следующих случаях:</w:t>
      </w:r>
    </w:p>
    <w:p w:rsidR="00F05001" w:rsidRPr="00F05001" w:rsidRDefault="00F05001" w:rsidP="00F05001">
      <w:pPr>
        <w:spacing w:line="353" w:lineRule="atLeast"/>
        <w:jc w:val="both"/>
        <w:rPr>
          <w:sz w:val="16"/>
          <w:szCs w:val="16"/>
        </w:rPr>
      </w:pPr>
      <w:r w:rsidRPr="00F05001">
        <w:rPr>
          <w:sz w:val="16"/>
          <w:szCs w:val="16"/>
        </w:rPr>
        <w:t>         5.20.1. наличие вступившего в законную силу решения суда, арбитражного суда по жалобе о том же предмете и по тем же основаниям;</w:t>
      </w:r>
    </w:p>
    <w:p w:rsidR="00F05001" w:rsidRPr="00F05001" w:rsidRDefault="00F05001" w:rsidP="00F05001">
      <w:pPr>
        <w:spacing w:line="353" w:lineRule="atLeast"/>
        <w:jc w:val="both"/>
        <w:rPr>
          <w:sz w:val="16"/>
          <w:szCs w:val="16"/>
        </w:rPr>
      </w:pPr>
      <w:r w:rsidRPr="00F05001">
        <w:rPr>
          <w:sz w:val="16"/>
          <w:szCs w:val="16"/>
        </w:rPr>
        <w:t>         5.20.2. подача жалобы лицом, полномочия которого не подтверждены в порядке, установленном законодательством Российской Федерации;</w:t>
      </w:r>
    </w:p>
    <w:p w:rsidR="00F05001" w:rsidRPr="00F05001" w:rsidRDefault="00F05001" w:rsidP="00F05001">
      <w:pPr>
        <w:spacing w:line="353" w:lineRule="atLeast"/>
        <w:jc w:val="both"/>
        <w:rPr>
          <w:sz w:val="16"/>
          <w:szCs w:val="16"/>
        </w:rPr>
      </w:pPr>
      <w:r w:rsidRPr="00F05001">
        <w:rPr>
          <w:sz w:val="16"/>
          <w:szCs w:val="16"/>
        </w:rPr>
        <w:t>         5.20.3.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05001" w:rsidRPr="00F05001" w:rsidRDefault="00F05001" w:rsidP="00F05001">
      <w:pPr>
        <w:spacing w:line="353" w:lineRule="atLeast"/>
        <w:jc w:val="both"/>
        <w:rPr>
          <w:sz w:val="16"/>
          <w:szCs w:val="16"/>
        </w:rPr>
      </w:pPr>
      <w:r w:rsidRPr="00F05001">
        <w:rPr>
          <w:sz w:val="16"/>
          <w:szCs w:val="16"/>
        </w:rPr>
        <w:t>         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правы.</w:t>
      </w:r>
    </w:p>
    <w:p w:rsidR="00F05001" w:rsidRPr="00F05001" w:rsidRDefault="00F05001" w:rsidP="00F05001">
      <w:pPr>
        <w:spacing w:line="353" w:lineRule="atLeast"/>
        <w:jc w:val="both"/>
        <w:rPr>
          <w:sz w:val="16"/>
          <w:szCs w:val="16"/>
        </w:rPr>
      </w:pPr>
      <w:r w:rsidRPr="00F05001">
        <w:rPr>
          <w:sz w:val="16"/>
          <w:szCs w:val="16"/>
        </w:rPr>
        <w:t>         5.22. 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 фамилия и почтовый адрес поддаются прочтению.</w:t>
      </w:r>
    </w:p>
    <w:p w:rsidR="00F05001" w:rsidRPr="00F05001" w:rsidRDefault="00F05001" w:rsidP="00F05001">
      <w:pPr>
        <w:spacing w:line="353" w:lineRule="atLeast"/>
        <w:jc w:val="both"/>
        <w:rPr>
          <w:sz w:val="16"/>
          <w:szCs w:val="16"/>
        </w:rPr>
      </w:pPr>
      <w:r w:rsidRPr="00F05001">
        <w:rPr>
          <w:sz w:val="16"/>
          <w:szCs w:val="16"/>
        </w:rPr>
        <w:t xml:space="preserve">         5.23. Ответ по результатам рассмотрения жалобы подписывается уполномоченным должностным лицом органа, уполномоченного на </w:t>
      </w:r>
      <w:r w:rsidRPr="00F05001">
        <w:rPr>
          <w:sz w:val="16"/>
          <w:szCs w:val="16"/>
        </w:rPr>
        <w:lastRenderedPageBreak/>
        <w:t>рассмотрение жалоб, и направляется заявителю не позднее дня, следующего за днем принятия решения, в письменной форме.</w:t>
      </w:r>
    </w:p>
    <w:p w:rsidR="00F05001" w:rsidRPr="00F05001" w:rsidRDefault="00F05001" w:rsidP="00F05001">
      <w:pPr>
        <w:spacing w:line="353" w:lineRule="atLeast"/>
        <w:jc w:val="both"/>
        <w:rPr>
          <w:sz w:val="16"/>
          <w:szCs w:val="16"/>
        </w:rPr>
      </w:pPr>
      <w:r w:rsidRPr="00F05001">
        <w:rPr>
          <w:sz w:val="16"/>
          <w:szCs w:val="16"/>
        </w:rPr>
        <w:t>         5.24. По желанию заявителя ответ по результатам рассмотрения жалобы предоставляется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05001" w:rsidRPr="00F05001" w:rsidRDefault="00F05001" w:rsidP="00F05001">
      <w:pPr>
        <w:spacing w:line="353" w:lineRule="atLeast"/>
        <w:jc w:val="both"/>
        <w:rPr>
          <w:sz w:val="16"/>
          <w:szCs w:val="16"/>
        </w:rPr>
      </w:pPr>
      <w:r w:rsidRPr="00F05001">
        <w:rPr>
          <w:sz w:val="16"/>
          <w:szCs w:val="16"/>
        </w:rPr>
        <w:t>         5.25. В ответе по результатам рассмотрения жалобы указываются:</w:t>
      </w:r>
    </w:p>
    <w:p w:rsidR="00F05001" w:rsidRPr="00F05001" w:rsidRDefault="00F05001" w:rsidP="00F05001">
      <w:pPr>
        <w:spacing w:line="353" w:lineRule="atLeast"/>
        <w:jc w:val="both"/>
        <w:rPr>
          <w:sz w:val="16"/>
          <w:szCs w:val="16"/>
        </w:rPr>
      </w:pPr>
      <w:r w:rsidRPr="00F05001">
        <w:rPr>
          <w:sz w:val="16"/>
          <w:szCs w:val="16"/>
        </w:rPr>
        <w:t>         5.25.1. наименование органа, рассматривающего жалобу, должность, фамилия, имя, отчество (при наличии) его должностного лица, принявшего решение по жалобе;</w:t>
      </w:r>
    </w:p>
    <w:p w:rsidR="00F05001" w:rsidRPr="00F05001" w:rsidRDefault="00F05001" w:rsidP="00F05001">
      <w:pPr>
        <w:spacing w:line="353" w:lineRule="atLeast"/>
        <w:jc w:val="both"/>
        <w:rPr>
          <w:sz w:val="16"/>
          <w:szCs w:val="16"/>
        </w:rPr>
      </w:pPr>
      <w:r w:rsidRPr="00F05001">
        <w:rPr>
          <w:sz w:val="16"/>
          <w:szCs w:val="16"/>
        </w:rPr>
        <w:t>         5.25.2. номер, дата, место принятия решения, включая сведения о должностном лице, решение или действие (бездействие) которого обжалуется;</w:t>
      </w:r>
    </w:p>
    <w:p w:rsidR="00F05001" w:rsidRPr="00F05001" w:rsidRDefault="00F05001" w:rsidP="00F05001">
      <w:pPr>
        <w:spacing w:line="353" w:lineRule="atLeast"/>
        <w:jc w:val="both"/>
        <w:rPr>
          <w:sz w:val="16"/>
          <w:szCs w:val="16"/>
        </w:rPr>
      </w:pPr>
      <w:r w:rsidRPr="00F05001">
        <w:rPr>
          <w:sz w:val="16"/>
          <w:szCs w:val="16"/>
        </w:rPr>
        <w:t>         5.25.3. фамилия, имя, отчество (при наличии) или наименование заявителя;</w:t>
      </w:r>
    </w:p>
    <w:p w:rsidR="00F05001" w:rsidRPr="00F05001" w:rsidRDefault="00F05001" w:rsidP="00F05001">
      <w:pPr>
        <w:spacing w:line="353" w:lineRule="atLeast"/>
        <w:jc w:val="both"/>
        <w:rPr>
          <w:sz w:val="16"/>
          <w:szCs w:val="16"/>
        </w:rPr>
      </w:pPr>
      <w:r w:rsidRPr="00F05001">
        <w:rPr>
          <w:sz w:val="16"/>
          <w:szCs w:val="16"/>
        </w:rPr>
        <w:t>         5.25.4. основания для принятия решения по жалобе;</w:t>
      </w:r>
    </w:p>
    <w:p w:rsidR="00F05001" w:rsidRPr="00F05001" w:rsidRDefault="00F05001" w:rsidP="00F05001">
      <w:pPr>
        <w:spacing w:line="353" w:lineRule="atLeast"/>
        <w:jc w:val="both"/>
        <w:rPr>
          <w:sz w:val="16"/>
          <w:szCs w:val="16"/>
        </w:rPr>
      </w:pPr>
      <w:r w:rsidRPr="00F05001">
        <w:rPr>
          <w:sz w:val="16"/>
          <w:szCs w:val="16"/>
        </w:rPr>
        <w:t>         5.25.5. принятое по жалобе решение;</w:t>
      </w:r>
    </w:p>
    <w:p w:rsidR="00F05001" w:rsidRPr="00F05001" w:rsidRDefault="00F05001" w:rsidP="00F05001">
      <w:pPr>
        <w:spacing w:line="353" w:lineRule="atLeast"/>
        <w:jc w:val="both"/>
        <w:rPr>
          <w:sz w:val="16"/>
          <w:szCs w:val="16"/>
        </w:rPr>
      </w:pPr>
      <w:r w:rsidRPr="00F05001">
        <w:rPr>
          <w:sz w:val="16"/>
          <w:szCs w:val="16"/>
        </w:rPr>
        <w:t>         5.25.6.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05001" w:rsidRPr="00F05001" w:rsidRDefault="00F05001" w:rsidP="00F05001">
      <w:pPr>
        <w:spacing w:line="353" w:lineRule="atLeast"/>
        <w:jc w:val="both"/>
        <w:rPr>
          <w:sz w:val="16"/>
          <w:szCs w:val="16"/>
        </w:rPr>
      </w:pPr>
      <w:r w:rsidRPr="00F05001">
        <w:rPr>
          <w:sz w:val="16"/>
          <w:szCs w:val="16"/>
        </w:rPr>
        <w:t>         5.25.7. сведения о порядке обжалования принятого по жалобе решения.</w:t>
      </w:r>
    </w:p>
    <w:p w:rsidR="00F05001" w:rsidRPr="00F05001" w:rsidRDefault="00F05001" w:rsidP="00F05001">
      <w:pPr>
        <w:spacing w:line="353" w:lineRule="atLeast"/>
        <w:jc w:val="both"/>
        <w:rPr>
          <w:sz w:val="16"/>
          <w:szCs w:val="16"/>
        </w:rPr>
      </w:pPr>
      <w:r w:rsidRPr="00F05001">
        <w:rPr>
          <w:sz w:val="16"/>
          <w:szCs w:val="16"/>
        </w:rPr>
        <w:t>         5.26.Заявитель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w:t>
      </w:r>
    </w:p>
    <w:p w:rsidR="00F05001" w:rsidRPr="00F05001" w:rsidRDefault="00F05001" w:rsidP="00F05001">
      <w:pPr>
        <w:spacing w:line="353" w:lineRule="atLeast"/>
        <w:jc w:val="both"/>
        <w:rPr>
          <w:sz w:val="16"/>
          <w:szCs w:val="16"/>
        </w:rPr>
      </w:pPr>
      <w:r w:rsidRPr="00F05001">
        <w:rPr>
          <w:sz w:val="16"/>
          <w:szCs w:val="16"/>
        </w:rPr>
        <w:t>         5.27. Заявитель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лиц, муниципальных служащих.</w:t>
      </w:r>
    </w:p>
    <w:p w:rsidR="00F05001" w:rsidRPr="00F05001" w:rsidRDefault="00F05001" w:rsidP="00F05001">
      <w:pPr>
        <w:spacing w:line="353" w:lineRule="atLeast"/>
        <w:jc w:val="both"/>
        <w:rPr>
          <w:sz w:val="16"/>
          <w:szCs w:val="16"/>
        </w:rPr>
      </w:pPr>
      <w:r w:rsidRPr="00F05001">
        <w:rPr>
          <w:sz w:val="16"/>
          <w:szCs w:val="16"/>
        </w:rPr>
        <w:t>         5.28. 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F05001" w:rsidRPr="00F05001" w:rsidRDefault="00F05001" w:rsidP="00F05001">
      <w:pPr>
        <w:spacing w:line="353" w:lineRule="atLeast"/>
        <w:jc w:val="both"/>
        <w:rPr>
          <w:sz w:val="16"/>
          <w:szCs w:val="16"/>
        </w:rPr>
      </w:pPr>
      <w:r w:rsidRPr="00F05001">
        <w:rPr>
          <w:sz w:val="16"/>
          <w:szCs w:val="16"/>
        </w:rPr>
        <w:t>         5.29. Орган, предоставляющий муниципальную услугу, обеспечивает информирование заявителей о порядке обжалования решений и действий (бездействия) органа, предоставляющего муниципальную услугу,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p>
    <w:p w:rsidR="00F05001" w:rsidRPr="00F05001" w:rsidRDefault="00F05001" w:rsidP="00F05001">
      <w:pPr>
        <w:spacing w:line="353" w:lineRule="atLeast"/>
        <w:jc w:val="right"/>
        <w:rPr>
          <w:sz w:val="16"/>
          <w:szCs w:val="16"/>
        </w:rPr>
      </w:pPr>
      <w:r w:rsidRPr="00F05001">
        <w:rPr>
          <w:sz w:val="16"/>
          <w:szCs w:val="16"/>
        </w:rPr>
        <w:t>Приложение 1</w:t>
      </w:r>
    </w:p>
    <w:p w:rsidR="00F05001" w:rsidRPr="00F05001" w:rsidRDefault="00F05001" w:rsidP="00F05001">
      <w:pPr>
        <w:spacing w:line="353" w:lineRule="atLeast"/>
        <w:jc w:val="right"/>
        <w:rPr>
          <w:sz w:val="16"/>
          <w:szCs w:val="16"/>
        </w:rPr>
      </w:pPr>
      <w:r w:rsidRPr="00F05001">
        <w:rPr>
          <w:sz w:val="16"/>
          <w:szCs w:val="16"/>
        </w:rPr>
        <w:t>                                                                    к Административному регламенту</w:t>
      </w:r>
    </w:p>
    <w:p w:rsidR="00F05001" w:rsidRPr="00F05001" w:rsidRDefault="00F05001" w:rsidP="00F05001">
      <w:pPr>
        <w:spacing w:line="353" w:lineRule="atLeast"/>
        <w:jc w:val="right"/>
        <w:rPr>
          <w:sz w:val="16"/>
          <w:szCs w:val="16"/>
        </w:rPr>
      </w:pPr>
      <w:r w:rsidRPr="00F05001">
        <w:rPr>
          <w:sz w:val="16"/>
          <w:szCs w:val="16"/>
        </w:rPr>
        <w:t>«Признание помещения жилым помещением,</w:t>
      </w:r>
    </w:p>
    <w:p w:rsidR="00F05001" w:rsidRPr="00F05001" w:rsidRDefault="00F05001" w:rsidP="00F05001">
      <w:pPr>
        <w:spacing w:line="353" w:lineRule="atLeast"/>
        <w:jc w:val="right"/>
        <w:rPr>
          <w:sz w:val="16"/>
          <w:szCs w:val="16"/>
        </w:rPr>
      </w:pPr>
      <w:r w:rsidRPr="00F05001">
        <w:rPr>
          <w:sz w:val="16"/>
          <w:szCs w:val="16"/>
        </w:rPr>
        <w:t> жилого помещения непригодным для проживания,</w:t>
      </w:r>
    </w:p>
    <w:p w:rsidR="00F05001" w:rsidRPr="00F05001" w:rsidRDefault="00F05001" w:rsidP="00F05001">
      <w:pPr>
        <w:spacing w:line="353" w:lineRule="atLeast"/>
        <w:jc w:val="right"/>
        <w:rPr>
          <w:sz w:val="16"/>
          <w:szCs w:val="16"/>
        </w:rPr>
      </w:pPr>
      <w:r w:rsidRPr="00F05001">
        <w:rPr>
          <w:sz w:val="16"/>
          <w:szCs w:val="16"/>
        </w:rPr>
        <w:t> многоквартирного дома аварийным</w:t>
      </w:r>
    </w:p>
    <w:p w:rsidR="00F05001" w:rsidRPr="00F05001" w:rsidRDefault="00F05001" w:rsidP="00F05001">
      <w:pPr>
        <w:spacing w:line="353" w:lineRule="atLeast"/>
        <w:jc w:val="right"/>
        <w:rPr>
          <w:sz w:val="16"/>
          <w:szCs w:val="16"/>
        </w:rPr>
      </w:pPr>
      <w:r w:rsidRPr="00F05001">
        <w:rPr>
          <w:sz w:val="16"/>
          <w:szCs w:val="16"/>
        </w:rPr>
        <w:t>и подлежащим сносу или реконструкции,</w:t>
      </w:r>
    </w:p>
    <w:p w:rsidR="00F05001" w:rsidRPr="00F05001" w:rsidRDefault="00F05001" w:rsidP="00F05001">
      <w:pPr>
        <w:spacing w:line="353" w:lineRule="atLeast"/>
        <w:jc w:val="right"/>
        <w:rPr>
          <w:sz w:val="16"/>
          <w:szCs w:val="16"/>
        </w:rPr>
      </w:pPr>
      <w:r w:rsidRPr="00F05001">
        <w:rPr>
          <w:sz w:val="16"/>
          <w:szCs w:val="16"/>
        </w:rPr>
        <w:t>                                                          садового дома жилым домом и жилого              </w:t>
      </w:r>
    </w:p>
    <w:p w:rsidR="00F05001" w:rsidRPr="00F05001" w:rsidRDefault="00F05001" w:rsidP="00F05001">
      <w:pPr>
        <w:spacing w:line="353" w:lineRule="atLeast"/>
        <w:jc w:val="right"/>
        <w:rPr>
          <w:sz w:val="16"/>
          <w:szCs w:val="16"/>
        </w:rPr>
      </w:pPr>
      <w:r w:rsidRPr="00F05001">
        <w:rPr>
          <w:sz w:val="16"/>
          <w:szCs w:val="16"/>
        </w:rPr>
        <w:t>                                                                                          дома садовым домом»</w:t>
      </w:r>
    </w:p>
    <w:p w:rsidR="00F05001" w:rsidRPr="00F05001" w:rsidRDefault="00F05001" w:rsidP="00F05001">
      <w:pPr>
        <w:spacing w:line="353" w:lineRule="atLeast"/>
        <w:jc w:val="right"/>
        <w:rPr>
          <w:sz w:val="16"/>
          <w:szCs w:val="16"/>
        </w:rPr>
      </w:pPr>
      <w:r w:rsidRPr="00F05001">
        <w:rPr>
          <w:sz w:val="16"/>
          <w:szCs w:val="16"/>
        </w:rPr>
        <w:t> </w:t>
      </w:r>
    </w:p>
    <w:p w:rsidR="00F05001" w:rsidRPr="00F05001" w:rsidRDefault="00F05001" w:rsidP="00F05001">
      <w:pPr>
        <w:spacing w:line="353" w:lineRule="atLeast"/>
        <w:jc w:val="right"/>
        <w:rPr>
          <w:sz w:val="16"/>
          <w:szCs w:val="16"/>
        </w:rPr>
      </w:pPr>
      <w:r w:rsidRPr="00F05001">
        <w:rPr>
          <w:sz w:val="16"/>
          <w:szCs w:val="16"/>
        </w:rPr>
        <w:t>Председателю</w:t>
      </w:r>
    </w:p>
    <w:p w:rsidR="00F05001" w:rsidRPr="00F05001" w:rsidRDefault="00F05001" w:rsidP="00F05001">
      <w:pPr>
        <w:spacing w:line="353" w:lineRule="atLeast"/>
        <w:jc w:val="right"/>
        <w:rPr>
          <w:sz w:val="16"/>
          <w:szCs w:val="16"/>
        </w:rPr>
      </w:pPr>
      <w:r w:rsidRPr="00F05001">
        <w:rPr>
          <w:sz w:val="16"/>
          <w:szCs w:val="16"/>
        </w:rPr>
        <w:t> межведомственной комиссии</w:t>
      </w:r>
    </w:p>
    <w:p w:rsidR="00F05001" w:rsidRPr="00F05001" w:rsidRDefault="00F05001" w:rsidP="00F05001">
      <w:pPr>
        <w:spacing w:line="353" w:lineRule="atLeast"/>
        <w:jc w:val="right"/>
        <w:rPr>
          <w:sz w:val="16"/>
          <w:szCs w:val="16"/>
        </w:rPr>
      </w:pPr>
      <w:r w:rsidRPr="00F05001">
        <w:rPr>
          <w:sz w:val="16"/>
          <w:szCs w:val="16"/>
        </w:rPr>
        <w:t>________________________</w:t>
      </w:r>
    </w:p>
    <w:p w:rsidR="00F05001" w:rsidRPr="00F05001" w:rsidRDefault="00F05001" w:rsidP="00F05001">
      <w:pPr>
        <w:spacing w:line="353" w:lineRule="atLeast"/>
        <w:jc w:val="right"/>
        <w:rPr>
          <w:sz w:val="16"/>
          <w:szCs w:val="16"/>
        </w:rPr>
      </w:pPr>
      <w:r w:rsidRPr="00F05001">
        <w:rPr>
          <w:sz w:val="16"/>
          <w:szCs w:val="16"/>
        </w:rPr>
        <w:t>от собственника помещения</w:t>
      </w:r>
    </w:p>
    <w:p w:rsidR="00F05001" w:rsidRPr="00F05001" w:rsidRDefault="00F05001" w:rsidP="00F05001">
      <w:pPr>
        <w:spacing w:line="353" w:lineRule="atLeast"/>
        <w:jc w:val="right"/>
        <w:rPr>
          <w:sz w:val="16"/>
          <w:szCs w:val="16"/>
        </w:rPr>
      </w:pPr>
      <w:r w:rsidRPr="00F05001">
        <w:rPr>
          <w:sz w:val="16"/>
          <w:szCs w:val="16"/>
        </w:rPr>
        <w:t>расположенного по адресу:</w:t>
      </w:r>
    </w:p>
    <w:p w:rsidR="00F05001" w:rsidRPr="00F05001" w:rsidRDefault="00F05001" w:rsidP="00F05001">
      <w:pPr>
        <w:spacing w:line="353" w:lineRule="atLeast"/>
        <w:jc w:val="right"/>
        <w:rPr>
          <w:sz w:val="16"/>
          <w:szCs w:val="16"/>
        </w:rPr>
      </w:pPr>
      <w:r w:rsidRPr="00F05001">
        <w:rPr>
          <w:i/>
          <w:iCs/>
          <w:sz w:val="16"/>
          <w:szCs w:val="16"/>
        </w:rPr>
        <w:t>_________________________________</w:t>
      </w:r>
    </w:p>
    <w:p w:rsidR="00F05001" w:rsidRPr="00F05001" w:rsidRDefault="00F05001" w:rsidP="00F05001">
      <w:pPr>
        <w:spacing w:line="353" w:lineRule="atLeast"/>
        <w:jc w:val="right"/>
        <w:rPr>
          <w:sz w:val="16"/>
          <w:szCs w:val="16"/>
        </w:rPr>
      </w:pPr>
      <w:r w:rsidRPr="00F05001">
        <w:rPr>
          <w:i/>
          <w:iCs/>
          <w:sz w:val="16"/>
          <w:szCs w:val="16"/>
        </w:rPr>
        <w:t>_________________________________</w:t>
      </w:r>
    </w:p>
    <w:p w:rsidR="00F05001" w:rsidRPr="00F05001" w:rsidRDefault="00F05001" w:rsidP="00F05001">
      <w:pPr>
        <w:spacing w:line="353" w:lineRule="atLeast"/>
        <w:jc w:val="right"/>
        <w:rPr>
          <w:sz w:val="16"/>
          <w:szCs w:val="16"/>
        </w:rPr>
      </w:pPr>
      <w:r w:rsidRPr="00F05001">
        <w:rPr>
          <w:i/>
          <w:iCs/>
          <w:sz w:val="16"/>
          <w:szCs w:val="16"/>
        </w:rPr>
        <w:t>_________________________________</w:t>
      </w:r>
    </w:p>
    <w:p w:rsidR="00F05001" w:rsidRPr="00F05001" w:rsidRDefault="00F05001" w:rsidP="00F05001">
      <w:pPr>
        <w:spacing w:line="353" w:lineRule="atLeast"/>
        <w:jc w:val="right"/>
        <w:rPr>
          <w:sz w:val="16"/>
          <w:szCs w:val="16"/>
        </w:rPr>
      </w:pPr>
      <w:r w:rsidRPr="00F05001">
        <w:rPr>
          <w:i/>
          <w:iCs/>
          <w:sz w:val="16"/>
          <w:szCs w:val="16"/>
        </w:rPr>
        <w:t>Ф.И.О., дата рождения</w:t>
      </w:r>
    </w:p>
    <w:p w:rsidR="00F05001" w:rsidRPr="00F05001" w:rsidRDefault="00F05001" w:rsidP="00F05001">
      <w:pPr>
        <w:spacing w:line="353" w:lineRule="atLeast"/>
        <w:jc w:val="right"/>
        <w:rPr>
          <w:sz w:val="16"/>
          <w:szCs w:val="16"/>
        </w:rPr>
      </w:pPr>
      <w:r w:rsidRPr="00F05001">
        <w:rPr>
          <w:sz w:val="16"/>
          <w:szCs w:val="16"/>
        </w:rPr>
        <w:t>                                                                место жительства</w:t>
      </w:r>
      <w:r w:rsidRPr="00F05001">
        <w:rPr>
          <w:i/>
          <w:iCs/>
          <w:sz w:val="16"/>
          <w:szCs w:val="16"/>
        </w:rPr>
        <w:t>,_________________</w:t>
      </w:r>
    </w:p>
    <w:p w:rsidR="00F05001" w:rsidRPr="00F05001" w:rsidRDefault="00F05001" w:rsidP="00F05001">
      <w:pPr>
        <w:spacing w:line="353" w:lineRule="atLeast"/>
        <w:jc w:val="right"/>
        <w:rPr>
          <w:sz w:val="16"/>
          <w:szCs w:val="16"/>
        </w:rPr>
      </w:pPr>
      <w:r w:rsidRPr="00F05001">
        <w:rPr>
          <w:i/>
          <w:iCs/>
          <w:sz w:val="16"/>
          <w:szCs w:val="16"/>
        </w:rPr>
        <w:t>________________________________</w:t>
      </w:r>
    </w:p>
    <w:p w:rsidR="00F05001" w:rsidRPr="00F05001" w:rsidRDefault="00F05001" w:rsidP="00F05001">
      <w:pPr>
        <w:spacing w:line="353" w:lineRule="atLeast"/>
        <w:jc w:val="right"/>
        <w:rPr>
          <w:sz w:val="16"/>
          <w:szCs w:val="16"/>
        </w:rPr>
      </w:pPr>
      <w:r w:rsidRPr="00F05001">
        <w:rPr>
          <w:i/>
          <w:iCs/>
          <w:sz w:val="16"/>
          <w:szCs w:val="16"/>
        </w:rPr>
        <w:t>номер телефона,</w:t>
      </w:r>
    </w:p>
    <w:p w:rsidR="00F05001" w:rsidRPr="00F05001" w:rsidRDefault="00F05001" w:rsidP="00F05001">
      <w:pPr>
        <w:spacing w:line="353" w:lineRule="atLeast"/>
        <w:jc w:val="right"/>
        <w:rPr>
          <w:sz w:val="16"/>
          <w:szCs w:val="16"/>
        </w:rPr>
      </w:pPr>
      <w:r w:rsidRPr="00F05001">
        <w:rPr>
          <w:sz w:val="16"/>
          <w:szCs w:val="16"/>
        </w:rPr>
        <w:t> </w:t>
      </w:r>
    </w:p>
    <w:p w:rsidR="00F05001" w:rsidRPr="00F05001" w:rsidRDefault="00F05001" w:rsidP="00F05001">
      <w:pPr>
        <w:spacing w:line="353" w:lineRule="atLeast"/>
        <w:jc w:val="center"/>
        <w:rPr>
          <w:sz w:val="16"/>
          <w:szCs w:val="16"/>
        </w:rPr>
      </w:pPr>
      <w:r w:rsidRPr="00F05001">
        <w:rPr>
          <w:b/>
          <w:bCs/>
          <w:sz w:val="16"/>
          <w:szCs w:val="16"/>
        </w:rPr>
        <w:t>ЗАЯВЛЕНИЕ</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spacing w:line="353" w:lineRule="atLeast"/>
        <w:jc w:val="both"/>
        <w:rPr>
          <w:sz w:val="16"/>
          <w:szCs w:val="16"/>
        </w:rPr>
      </w:pPr>
      <w:r w:rsidRPr="00F05001">
        <w:rPr>
          <w:sz w:val="16"/>
          <w:szCs w:val="16"/>
        </w:rPr>
        <w:t>Прошу провести оценку соответствия помещения, расположенного по адресу:________________________________________________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2006г. № 47, для __________________________________________________________________</w:t>
      </w:r>
    </w:p>
    <w:p w:rsidR="00F05001" w:rsidRPr="00F05001" w:rsidRDefault="00F05001" w:rsidP="00F05001">
      <w:pPr>
        <w:spacing w:line="353" w:lineRule="atLeast"/>
        <w:jc w:val="both"/>
        <w:rPr>
          <w:sz w:val="16"/>
          <w:szCs w:val="16"/>
        </w:rPr>
      </w:pPr>
      <w:r w:rsidRPr="00F05001">
        <w:rPr>
          <w:sz w:val="16"/>
          <w:szCs w:val="16"/>
        </w:rPr>
        <w:t>__________________________________________________________________.</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spacing w:line="353" w:lineRule="atLeast"/>
        <w:jc w:val="both"/>
        <w:rPr>
          <w:sz w:val="16"/>
          <w:szCs w:val="16"/>
        </w:rPr>
      </w:pPr>
      <w:r w:rsidRPr="00F05001">
        <w:rPr>
          <w:sz w:val="16"/>
          <w:szCs w:val="16"/>
        </w:rPr>
        <w:t>Приложение:</w:t>
      </w:r>
    </w:p>
    <w:p w:rsidR="00F05001" w:rsidRPr="00F05001" w:rsidRDefault="00F05001" w:rsidP="00F05001">
      <w:pPr>
        <w:spacing w:line="353" w:lineRule="atLeast"/>
        <w:jc w:val="both"/>
        <w:rPr>
          <w:sz w:val="16"/>
          <w:szCs w:val="16"/>
        </w:rPr>
      </w:pPr>
      <w:r w:rsidRPr="00F05001">
        <w:rPr>
          <w:sz w:val="16"/>
          <w:szCs w:val="16"/>
        </w:rPr>
        <w:t>1. Копия паспорта.</w:t>
      </w:r>
    </w:p>
    <w:p w:rsidR="00F05001" w:rsidRPr="00F05001" w:rsidRDefault="00F05001" w:rsidP="00F05001">
      <w:pPr>
        <w:spacing w:line="353" w:lineRule="atLeast"/>
        <w:jc w:val="both"/>
        <w:rPr>
          <w:sz w:val="16"/>
          <w:szCs w:val="16"/>
        </w:rPr>
      </w:pPr>
      <w:r w:rsidRPr="00F05001">
        <w:rPr>
          <w:sz w:val="16"/>
          <w:szCs w:val="16"/>
        </w:rPr>
        <w:t>2. Сведения о регистрации граждан и наличии собственников помещений.</w:t>
      </w:r>
    </w:p>
    <w:p w:rsidR="00F05001" w:rsidRPr="00F05001" w:rsidRDefault="00F05001" w:rsidP="00F05001">
      <w:pPr>
        <w:spacing w:line="353" w:lineRule="atLeast"/>
        <w:jc w:val="both"/>
        <w:rPr>
          <w:sz w:val="16"/>
          <w:szCs w:val="16"/>
        </w:rPr>
      </w:pPr>
      <w:r w:rsidRPr="00F05001">
        <w:rPr>
          <w:sz w:val="16"/>
          <w:szCs w:val="16"/>
        </w:rPr>
        <w:lastRenderedPageBreak/>
        <w:t>3. Свидетельство о государственной регистрации права.</w:t>
      </w:r>
    </w:p>
    <w:p w:rsidR="00F05001" w:rsidRPr="00F05001" w:rsidRDefault="00F05001" w:rsidP="00F05001">
      <w:pPr>
        <w:spacing w:line="353" w:lineRule="atLeast"/>
        <w:jc w:val="both"/>
        <w:rPr>
          <w:sz w:val="16"/>
          <w:szCs w:val="16"/>
        </w:rPr>
      </w:pPr>
      <w:r w:rsidRPr="00F05001">
        <w:rPr>
          <w:sz w:val="16"/>
          <w:szCs w:val="16"/>
        </w:rPr>
        <w:t>4. Технический паспорт.</w:t>
      </w:r>
    </w:p>
    <w:p w:rsidR="00F05001" w:rsidRPr="00F05001" w:rsidRDefault="00F05001" w:rsidP="00F05001">
      <w:pPr>
        <w:spacing w:line="353" w:lineRule="atLeast"/>
        <w:jc w:val="both"/>
        <w:rPr>
          <w:sz w:val="16"/>
          <w:szCs w:val="16"/>
        </w:rPr>
      </w:pPr>
      <w:r w:rsidRPr="00F05001">
        <w:rPr>
          <w:sz w:val="16"/>
          <w:szCs w:val="16"/>
        </w:rPr>
        <w:t>5. Заключение специализированной организации, проводящей обследование дома.</w:t>
      </w:r>
    </w:p>
    <w:p w:rsidR="00F05001" w:rsidRPr="00F05001" w:rsidRDefault="00F05001" w:rsidP="00F05001">
      <w:pPr>
        <w:spacing w:line="353" w:lineRule="atLeast"/>
        <w:jc w:val="both"/>
        <w:rPr>
          <w:sz w:val="16"/>
          <w:szCs w:val="16"/>
        </w:rPr>
      </w:pPr>
      <w:r w:rsidRPr="00F05001">
        <w:rPr>
          <w:sz w:val="16"/>
          <w:szCs w:val="16"/>
        </w:rPr>
        <w:t>6. Иные документы _____________________________________________</w:t>
      </w:r>
    </w:p>
    <w:p w:rsidR="00F05001" w:rsidRPr="00F05001" w:rsidRDefault="00F05001" w:rsidP="00F05001">
      <w:pPr>
        <w:spacing w:line="353" w:lineRule="atLeast"/>
        <w:ind w:firstLine="708"/>
        <w:jc w:val="both"/>
        <w:rPr>
          <w:sz w:val="16"/>
          <w:szCs w:val="16"/>
        </w:rPr>
      </w:pPr>
      <w:r w:rsidRPr="00F05001">
        <w:rPr>
          <w:sz w:val="16"/>
          <w:szCs w:val="16"/>
        </w:rPr>
        <w:t>по усмотрению заявителя (заявления, письма, жалобы на</w:t>
      </w:r>
    </w:p>
    <w:p w:rsidR="00F05001" w:rsidRPr="00F05001" w:rsidRDefault="00F05001" w:rsidP="00F05001">
      <w:pPr>
        <w:spacing w:line="353" w:lineRule="atLeast"/>
        <w:jc w:val="both"/>
        <w:rPr>
          <w:sz w:val="16"/>
          <w:szCs w:val="16"/>
        </w:rPr>
      </w:pPr>
      <w:r w:rsidRPr="00F05001">
        <w:rPr>
          <w:sz w:val="16"/>
          <w:szCs w:val="16"/>
        </w:rPr>
        <w:t>______________________________________________________________________________________ неудовлетворительные условия проживания и др.)</w:t>
      </w:r>
    </w:p>
    <w:p w:rsidR="00F05001" w:rsidRPr="00F05001" w:rsidRDefault="00F05001" w:rsidP="00F05001">
      <w:pPr>
        <w:spacing w:line="353" w:lineRule="atLeast"/>
        <w:jc w:val="both"/>
        <w:rPr>
          <w:sz w:val="16"/>
          <w:szCs w:val="16"/>
        </w:rPr>
      </w:pPr>
      <w:r w:rsidRPr="00F05001">
        <w:rPr>
          <w:sz w:val="16"/>
          <w:szCs w:val="16"/>
        </w:rPr>
        <w:t>_______________________________________________________________</w:t>
      </w:r>
    </w:p>
    <w:p w:rsidR="00F05001" w:rsidRPr="00F05001" w:rsidRDefault="00F05001" w:rsidP="00F05001">
      <w:pPr>
        <w:spacing w:line="353" w:lineRule="atLeast"/>
        <w:jc w:val="both"/>
        <w:rPr>
          <w:sz w:val="16"/>
          <w:szCs w:val="16"/>
        </w:rPr>
      </w:pPr>
      <w:r w:rsidRPr="00F05001">
        <w:rPr>
          <w:sz w:val="16"/>
          <w:szCs w:val="16"/>
        </w:rPr>
        <w:t>(дата) (подпись заявителя) (расшифровка подписи заявителя)</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both"/>
        <w:rPr>
          <w:sz w:val="16"/>
          <w:szCs w:val="16"/>
        </w:rPr>
      </w:pPr>
    </w:p>
    <w:p w:rsidR="00F05001" w:rsidRPr="00F05001" w:rsidRDefault="00F05001" w:rsidP="00F05001">
      <w:pPr>
        <w:spacing w:line="353" w:lineRule="atLeast"/>
        <w:jc w:val="right"/>
        <w:rPr>
          <w:sz w:val="16"/>
          <w:szCs w:val="16"/>
        </w:rPr>
      </w:pPr>
      <w:r w:rsidRPr="00F05001">
        <w:rPr>
          <w:sz w:val="16"/>
          <w:szCs w:val="16"/>
        </w:rPr>
        <w:t>Приложение 2</w:t>
      </w:r>
    </w:p>
    <w:p w:rsidR="00F05001" w:rsidRPr="00F05001" w:rsidRDefault="00F05001" w:rsidP="00F05001">
      <w:pPr>
        <w:spacing w:line="353" w:lineRule="atLeast"/>
        <w:jc w:val="right"/>
        <w:rPr>
          <w:sz w:val="16"/>
          <w:szCs w:val="16"/>
        </w:rPr>
      </w:pPr>
      <w:r w:rsidRPr="00F05001">
        <w:rPr>
          <w:sz w:val="16"/>
          <w:szCs w:val="16"/>
        </w:rPr>
        <w:t>к Административному регламенту</w:t>
      </w:r>
    </w:p>
    <w:p w:rsidR="00F05001" w:rsidRPr="00F05001" w:rsidRDefault="00F05001" w:rsidP="00F05001">
      <w:pPr>
        <w:spacing w:line="353" w:lineRule="atLeast"/>
        <w:jc w:val="right"/>
        <w:rPr>
          <w:sz w:val="16"/>
          <w:szCs w:val="16"/>
        </w:rPr>
      </w:pPr>
      <w:r w:rsidRPr="00F05001">
        <w:rPr>
          <w:sz w:val="16"/>
          <w:szCs w:val="16"/>
        </w:rPr>
        <w:t>предоставления муниципальной услуги</w:t>
      </w:r>
    </w:p>
    <w:p w:rsidR="00F05001" w:rsidRPr="00F05001" w:rsidRDefault="00F05001" w:rsidP="00F05001">
      <w:pPr>
        <w:spacing w:line="353" w:lineRule="atLeast"/>
        <w:jc w:val="right"/>
        <w:rPr>
          <w:sz w:val="16"/>
          <w:szCs w:val="16"/>
        </w:rPr>
      </w:pPr>
      <w:r w:rsidRPr="00F05001">
        <w:rPr>
          <w:sz w:val="16"/>
          <w:szCs w:val="16"/>
        </w:rPr>
        <w:t>«Признание помещения жилым помещением,</w:t>
      </w:r>
    </w:p>
    <w:p w:rsidR="00F05001" w:rsidRPr="00F05001" w:rsidRDefault="00F05001" w:rsidP="00F05001">
      <w:pPr>
        <w:spacing w:line="353" w:lineRule="atLeast"/>
        <w:jc w:val="right"/>
        <w:rPr>
          <w:sz w:val="16"/>
          <w:szCs w:val="16"/>
        </w:rPr>
      </w:pPr>
      <w:r w:rsidRPr="00F05001">
        <w:rPr>
          <w:sz w:val="16"/>
          <w:szCs w:val="16"/>
        </w:rPr>
        <w:t> жилого помещения непригодным для проживания</w:t>
      </w:r>
    </w:p>
    <w:p w:rsidR="00F05001" w:rsidRPr="00F05001" w:rsidRDefault="00F05001" w:rsidP="00F05001">
      <w:pPr>
        <w:spacing w:line="353" w:lineRule="atLeast"/>
        <w:jc w:val="right"/>
        <w:rPr>
          <w:sz w:val="16"/>
          <w:szCs w:val="16"/>
        </w:rPr>
      </w:pPr>
      <w:r w:rsidRPr="00F05001">
        <w:rPr>
          <w:sz w:val="16"/>
          <w:szCs w:val="16"/>
        </w:rPr>
        <w:t> и многоквартирного дома аварийным</w:t>
      </w:r>
    </w:p>
    <w:p w:rsidR="00F05001" w:rsidRPr="00F05001" w:rsidRDefault="00F05001" w:rsidP="00F05001">
      <w:pPr>
        <w:spacing w:line="353" w:lineRule="atLeast"/>
        <w:jc w:val="right"/>
        <w:rPr>
          <w:sz w:val="16"/>
          <w:szCs w:val="16"/>
        </w:rPr>
      </w:pPr>
      <w:r w:rsidRPr="00F05001">
        <w:rPr>
          <w:sz w:val="16"/>
          <w:szCs w:val="16"/>
        </w:rPr>
        <w:t>                                                                                                          и подлежащим сносу или  реконструкции</w:t>
      </w:r>
    </w:p>
    <w:p w:rsidR="00F05001" w:rsidRPr="00F05001" w:rsidRDefault="00F05001" w:rsidP="00F05001">
      <w:pPr>
        <w:spacing w:line="353" w:lineRule="atLeast"/>
        <w:jc w:val="right"/>
        <w:rPr>
          <w:sz w:val="16"/>
          <w:szCs w:val="16"/>
        </w:rPr>
      </w:pPr>
      <w:r w:rsidRPr="00F05001">
        <w:rPr>
          <w:sz w:val="16"/>
          <w:szCs w:val="16"/>
        </w:rPr>
        <w:t xml:space="preserve"> садового дома жилым домом и жилого</w:t>
      </w:r>
    </w:p>
    <w:p w:rsidR="00F05001" w:rsidRPr="00F05001" w:rsidRDefault="00F05001" w:rsidP="00F05001">
      <w:pPr>
        <w:spacing w:line="353" w:lineRule="atLeast"/>
        <w:jc w:val="right"/>
        <w:rPr>
          <w:sz w:val="16"/>
          <w:szCs w:val="16"/>
        </w:rPr>
      </w:pPr>
      <w:r w:rsidRPr="00F05001">
        <w:rPr>
          <w:sz w:val="16"/>
          <w:szCs w:val="16"/>
        </w:rPr>
        <w:t> дома садовым домом»</w:t>
      </w:r>
    </w:p>
    <w:p w:rsidR="00F05001" w:rsidRPr="00F05001" w:rsidRDefault="00F05001" w:rsidP="00F05001">
      <w:pPr>
        <w:spacing w:line="353" w:lineRule="atLeast"/>
        <w:ind w:left="4500"/>
        <w:jc w:val="both"/>
        <w:rPr>
          <w:sz w:val="16"/>
          <w:szCs w:val="16"/>
        </w:rPr>
      </w:pPr>
      <w:r w:rsidRPr="00F05001">
        <w:rPr>
          <w:sz w:val="16"/>
          <w:szCs w:val="16"/>
        </w:rPr>
        <w:t> </w:t>
      </w:r>
    </w:p>
    <w:p w:rsidR="00F05001" w:rsidRPr="00F05001" w:rsidRDefault="00F05001" w:rsidP="00F05001">
      <w:pPr>
        <w:spacing w:line="353" w:lineRule="atLeast"/>
        <w:jc w:val="both"/>
        <w:rPr>
          <w:sz w:val="16"/>
          <w:szCs w:val="16"/>
        </w:rPr>
      </w:pPr>
      <w:r w:rsidRPr="00F05001">
        <w:rPr>
          <w:b/>
          <w:bCs/>
          <w:sz w:val="16"/>
          <w:szCs w:val="16"/>
        </w:rPr>
        <w:t>БЛОК-СХЕМА ПРЕДОСТАВЛЕНИЯ МУНИЦИПАЛЬНОЙ УСЛУГИ</w:t>
      </w:r>
    </w:p>
    <w:p w:rsidR="00F05001" w:rsidRPr="00F05001" w:rsidRDefault="00F05001" w:rsidP="00F05001">
      <w:pPr>
        <w:spacing w:line="353" w:lineRule="atLeast"/>
        <w:jc w:val="both"/>
        <w:rPr>
          <w:sz w:val="16"/>
          <w:szCs w:val="16"/>
        </w:rPr>
      </w:pPr>
      <w:r w:rsidRPr="00F05001">
        <w:rPr>
          <w:sz w:val="16"/>
          <w:szCs w:val="16"/>
        </w:rPr>
        <w:t> </w:t>
      </w:r>
    </w:p>
    <w:tbl>
      <w:tblPr>
        <w:tblpPr w:leftFromText="36" w:rightFromText="36" w:bottomFromText="408" w:vertAnchor="text"/>
        <w:tblW w:w="9762" w:type="dxa"/>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749"/>
        <w:gridCol w:w="1657"/>
        <w:gridCol w:w="625"/>
        <w:gridCol w:w="1031"/>
        <w:gridCol w:w="28"/>
        <w:gridCol w:w="1107"/>
        <w:gridCol w:w="28"/>
        <w:gridCol w:w="996"/>
        <w:gridCol w:w="28"/>
        <w:gridCol w:w="3409"/>
        <w:gridCol w:w="28"/>
        <w:gridCol w:w="20"/>
        <w:gridCol w:w="28"/>
        <w:gridCol w:w="28"/>
      </w:tblGrid>
      <w:tr w:rsidR="00F05001" w:rsidRPr="00F05001" w:rsidTr="00F05001">
        <w:trPr>
          <w:trHeight w:val="432"/>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F05001" w:rsidRPr="00F05001" w:rsidRDefault="00F05001" w:rsidP="00F05001">
            <w:pPr>
              <w:jc w:val="both"/>
              <w:rPr>
                <w:color w:val="3F4758"/>
                <w:sz w:val="16"/>
                <w:szCs w:val="16"/>
              </w:rPr>
            </w:pPr>
            <w:r w:rsidRPr="00F05001">
              <w:rPr>
                <w:color w:val="3F4758"/>
                <w:sz w:val="16"/>
                <w:szCs w:val="16"/>
              </w:rPr>
              <w:t> </w:t>
            </w:r>
          </w:p>
        </w:tc>
        <w:tc>
          <w:tcPr>
            <w:tcW w:w="2284" w:type="dxa"/>
            <w:gridSpan w:val="2"/>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F05001" w:rsidRPr="00F05001" w:rsidRDefault="00F05001" w:rsidP="00F05001">
            <w:pPr>
              <w:jc w:val="both"/>
              <w:rPr>
                <w:color w:val="3F4758"/>
                <w:sz w:val="16"/>
                <w:szCs w:val="16"/>
              </w:rPr>
            </w:pPr>
            <w:r w:rsidRPr="00F05001">
              <w:rPr>
                <w:color w:val="3F4758"/>
                <w:sz w:val="16"/>
                <w:szCs w:val="16"/>
              </w:rPr>
              <w:t> </w:t>
            </w:r>
          </w:p>
        </w:tc>
        <w:tc>
          <w:tcPr>
            <w:tcW w:w="6624" w:type="dxa"/>
            <w:gridSpan w:val="7"/>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6122" w:type="dxa"/>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6122"/>
            </w:tblGrid>
            <w:tr w:rsidR="00F05001" w:rsidRPr="00F05001" w:rsidTr="00F05001">
              <w:trPr>
                <w:trHeight w:val="1169"/>
              </w:trPr>
              <w:tc>
                <w:tcPr>
                  <w:tcW w:w="6122"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framePr w:hSpace="36" w:wrap="around" w:vAnchor="text" w:hAnchor="text"/>
                    <w:jc w:val="center"/>
                    <w:rPr>
                      <w:sz w:val="16"/>
                      <w:szCs w:val="16"/>
                    </w:rPr>
                  </w:pPr>
                  <w:r w:rsidRPr="00F05001">
                    <w:rPr>
                      <w:sz w:val="16"/>
                      <w:szCs w:val="16"/>
                    </w:rPr>
                    <w:t>Начало предоставления муниципальной услуги</w:t>
                  </w:r>
                </w:p>
              </w:tc>
            </w:tr>
          </w:tbl>
          <w:p w:rsidR="00F05001" w:rsidRPr="00F05001" w:rsidRDefault="00F05001" w:rsidP="00F05001">
            <w:pPr>
              <w:jc w:val="both"/>
              <w:rPr>
                <w:color w:val="3F4758"/>
                <w:sz w:val="16"/>
                <w:szCs w:val="16"/>
              </w:rPr>
            </w:pPr>
            <w:r w:rsidRPr="00F05001">
              <w:rPr>
                <w:color w:val="3F4758"/>
                <w:sz w:val="16"/>
                <w:szCs w:val="16"/>
              </w:rPr>
              <w:t> </w:t>
            </w:r>
          </w:p>
        </w:tc>
        <w:tc>
          <w:tcPr>
            <w:tcW w:w="28" w:type="dxa"/>
            <w:shd w:val="clear" w:color="auto" w:fill="FFFFFF"/>
            <w:vAlign w:val="center"/>
            <w:hideMark/>
          </w:tcPr>
          <w:p w:rsidR="00F05001" w:rsidRPr="00F05001" w:rsidRDefault="00F05001" w:rsidP="00F05001">
            <w:pPr>
              <w:jc w:val="both"/>
              <w:rPr>
                <w:sz w:val="16"/>
                <w:szCs w:val="16"/>
              </w:rPr>
            </w:pPr>
          </w:p>
        </w:tc>
        <w:tc>
          <w:tcPr>
            <w:tcW w:w="48" w:type="dxa"/>
            <w:gridSpan w:val="2"/>
            <w:shd w:val="clear" w:color="auto" w:fill="FFFFFF"/>
            <w:vAlign w:val="center"/>
            <w:hideMark/>
          </w:tcPr>
          <w:p w:rsidR="00F05001" w:rsidRPr="00F05001" w:rsidRDefault="00F05001" w:rsidP="00F05001">
            <w:pPr>
              <w:jc w:val="both"/>
              <w:rPr>
                <w:sz w:val="16"/>
                <w:szCs w:val="16"/>
              </w:rPr>
            </w:pPr>
          </w:p>
        </w:tc>
        <w:tc>
          <w:tcPr>
            <w:tcW w:w="28" w:type="dxa"/>
            <w:shd w:val="clear" w:color="auto" w:fill="FFFFFF"/>
            <w:vAlign w:val="center"/>
            <w:hideMark/>
          </w:tcPr>
          <w:p w:rsidR="00F05001" w:rsidRPr="00F05001" w:rsidRDefault="00F05001" w:rsidP="00F05001">
            <w:pPr>
              <w:jc w:val="both"/>
              <w:rPr>
                <w:sz w:val="16"/>
                <w:szCs w:val="16"/>
              </w:rPr>
            </w:pPr>
          </w:p>
        </w:tc>
      </w:tr>
      <w:tr w:rsidR="00F05001" w:rsidRPr="00F05001" w:rsidTr="00F05001">
        <w:trPr>
          <w:gridAfter w:val="1"/>
          <w:wAfter w:w="28" w:type="dxa"/>
          <w:trHeight w:val="216"/>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jc w:val="both"/>
              <w:rPr>
                <w:color w:val="3F4758"/>
                <w:sz w:val="16"/>
                <w:szCs w:val="16"/>
              </w:rPr>
            </w:pPr>
            <w:r w:rsidRPr="00F05001">
              <w:rPr>
                <w:color w:val="3F4758"/>
                <w:sz w:val="16"/>
                <w:szCs w:val="16"/>
              </w:rPr>
              <w:t> </w:t>
            </w:r>
          </w:p>
        </w:tc>
        <w:tc>
          <w:tcPr>
            <w:tcW w:w="1658" w:type="dxa"/>
            <w:shd w:val="clear" w:color="auto" w:fill="F7F8FA"/>
            <w:vAlign w:val="center"/>
            <w:hideMark/>
          </w:tcPr>
          <w:p w:rsidR="00F05001" w:rsidRPr="00F05001" w:rsidRDefault="00F05001" w:rsidP="00F05001">
            <w:pPr>
              <w:jc w:val="both"/>
              <w:rPr>
                <w:sz w:val="16"/>
                <w:szCs w:val="16"/>
              </w:rPr>
            </w:pPr>
          </w:p>
        </w:tc>
        <w:tc>
          <w:tcPr>
            <w:tcW w:w="1658" w:type="dxa"/>
            <w:gridSpan w:val="2"/>
            <w:shd w:val="clear" w:color="auto" w:fill="F7F8FA"/>
            <w:vAlign w:val="center"/>
            <w:hideMark/>
          </w:tcPr>
          <w:p w:rsidR="00F05001" w:rsidRPr="00F05001" w:rsidRDefault="00F05001" w:rsidP="00F05001">
            <w:pPr>
              <w:jc w:val="both"/>
              <w:rPr>
                <w:sz w:val="16"/>
                <w:szCs w:val="16"/>
              </w:rPr>
            </w:pPr>
          </w:p>
        </w:tc>
        <w:tc>
          <w:tcPr>
            <w:tcW w:w="20" w:type="dxa"/>
            <w:shd w:val="clear" w:color="auto" w:fill="F7F8FA"/>
            <w:vAlign w:val="center"/>
            <w:hideMark/>
          </w:tcPr>
          <w:p w:rsidR="00F05001" w:rsidRPr="00F05001" w:rsidRDefault="00F05001" w:rsidP="00F05001">
            <w:pPr>
              <w:jc w:val="both"/>
              <w:rPr>
                <w:sz w:val="16"/>
                <w:szCs w:val="16"/>
              </w:rPr>
            </w:pPr>
          </w:p>
        </w:tc>
        <w:tc>
          <w:tcPr>
            <w:tcW w:w="1108" w:type="dxa"/>
            <w:shd w:val="clear" w:color="auto" w:fill="F7F8FA"/>
            <w:vAlign w:val="center"/>
            <w:hideMark/>
          </w:tcPr>
          <w:p w:rsidR="00F05001" w:rsidRPr="00F05001" w:rsidRDefault="00F05001" w:rsidP="00F05001">
            <w:pPr>
              <w:jc w:val="both"/>
              <w:rPr>
                <w:sz w:val="16"/>
                <w:szCs w:val="16"/>
              </w:rPr>
            </w:pPr>
          </w:p>
        </w:tc>
        <w:tc>
          <w:tcPr>
            <w:tcW w:w="28" w:type="dxa"/>
            <w:shd w:val="clear" w:color="auto" w:fill="F7F8FA"/>
            <w:vAlign w:val="center"/>
            <w:hideMark/>
          </w:tcPr>
          <w:p w:rsidR="00F05001" w:rsidRPr="00F05001" w:rsidRDefault="00F05001" w:rsidP="00F05001">
            <w:pPr>
              <w:jc w:val="both"/>
              <w:rPr>
                <w:sz w:val="16"/>
                <w:szCs w:val="16"/>
              </w:rPr>
            </w:pPr>
          </w:p>
        </w:tc>
        <w:tc>
          <w:tcPr>
            <w:tcW w:w="996" w:type="dxa"/>
            <w:shd w:val="clear" w:color="auto" w:fill="F7F8FA"/>
            <w:vAlign w:val="center"/>
            <w:hideMark/>
          </w:tcPr>
          <w:p w:rsidR="00F05001" w:rsidRPr="00F05001" w:rsidRDefault="000660DC" w:rsidP="00F05001">
            <w:pPr>
              <w:jc w:val="both"/>
              <w:rPr>
                <w:sz w:val="16"/>
                <w:szCs w:val="16"/>
              </w:rPr>
            </w:pPr>
            <w:r>
              <w:rPr>
                <w:noProof/>
                <w:sz w:val="16"/>
                <w:szCs w:val="16"/>
              </w:rPr>
              <w:pict>
                <v:shapetype id="_x0000_t32" coordsize="21600,21600" o:spt="32" o:oned="t" path="m,l21600,21600e" filled="f">
                  <v:path arrowok="t" fillok="f" o:connecttype="none"/>
                  <o:lock v:ext="edit" shapetype="t"/>
                </v:shapetype>
                <v:shape id="_x0000_s1026" type="#_x0000_t32" style="position:absolute;left:0;text-align:left;margin-left:19.25pt;margin-top:-2.45pt;width:.65pt;height:74.7pt;flip:x;z-index:251657216;mso-position-horizontal-relative:text;mso-position-vertical-relative:text" o:connectortype="straight">
                  <v:stroke endarrow="block"/>
                </v:shape>
              </w:pict>
            </w:r>
          </w:p>
        </w:tc>
        <w:tc>
          <w:tcPr>
            <w:tcW w:w="28" w:type="dxa"/>
            <w:shd w:val="clear" w:color="auto" w:fill="F7F8FA"/>
            <w:vAlign w:val="center"/>
            <w:hideMark/>
          </w:tcPr>
          <w:p w:rsidR="00F05001" w:rsidRPr="00F05001" w:rsidRDefault="00F05001" w:rsidP="00F05001">
            <w:pPr>
              <w:jc w:val="both"/>
              <w:rPr>
                <w:sz w:val="16"/>
                <w:szCs w:val="16"/>
              </w:rPr>
            </w:pPr>
          </w:p>
        </w:tc>
        <w:tc>
          <w:tcPr>
            <w:tcW w:w="3412" w:type="dxa"/>
            <w:shd w:val="clear" w:color="auto" w:fill="F7F8FA"/>
            <w:vAlign w:val="center"/>
            <w:hideMark/>
          </w:tcPr>
          <w:p w:rsidR="00F05001" w:rsidRPr="00F05001" w:rsidRDefault="00F05001" w:rsidP="00F05001">
            <w:pPr>
              <w:jc w:val="center"/>
              <w:rPr>
                <w:sz w:val="16"/>
                <w:szCs w:val="16"/>
              </w:rPr>
            </w:pPr>
          </w:p>
        </w:tc>
        <w:tc>
          <w:tcPr>
            <w:tcW w:w="28" w:type="dxa"/>
            <w:shd w:val="clear" w:color="auto" w:fill="F7F8FA"/>
            <w:vAlign w:val="center"/>
            <w:hideMark/>
          </w:tcPr>
          <w:p w:rsidR="00F05001" w:rsidRPr="00F05001" w:rsidRDefault="00F05001" w:rsidP="00F05001">
            <w:pPr>
              <w:jc w:val="both"/>
              <w:rPr>
                <w:sz w:val="16"/>
                <w:szCs w:val="16"/>
              </w:rPr>
            </w:pPr>
          </w:p>
        </w:tc>
        <w:tc>
          <w:tcPr>
            <w:tcW w:w="20" w:type="dxa"/>
            <w:shd w:val="clear" w:color="auto" w:fill="F7F8FA"/>
            <w:vAlign w:val="center"/>
            <w:hideMark/>
          </w:tcPr>
          <w:p w:rsidR="00F05001" w:rsidRPr="00F05001" w:rsidRDefault="00F05001" w:rsidP="00F05001">
            <w:pPr>
              <w:jc w:val="both"/>
              <w:rPr>
                <w:sz w:val="16"/>
                <w:szCs w:val="16"/>
              </w:rPr>
            </w:pPr>
          </w:p>
        </w:tc>
        <w:tc>
          <w:tcPr>
            <w:tcW w:w="28" w:type="dxa"/>
            <w:shd w:val="clear" w:color="auto" w:fill="F7F8FA"/>
            <w:vAlign w:val="center"/>
            <w:hideMark/>
          </w:tcPr>
          <w:p w:rsidR="00F05001" w:rsidRPr="00F05001" w:rsidRDefault="00F05001" w:rsidP="00F05001">
            <w:pPr>
              <w:jc w:val="both"/>
              <w:rPr>
                <w:sz w:val="16"/>
                <w:szCs w:val="16"/>
              </w:rPr>
            </w:pPr>
          </w:p>
        </w:tc>
      </w:tr>
      <w:tr w:rsidR="00F05001" w:rsidRPr="00F05001" w:rsidTr="00F05001">
        <w:trPr>
          <w:gridAfter w:val="1"/>
          <w:wAfter w:w="28" w:type="dxa"/>
          <w:trHeight w:val="192"/>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F05001" w:rsidRPr="00F05001" w:rsidRDefault="00F05001" w:rsidP="00F05001">
            <w:pPr>
              <w:spacing w:line="192" w:lineRule="atLeast"/>
              <w:jc w:val="both"/>
              <w:rPr>
                <w:color w:val="3F4758"/>
                <w:sz w:val="16"/>
                <w:szCs w:val="16"/>
              </w:rPr>
            </w:pPr>
            <w:r w:rsidRPr="00F05001">
              <w:rPr>
                <w:color w:val="3F4758"/>
                <w:sz w:val="16"/>
                <w:szCs w:val="16"/>
              </w:rPr>
              <w:t> </w:t>
            </w:r>
          </w:p>
        </w:tc>
        <w:tc>
          <w:tcPr>
            <w:tcW w:w="4472" w:type="dxa"/>
            <w:gridSpan w:val="6"/>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F05001" w:rsidRPr="00F05001" w:rsidRDefault="00F05001" w:rsidP="00F05001">
            <w:pPr>
              <w:spacing w:line="192" w:lineRule="atLeast"/>
              <w:jc w:val="both"/>
              <w:rPr>
                <w:color w:val="3F4758"/>
                <w:sz w:val="16"/>
                <w:szCs w:val="16"/>
              </w:rPr>
            </w:pPr>
            <w:r w:rsidRPr="00F05001">
              <w:rPr>
                <w:color w:val="3F4758"/>
                <w:sz w:val="16"/>
                <w:szCs w:val="16"/>
              </w:rPr>
              <w:t> </w:t>
            </w:r>
          </w:p>
        </w:tc>
        <w:tc>
          <w:tcPr>
            <w:tcW w:w="996"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hideMark/>
          </w:tcPr>
          <w:p w:rsidR="00F05001" w:rsidRPr="00F05001" w:rsidRDefault="000660DC" w:rsidP="00F05001">
            <w:pPr>
              <w:spacing w:line="192" w:lineRule="atLeast"/>
              <w:jc w:val="both"/>
              <w:rPr>
                <w:color w:val="3F4758"/>
                <w:sz w:val="16"/>
                <w:szCs w:val="16"/>
              </w:rPr>
            </w:pPr>
            <w:r w:rsidRPr="000660DC">
              <w:rPr>
                <w:color w:val="3F4758"/>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2pt;height:9.2pt"/>
              </w:pict>
            </w:r>
          </w:p>
        </w:tc>
        <w:tc>
          <w:tcPr>
            <w:tcW w:w="28" w:type="dxa"/>
            <w:shd w:val="clear" w:color="auto" w:fill="FFFFFF"/>
            <w:vAlign w:val="center"/>
            <w:hideMark/>
          </w:tcPr>
          <w:p w:rsidR="00F05001" w:rsidRPr="00F05001" w:rsidRDefault="00F05001" w:rsidP="00F05001">
            <w:pPr>
              <w:jc w:val="both"/>
              <w:rPr>
                <w:sz w:val="16"/>
                <w:szCs w:val="16"/>
              </w:rPr>
            </w:pPr>
          </w:p>
        </w:tc>
        <w:tc>
          <w:tcPr>
            <w:tcW w:w="3412" w:type="dxa"/>
            <w:shd w:val="clear" w:color="auto" w:fill="FFFFFF"/>
            <w:vAlign w:val="center"/>
            <w:hideMark/>
          </w:tcPr>
          <w:p w:rsidR="00F05001" w:rsidRPr="00F05001" w:rsidRDefault="00F05001" w:rsidP="00F05001">
            <w:pPr>
              <w:jc w:val="both"/>
              <w:rPr>
                <w:sz w:val="16"/>
                <w:szCs w:val="16"/>
              </w:rPr>
            </w:pPr>
          </w:p>
        </w:tc>
        <w:tc>
          <w:tcPr>
            <w:tcW w:w="28" w:type="dxa"/>
            <w:shd w:val="clear" w:color="auto" w:fill="FFFFFF"/>
            <w:vAlign w:val="center"/>
            <w:hideMark/>
          </w:tcPr>
          <w:p w:rsidR="00F05001" w:rsidRPr="00F05001" w:rsidRDefault="00F05001" w:rsidP="00F05001">
            <w:pPr>
              <w:jc w:val="both"/>
              <w:rPr>
                <w:sz w:val="16"/>
                <w:szCs w:val="16"/>
              </w:rPr>
            </w:pPr>
          </w:p>
        </w:tc>
        <w:tc>
          <w:tcPr>
            <w:tcW w:w="20" w:type="dxa"/>
            <w:shd w:val="clear" w:color="auto" w:fill="FFFFFF"/>
            <w:vAlign w:val="center"/>
            <w:hideMark/>
          </w:tcPr>
          <w:p w:rsidR="00F05001" w:rsidRPr="00F05001" w:rsidRDefault="00F05001" w:rsidP="00F05001">
            <w:pPr>
              <w:jc w:val="both"/>
              <w:rPr>
                <w:sz w:val="16"/>
                <w:szCs w:val="16"/>
              </w:rPr>
            </w:pPr>
          </w:p>
        </w:tc>
        <w:tc>
          <w:tcPr>
            <w:tcW w:w="28" w:type="dxa"/>
            <w:shd w:val="clear" w:color="auto" w:fill="FFFFFF"/>
            <w:vAlign w:val="center"/>
            <w:hideMark/>
          </w:tcPr>
          <w:p w:rsidR="00F05001" w:rsidRPr="00F05001" w:rsidRDefault="00F05001" w:rsidP="00F05001">
            <w:pPr>
              <w:jc w:val="both"/>
              <w:rPr>
                <w:sz w:val="16"/>
                <w:szCs w:val="16"/>
              </w:rPr>
            </w:pPr>
          </w:p>
        </w:tc>
      </w:tr>
      <w:tr w:rsidR="00F05001" w:rsidRPr="00F05001" w:rsidTr="00F05001">
        <w:trPr>
          <w:gridAfter w:val="1"/>
          <w:wAfter w:w="28" w:type="dxa"/>
          <w:trHeight w:val="48"/>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spacing w:line="48" w:lineRule="atLeast"/>
              <w:jc w:val="both"/>
              <w:rPr>
                <w:color w:val="3F4758"/>
                <w:sz w:val="16"/>
                <w:szCs w:val="16"/>
              </w:rPr>
            </w:pPr>
            <w:r w:rsidRPr="00F05001">
              <w:rPr>
                <w:color w:val="3F4758"/>
                <w:sz w:val="16"/>
                <w:szCs w:val="16"/>
              </w:rPr>
              <w:t> </w:t>
            </w:r>
          </w:p>
        </w:tc>
        <w:tc>
          <w:tcPr>
            <w:tcW w:w="1658" w:type="dxa"/>
            <w:shd w:val="clear" w:color="auto" w:fill="F7F8FA"/>
            <w:vAlign w:val="center"/>
            <w:hideMark/>
          </w:tcPr>
          <w:p w:rsidR="00F05001" w:rsidRPr="00F05001" w:rsidRDefault="00F05001" w:rsidP="00F05001">
            <w:pPr>
              <w:jc w:val="both"/>
              <w:rPr>
                <w:sz w:val="16"/>
                <w:szCs w:val="16"/>
              </w:rPr>
            </w:pPr>
          </w:p>
        </w:tc>
        <w:tc>
          <w:tcPr>
            <w:tcW w:w="1658" w:type="dxa"/>
            <w:gridSpan w:val="2"/>
            <w:shd w:val="clear" w:color="auto" w:fill="F7F8FA"/>
            <w:vAlign w:val="center"/>
            <w:hideMark/>
          </w:tcPr>
          <w:p w:rsidR="00F05001" w:rsidRPr="00F05001" w:rsidRDefault="00F05001" w:rsidP="00F05001">
            <w:pPr>
              <w:jc w:val="both"/>
              <w:rPr>
                <w:sz w:val="16"/>
                <w:szCs w:val="16"/>
              </w:rPr>
            </w:pPr>
          </w:p>
        </w:tc>
        <w:tc>
          <w:tcPr>
            <w:tcW w:w="20" w:type="dxa"/>
            <w:shd w:val="clear" w:color="auto" w:fill="F7F8FA"/>
            <w:vAlign w:val="center"/>
            <w:hideMark/>
          </w:tcPr>
          <w:p w:rsidR="00F05001" w:rsidRPr="00F05001" w:rsidRDefault="00F05001" w:rsidP="00F05001">
            <w:pPr>
              <w:jc w:val="both"/>
              <w:rPr>
                <w:sz w:val="16"/>
                <w:szCs w:val="16"/>
              </w:rPr>
            </w:pPr>
          </w:p>
        </w:tc>
        <w:tc>
          <w:tcPr>
            <w:tcW w:w="1108" w:type="dxa"/>
            <w:shd w:val="clear" w:color="auto" w:fill="F7F8FA"/>
            <w:vAlign w:val="center"/>
            <w:hideMark/>
          </w:tcPr>
          <w:p w:rsidR="00F05001" w:rsidRPr="00F05001" w:rsidRDefault="00F05001" w:rsidP="00F05001">
            <w:pPr>
              <w:jc w:val="both"/>
              <w:rPr>
                <w:sz w:val="16"/>
                <w:szCs w:val="16"/>
              </w:rPr>
            </w:pPr>
          </w:p>
        </w:tc>
        <w:tc>
          <w:tcPr>
            <w:tcW w:w="28" w:type="dxa"/>
            <w:shd w:val="clear" w:color="auto" w:fill="F7F8FA"/>
            <w:vAlign w:val="center"/>
            <w:hideMark/>
          </w:tcPr>
          <w:p w:rsidR="00F05001" w:rsidRPr="00F05001" w:rsidRDefault="00F05001" w:rsidP="00F05001">
            <w:pPr>
              <w:jc w:val="both"/>
              <w:rPr>
                <w:sz w:val="16"/>
                <w:szCs w:val="16"/>
              </w:rPr>
            </w:pPr>
          </w:p>
        </w:tc>
        <w:tc>
          <w:tcPr>
            <w:tcW w:w="996" w:type="dxa"/>
            <w:shd w:val="clear" w:color="auto" w:fill="F7F8FA"/>
            <w:vAlign w:val="center"/>
            <w:hideMark/>
          </w:tcPr>
          <w:p w:rsidR="00F05001" w:rsidRPr="00F05001" w:rsidRDefault="00F05001" w:rsidP="00F05001">
            <w:pPr>
              <w:jc w:val="both"/>
              <w:rPr>
                <w:sz w:val="16"/>
                <w:szCs w:val="16"/>
              </w:rPr>
            </w:pPr>
          </w:p>
        </w:tc>
        <w:tc>
          <w:tcPr>
            <w:tcW w:w="28" w:type="dxa"/>
            <w:shd w:val="clear" w:color="auto" w:fill="F7F8FA"/>
            <w:vAlign w:val="center"/>
            <w:hideMark/>
          </w:tcPr>
          <w:p w:rsidR="00F05001" w:rsidRPr="00F05001" w:rsidRDefault="00F05001" w:rsidP="00F05001">
            <w:pPr>
              <w:jc w:val="both"/>
              <w:rPr>
                <w:sz w:val="16"/>
                <w:szCs w:val="16"/>
              </w:rPr>
            </w:pPr>
          </w:p>
        </w:tc>
        <w:tc>
          <w:tcPr>
            <w:tcW w:w="3412" w:type="dxa"/>
            <w:shd w:val="clear" w:color="auto" w:fill="F7F8FA"/>
            <w:vAlign w:val="center"/>
            <w:hideMark/>
          </w:tcPr>
          <w:p w:rsidR="00F05001" w:rsidRPr="00F05001" w:rsidRDefault="00F05001" w:rsidP="00F05001">
            <w:pPr>
              <w:jc w:val="both"/>
              <w:rPr>
                <w:sz w:val="16"/>
                <w:szCs w:val="16"/>
              </w:rPr>
            </w:pPr>
          </w:p>
        </w:tc>
        <w:tc>
          <w:tcPr>
            <w:tcW w:w="28" w:type="dxa"/>
            <w:shd w:val="clear" w:color="auto" w:fill="F7F8FA"/>
            <w:vAlign w:val="center"/>
            <w:hideMark/>
          </w:tcPr>
          <w:p w:rsidR="00F05001" w:rsidRPr="00F05001" w:rsidRDefault="00F05001" w:rsidP="00F05001">
            <w:pPr>
              <w:jc w:val="both"/>
              <w:rPr>
                <w:sz w:val="16"/>
                <w:szCs w:val="16"/>
              </w:rPr>
            </w:pPr>
          </w:p>
        </w:tc>
        <w:tc>
          <w:tcPr>
            <w:tcW w:w="20" w:type="dxa"/>
            <w:shd w:val="clear" w:color="auto" w:fill="F7F8FA"/>
            <w:vAlign w:val="center"/>
            <w:hideMark/>
          </w:tcPr>
          <w:p w:rsidR="00F05001" w:rsidRPr="00F05001" w:rsidRDefault="00F05001" w:rsidP="00F05001">
            <w:pPr>
              <w:jc w:val="both"/>
              <w:rPr>
                <w:sz w:val="16"/>
                <w:szCs w:val="16"/>
              </w:rPr>
            </w:pPr>
          </w:p>
        </w:tc>
        <w:tc>
          <w:tcPr>
            <w:tcW w:w="28" w:type="dxa"/>
            <w:shd w:val="clear" w:color="auto" w:fill="F7F8FA"/>
            <w:vAlign w:val="center"/>
            <w:hideMark/>
          </w:tcPr>
          <w:p w:rsidR="00F05001" w:rsidRPr="00F05001" w:rsidRDefault="00F05001" w:rsidP="00F05001">
            <w:pPr>
              <w:jc w:val="both"/>
              <w:rPr>
                <w:sz w:val="16"/>
                <w:szCs w:val="16"/>
              </w:rPr>
            </w:pPr>
          </w:p>
        </w:tc>
      </w:tr>
      <w:tr w:rsidR="00F05001" w:rsidRPr="00F05001" w:rsidTr="00F05001">
        <w:trPr>
          <w:gridAfter w:val="4"/>
          <w:wAfter w:w="104" w:type="dxa"/>
          <w:trHeight w:val="480"/>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F05001" w:rsidRPr="00F05001" w:rsidRDefault="00F05001" w:rsidP="00F05001">
            <w:pPr>
              <w:jc w:val="both"/>
              <w:rPr>
                <w:color w:val="3F4758"/>
                <w:sz w:val="16"/>
                <w:szCs w:val="16"/>
              </w:rPr>
            </w:pPr>
            <w:r w:rsidRPr="00F05001">
              <w:rPr>
                <w:color w:val="3F4758"/>
                <w:sz w:val="16"/>
                <w:szCs w:val="16"/>
              </w:rPr>
              <w:t> </w:t>
            </w:r>
          </w:p>
        </w:tc>
        <w:tc>
          <w:tcPr>
            <w:tcW w:w="8908" w:type="dxa"/>
            <w:gridSpan w:val="9"/>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8213"/>
            </w:tblGrid>
            <w:tr w:rsidR="00F05001" w:rsidRPr="00F05001" w:rsidTr="00F05001">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framePr w:hSpace="36" w:wrap="around" w:vAnchor="text" w:hAnchor="text"/>
                    <w:jc w:val="both"/>
                    <w:rPr>
                      <w:sz w:val="16"/>
                      <w:szCs w:val="16"/>
                    </w:rPr>
                  </w:pPr>
                  <w:r w:rsidRPr="00F05001">
                    <w:rPr>
                      <w:sz w:val="16"/>
                      <w:szCs w:val="16"/>
                    </w:rPr>
                    <w:t>Заявитель представляет документы лично или направляет почтовым отправлением</w:t>
                  </w:r>
                </w:p>
              </w:tc>
            </w:tr>
          </w:tbl>
          <w:p w:rsidR="00F05001" w:rsidRPr="00F05001" w:rsidRDefault="000660DC" w:rsidP="00F05001">
            <w:pPr>
              <w:jc w:val="both"/>
              <w:rPr>
                <w:color w:val="3F4758"/>
                <w:sz w:val="16"/>
                <w:szCs w:val="16"/>
              </w:rPr>
            </w:pPr>
            <w:r>
              <w:rPr>
                <w:noProof/>
                <w:color w:val="3F4758"/>
                <w:sz w:val="16"/>
                <w:szCs w:val="16"/>
              </w:rPr>
              <w:pict>
                <v:shape id="_x0000_s1028" type="#_x0000_t32" style="position:absolute;left:0;text-align:left;margin-left:331.9pt;margin-top:20.35pt;width:0;height:53pt;z-index:251658240;mso-position-horizontal-relative:text;mso-position-vertical-relative:text" o:connectortype="straight">
                  <v:stroke endarrow="block"/>
                </v:shape>
              </w:pict>
            </w:r>
            <w:r>
              <w:rPr>
                <w:noProof/>
                <w:color w:val="3F4758"/>
                <w:sz w:val="16"/>
                <w:szCs w:val="16"/>
              </w:rPr>
              <w:pict>
                <v:shape id="_x0000_s1027" type="#_x0000_t32" style="position:absolute;left:0;text-align:left;margin-left:36.45pt;margin-top:20.35pt;width:0;height:76.1pt;z-index:251659264;mso-position-horizontal-relative:text;mso-position-vertical-relative:text" o:connectortype="straight">
                  <v:stroke endarrow="block"/>
                </v:shape>
              </w:pict>
            </w:r>
            <w:r w:rsidR="00F05001" w:rsidRPr="00F05001">
              <w:rPr>
                <w:color w:val="3F4758"/>
                <w:sz w:val="16"/>
                <w:szCs w:val="16"/>
              </w:rPr>
              <w:t> </w:t>
            </w:r>
          </w:p>
        </w:tc>
      </w:tr>
      <w:tr w:rsidR="00F05001" w:rsidRPr="00F05001" w:rsidTr="00F05001">
        <w:trPr>
          <w:gridAfter w:val="1"/>
          <w:wAfter w:w="28" w:type="dxa"/>
          <w:trHeight w:val="24"/>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spacing w:line="24" w:lineRule="atLeast"/>
              <w:jc w:val="both"/>
              <w:rPr>
                <w:color w:val="3F4758"/>
                <w:sz w:val="16"/>
                <w:szCs w:val="16"/>
              </w:rPr>
            </w:pPr>
            <w:r w:rsidRPr="00F05001">
              <w:rPr>
                <w:color w:val="3F4758"/>
                <w:sz w:val="16"/>
                <w:szCs w:val="16"/>
              </w:rPr>
              <w:t> </w:t>
            </w:r>
          </w:p>
        </w:tc>
        <w:tc>
          <w:tcPr>
            <w:tcW w:w="1658" w:type="dxa"/>
            <w:shd w:val="clear" w:color="auto" w:fill="F7F8FA"/>
            <w:vAlign w:val="center"/>
            <w:hideMark/>
          </w:tcPr>
          <w:p w:rsidR="00F05001" w:rsidRPr="00F05001" w:rsidRDefault="00F05001" w:rsidP="00F05001">
            <w:pPr>
              <w:jc w:val="both"/>
              <w:rPr>
                <w:sz w:val="16"/>
                <w:szCs w:val="16"/>
              </w:rPr>
            </w:pPr>
          </w:p>
        </w:tc>
        <w:tc>
          <w:tcPr>
            <w:tcW w:w="1658" w:type="dxa"/>
            <w:gridSpan w:val="2"/>
            <w:shd w:val="clear" w:color="auto" w:fill="F7F8FA"/>
            <w:vAlign w:val="center"/>
            <w:hideMark/>
          </w:tcPr>
          <w:p w:rsidR="00F05001" w:rsidRPr="00F05001" w:rsidRDefault="00F05001" w:rsidP="00F05001">
            <w:pPr>
              <w:jc w:val="both"/>
              <w:rPr>
                <w:sz w:val="16"/>
                <w:szCs w:val="16"/>
              </w:rPr>
            </w:pPr>
          </w:p>
        </w:tc>
        <w:tc>
          <w:tcPr>
            <w:tcW w:w="20" w:type="dxa"/>
            <w:shd w:val="clear" w:color="auto" w:fill="F7F8FA"/>
            <w:vAlign w:val="center"/>
            <w:hideMark/>
          </w:tcPr>
          <w:p w:rsidR="00F05001" w:rsidRPr="00F05001" w:rsidRDefault="00F05001" w:rsidP="00F05001">
            <w:pPr>
              <w:jc w:val="both"/>
              <w:rPr>
                <w:sz w:val="16"/>
                <w:szCs w:val="16"/>
              </w:rPr>
            </w:pPr>
          </w:p>
        </w:tc>
        <w:tc>
          <w:tcPr>
            <w:tcW w:w="1108" w:type="dxa"/>
            <w:shd w:val="clear" w:color="auto" w:fill="F7F8FA"/>
            <w:vAlign w:val="center"/>
            <w:hideMark/>
          </w:tcPr>
          <w:p w:rsidR="00F05001" w:rsidRPr="00F05001" w:rsidRDefault="00F05001" w:rsidP="00F05001">
            <w:pPr>
              <w:jc w:val="both"/>
              <w:rPr>
                <w:sz w:val="16"/>
                <w:szCs w:val="16"/>
              </w:rPr>
            </w:pPr>
          </w:p>
        </w:tc>
        <w:tc>
          <w:tcPr>
            <w:tcW w:w="28" w:type="dxa"/>
            <w:shd w:val="clear" w:color="auto" w:fill="F7F8FA"/>
            <w:vAlign w:val="center"/>
            <w:hideMark/>
          </w:tcPr>
          <w:p w:rsidR="00F05001" w:rsidRPr="00F05001" w:rsidRDefault="00F05001" w:rsidP="00F05001">
            <w:pPr>
              <w:jc w:val="both"/>
              <w:rPr>
                <w:sz w:val="16"/>
                <w:szCs w:val="16"/>
              </w:rPr>
            </w:pPr>
          </w:p>
        </w:tc>
        <w:tc>
          <w:tcPr>
            <w:tcW w:w="996" w:type="dxa"/>
            <w:shd w:val="clear" w:color="auto" w:fill="F7F8FA"/>
            <w:vAlign w:val="center"/>
            <w:hideMark/>
          </w:tcPr>
          <w:p w:rsidR="00F05001" w:rsidRPr="00F05001" w:rsidRDefault="00F05001" w:rsidP="00F05001">
            <w:pPr>
              <w:jc w:val="both"/>
              <w:rPr>
                <w:sz w:val="16"/>
                <w:szCs w:val="16"/>
              </w:rPr>
            </w:pPr>
          </w:p>
        </w:tc>
        <w:tc>
          <w:tcPr>
            <w:tcW w:w="28" w:type="dxa"/>
            <w:shd w:val="clear" w:color="auto" w:fill="F7F8FA"/>
            <w:vAlign w:val="center"/>
            <w:hideMark/>
          </w:tcPr>
          <w:p w:rsidR="00F05001" w:rsidRPr="00F05001" w:rsidRDefault="00F05001" w:rsidP="00F05001">
            <w:pPr>
              <w:jc w:val="both"/>
              <w:rPr>
                <w:sz w:val="16"/>
                <w:szCs w:val="16"/>
              </w:rPr>
            </w:pPr>
          </w:p>
        </w:tc>
        <w:tc>
          <w:tcPr>
            <w:tcW w:w="3412" w:type="dxa"/>
            <w:shd w:val="clear" w:color="auto" w:fill="F7F8FA"/>
            <w:vAlign w:val="center"/>
            <w:hideMark/>
          </w:tcPr>
          <w:p w:rsidR="00F05001" w:rsidRPr="00F05001" w:rsidRDefault="00F05001" w:rsidP="00F05001">
            <w:pPr>
              <w:jc w:val="both"/>
              <w:rPr>
                <w:sz w:val="16"/>
                <w:szCs w:val="16"/>
              </w:rPr>
            </w:pPr>
          </w:p>
        </w:tc>
        <w:tc>
          <w:tcPr>
            <w:tcW w:w="28" w:type="dxa"/>
            <w:shd w:val="clear" w:color="auto" w:fill="F7F8FA"/>
            <w:vAlign w:val="center"/>
            <w:hideMark/>
          </w:tcPr>
          <w:p w:rsidR="00F05001" w:rsidRPr="00F05001" w:rsidRDefault="00F05001" w:rsidP="00F05001">
            <w:pPr>
              <w:jc w:val="both"/>
              <w:rPr>
                <w:sz w:val="16"/>
                <w:szCs w:val="16"/>
              </w:rPr>
            </w:pPr>
          </w:p>
        </w:tc>
        <w:tc>
          <w:tcPr>
            <w:tcW w:w="20" w:type="dxa"/>
            <w:shd w:val="clear" w:color="auto" w:fill="F7F8FA"/>
            <w:vAlign w:val="center"/>
            <w:hideMark/>
          </w:tcPr>
          <w:p w:rsidR="00F05001" w:rsidRPr="00F05001" w:rsidRDefault="00F05001" w:rsidP="00F05001">
            <w:pPr>
              <w:jc w:val="both"/>
              <w:rPr>
                <w:sz w:val="16"/>
                <w:szCs w:val="16"/>
              </w:rPr>
            </w:pPr>
          </w:p>
        </w:tc>
        <w:tc>
          <w:tcPr>
            <w:tcW w:w="28" w:type="dxa"/>
            <w:shd w:val="clear" w:color="auto" w:fill="F7F8FA"/>
            <w:vAlign w:val="center"/>
            <w:hideMark/>
          </w:tcPr>
          <w:p w:rsidR="00F05001" w:rsidRPr="00F05001" w:rsidRDefault="00F05001" w:rsidP="00F05001">
            <w:pPr>
              <w:jc w:val="both"/>
              <w:rPr>
                <w:sz w:val="16"/>
                <w:szCs w:val="16"/>
              </w:rPr>
            </w:pPr>
          </w:p>
        </w:tc>
      </w:tr>
      <w:tr w:rsidR="00F05001" w:rsidRPr="00F05001" w:rsidTr="00F05001">
        <w:trPr>
          <w:gridAfter w:val="1"/>
          <w:wAfter w:w="28" w:type="dxa"/>
          <w:trHeight w:val="48"/>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spacing w:line="48" w:lineRule="atLeast"/>
              <w:jc w:val="both"/>
              <w:rPr>
                <w:color w:val="3F4758"/>
                <w:sz w:val="16"/>
                <w:szCs w:val="16"/>
              </w:rPr>
            </w:pPr>
            <w:r w:rsidRPr="00F05001">
              <w:rPr>
                <w:color w:val="3F4758"/>
                <w:sz w:val="16"/>
                <w:szCs w:val="16"/>
              </w:rPr>
              <w:t> </w:t>
            </w:r>
          </w:p>
        </w:tc>
        <w:tc>
          <w:tcPr>
            <w:tcW w:w="1658" w:type="dxa"/>
            <w:shd w:val="clear" w:color="auto" w:fill="F7F8FA"/>
            <w:vAlign w:val="center"/>
            <w:hideMark/>
          </w:tcPr>
          <w:p w:rsidR="00F05001" w:rsidRPr="00F05001" w:rsidRDefault="00F05001" w:rsidP="00F05001">
            <w:pPr>
              <w:jc w:val="both"/>
              <w:rPr>
                <w:sz w:val="16"/>
                <w:szCs w:val="16"/>
              </w:rPr>
            </w:pPr>
          </w:p>
        </w:tc>
        <w:tc>
          <w:tcPr>
            <w:tcW w:w="1658" w:type="dxa"/>
            <w:gridSpan w:val="2"/>
            <w:tcBorders>
              <w:top w:val="single" w:sz="6" w:space="0" w:color="EDF1F5"/>
              <w:left w:val="single" w:sz="6" w:space="0" w:color="EDF1F5"/>
              <w:bottom w:val="single" w:sz="6" w:space="0" w:color="EDF1F5"/>
              <w:right w:val="single" w:sz="6" w:space="0" w:color="EDF1F5"/>
            </w:tcBorders>
            <w:shd w:val="clear" w:color="auto" w:fill="F7F8FA"/>
            <w:vAlign w:val="center"/>
            <w:hideMark/>
          </w:tcPr>
          <w:p w:rsidR="00F05001" w:rsidRPr="00F05001" w:rsidRDefault="00F05001" w:rsidP="00F05001">
            <w:pPr>
              <w:jc w:val="both"/>
              <w:rPr>
                <w:color w:val="3F4758"/>
                <w:sz w:val="16"/>
                <w:szCs w:val="16"/>
              </w:rPr>
            </w:pPr>
          </w:p>
        </w:tc>
        <w:tc>
          <w:tcPr>
            <w:tcW w:w="20" w:type="dxa"/>
            <w:shd w:val="clear" w:color="auto" w:fill="F7F8FA"/>
            <w:vAlign w:val="center"/>
            <w:hideMark/>
          </w:tcPr>
          <w:p w:rsidR="00F05001" w:rsidRPr="00F05001" w:rsidRDefault="00F05001" w:rsidP="00F05001">
            <w:pPr>
              <w:jc w:val="both"/>
              <w:rPr>
                <w:sz w:val="16"/>
                <w:szCs w:val="16"/>
              </w:rPr>
            </w:pPr>
          </w:p>
        </w:tc>
        <w:tc>
          <w:tcPr>
            <w:tcW w:w="1108" w:type="dxa"/>
            <w:shd w:val="clear" w:color="auto" w:fill="F7F8FA"/>
            <w:vAlign w:val="center"/>
            <w:hideMark/>
          </w:tcPr>
          <w:p w:rsidR="00F05001" w:rsidRPr="00F05001" w:rsidRDefault="00F05001" w:rsidP="00F05001">
            <w:pPr>
              <w:jc w:val="both"/>
              <w:rPr>
                <w:sz w:val="16"/>
                <w:szCs w:val="16"/>
              </w:rPr>
            </w:pPr>
          </w:p>
        </w:tc>
        <w:tc>
          <w:tcPr>
            <w:tcW w:w="28" w:type="dxa"/>
            <w:shd w:val="clear" w:color="auto" w:fill="F7F8FA"/>
            <w:vAlign w:val="center"/>
            <w:hideMark/>
          </w:tcPr>
          <w:p w:rsidR="00F05001" w:rsidRPr="00F05001" w:rsidRDefault="00F05001" w:rsidP="00F05001">
            <w:pPr>
              <w:jc w:val="both"/>
              <w:rPr>
                <w:sz w:val="16"/>
                <w:szCs w:val="16"/>
              </w:rPr>
            </w:pPr>
          </w:p>
        </w:tc>
        <w:tc>
          <w:tcPr>
            <w:tcW w:w="996" w:type="dxa"/>
            <w:shd w:val="clear" w:color="auto" w:fill="F7F8FA"/>
            <w:vAlign w:val="center"/>
            <w:hideMark/>
          </w:tcPr>
          <w:p w:rsidR="00F05001" w:rsidRPr="00F05001" w:rsidRDefault="00F05001" w:rsidP="00F05001">
            <w:pPr>
              <w:jc w:val="both"/>
              <w:rPr>
                <w:sz w:val="16"/>
                <w:szCs w:val="16"/>
              </w:rPr>
            </w:pPr>
          </w:p>
        </w:tc>
        <w:tc>
          <w:tcPr>
            <w:tcW w:w="28" w:type="dxa"/>
            <w:shd w:val="clear" w:color="auto" w:fill="F7F8FA"/>
            <w:vAlign w:val="center"/>
            <w:hideMark/>
          </w:tcPr>
          <w:p w:rsidR="00F05001" w:rsidRPr="00F05001" w:rsidRDefault="00F05001" w:rsidP="00F05001">
            <w:pPr>
              <w:jc w:val="both"/>
              <w:rPr>
                <w:sz w:val="16"/>
                <w:szCs w:val="16"/>
              </w:rPr>
            </w:pPr>
          </w:p>
        </w:tc>
        <w:tc>
          <w:tcPr>
            <w:tcW w:w="3412" w:type="dxa"/>
            <w:shd w:val="clear" w:color="auto" w:fill="F7F8FA"/>
            <w:vAlign w:val="center"/>
            <w:hideMark/>
          </w:tcPr>
          <w:p w:rsidR="00F05001" w:rsidRPr="00F05001" w:rsidRDefault="00F05001" w:rsidP="00F05001">
            <w:pPr>
              <w:jc w:val="both"/>
              <w:rPr>
                <w:sz w:val="16"/>
                <w:szCs w:val="16"/>
              </w:rPr>
            </w:pPr>
          </w:p>
        </w:tc>
        <w:tc>
          <w:tcPr>
            <w:tcW w:w="28" w:type="dxa"/>
            <w:shd w:val="clear" w:color="auto" w:fill="F7F8FA"/>
            <w:vAlign w:val="center"/>
            <w:hideMark/>
          </w:tcPr>
          <w:p w:rsidR="00F05001" w:rsidRPr="00F05001" w:rsidRDefault="00F05001" w:rsidP="00F05001">
            <w:pPr>
              <w:jc w:val="both"/>
              <w:rPr>
                <w:sz w:val="16"/>
                <w:szCs w:val="16"/>
              </w:rPr>
            </w:pPr>
          </w:p>
        </w:tc>
        <w:tc>
          <w:tcPr>
            <w:tcW w:w="20" w:type="dxa"/>
            <w:shd w:val="clear" w:color="auto" w:fill="F7F8FA"/>
            <w:vAlign w:val="center"/>
            <w:hideMark/>
          </w:tcPr>
          <w:p w:rsidR="00F05001" w:rsidRPr="00F05001" w:rsidRDefault="00F05001" w:rsidP="00F05001">
            <w:pPr>
              <w:jc w:val="both"/>
              <w:rPr>
                <w:sz w:val="16"/>
                <w:szCs w:val="16"/>
              </w:rPr>
            </w:pPr>
          </w:p>
        </w:tc>
        <w:tc>
          <w:tcPr>
            <w:tcW w:w="28" w:type="dxa"/>
            <w:shd w:val="clear" w:color="auto" w:fill="F7F8FA"/>
            <w:vAlign w:val="center"/>
            <w:hideMark/>
          </w:tcPr>
          <w:p w:rsidR="00F05001" w:rsidRPr="00F05001" w:rsidRDefault="00F05001" w:rsidP="00F05001">
            <w:pPr>
              <w:jc w:val="both"/>
              <w:rPr>
                <w:sz w:val="16"/>
                <w:szCs w:val="16"/>
              </w:rPr>
            </w:pPr>
          </w:p>
        </w:tc>
      </w:tr>
      <w:tr w:rsidR="00F05001" w:rsidRPr="00F05001" w:rsidTr="00F05001">
        <w:trPr>
          <w:gridAfter w:val="4"/>
          <w:wAfter w:w="104" w:type="dxa"/>
          <w:trHeight w:val="12"/>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spacing w:line="12" w:lineRule="atLeast"/>
              <w:jc w:val="both"/>
              <w:rPr>
                <w:color w:val="3F4758"/>
                <w:sz w:val="16"/>
                <w:szCs w:val="16"/>
              </w:rPr>
            </w:pPr>
            <w:r w:rsidRPr="00F05001">
              <w:rPr>
                <w:color w:val="3F4758"/>
                <w:sz w:val="16"/>
                <w:szCs w:val="16"/>
              </w:rPr>
              <w:t> </w:t>
            </w:r>
          </w:p>
        </w:tc>
        <w:tc>
          <w:tcPr>
            <w:tcW w:w="5496" w:type="dxa"/>
            <w:gridSpan w:val="8"/>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spacing w:line="12" w:lineRule="atLeast"/>
              <w:jc w:val="both"/>
              <w:rPr>
                <w:color w:val="3F4758"/>
                <w:sz w:val="16"/>
                <w:szCs w:val="16"/>
              </w:rPr>
            </w:pPr>
            <w:r w:rsidRPr="00F05001">
              <w:rPr>
                <w:color w:val="3F4758"/>
                <w:sz w:val="16"/>
                <w:szCs w:val="16"/>
              </w:rPr>
              <w:t> </w:t>
            </w:r>
          </w:p>
        </w:tc>
        <w:tc>
          <w:tcPr>
            <w:tcW w:w="34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2713"/>
            </w:tblGrid>
            <w:tr w:rsidR="00F05001" w:rsidRPr="00F05001" w:rsidTr="00F05001">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framePr w:hSpace="36" w:wrap="around" w:vAnchor="text" w:hAnchor="text"/>
                    <w:jc w:val="both"/>
                    <w:rPr>
                      <w:sz w:val="16"/>
                      <w:szCs w:val="16"/>
                    </w:rPr>
                  </w:pPr>
                  <w:r w:rsidRPr="00F05001">
                    <w:rPr>
                      <w:sz w:val="16"/>
                      <w:szCs w:val="16"/>
                    </w:rPr>
                    <w:t>Отказ в предоставлении муниципальной услуги</w:t>
                  </w:r>
                </w:p>
                <w:p w:rsidR="00F05001" w:rsidRPr="00F05001" w:rsidRDefault="00F05001" w:rsidP="00F05001">
                  <w:pPr>
                    <w:framePr w:hSpace="36" w:wrap="around" w:vAnchor="text" w:hAnchor="text"/>
                    <w:jc w:val="both"/>
                    <w:rPr>
                      <w:color w:val="3F4758"/>
                      <w:sz w:val="16"/>
                      <w:szCs w:val="16"/>
                    </w:rPr>
                  </w:pPr>
                  <w:r w:rsidRPr="00F05001">
                    <w:rPr>
                      <w:color w:val="3F4758"/>
                      <w:sz w:val="16"/>
                      <w:szCs w:val="16"/>
                    </w:rPr>
                    <w:t> </w:t>
                  </w:r>
                </w:p>
              </w:tc>
            </w:tr>
          </w:tbl>
          <w:p w:rsidR="00F05001" w:rsidRPr="00F05001" w:rsidRDefault="00F05001" w:rsidP="00F05001">
            <w:pPr>
              <w:spacing w:line="12" w:lineRule="atLeast"/>
              <w:jc w:val="both"/>
              <w:rPr>
                <w:color w:val="3F4758"/>
                <w:sz w:val="16"/>
                <w:szCs w:val="16"/>
              </w:rPr>
            </w:pPr>
            <w:r w:rsidRPr="00F05001">
              <w:rPr>
                <w:color w:val="3F4758"/>
                <w:sz w:val="16"/>
                <w:szCs w:val="16"/>
              </w:rPr>
              <w:t> </w:t>
            </w:r>
          </w:p>
        </w:tc>
      </w:tr>
      <w:tr w:rsidR="00F05001" w:rsidRPr="00F05001" w:rsidTr="00F05001">
        <w:trPr>
          <w:gridAfter w:val="4"/>
          <w:wAfter w:w="104" w:type="dxa"/>
          <w:trHeight w:val="672"/>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F05001" w:rsidRPr="00F05001" w:rsidRDefault="00F05001" w:rsidP="00F05001">
            <w:pPr>
              <w:jc w:val="both"/>
              <w:rPr>
                <w:color w:val="3F4758"/>
                <w:sz w:val="16"/>
                <w:szCs w:val="16"/>
              </w:rPr>
            </w:pPr>
            <w:r w:rsidRPr="00F05001">
              <w:rPr>
                <w:color w:val="3F4758"/>
                <w:sz w:val="16"/>
                <w:szCs w:val="16"/>
              </w:rPr>
              <w:t> </w:t>
            </w:r>
          </w:p>
        </w:tc>
        <w:tc>
          <w:tcPr>
            <w:tcW w:w="2284" w:type="dxa"/>
            <w:gridSpan w:val="2"/>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Layout w:type="fixed"/>
              <w:tblCellMar>
                <w:left w:w="0" w:type="dxa"/>
                <w:right w:w="0" w:type="dxa"/>
              </w:tblCellMar>
              <w:tblLook w:val="04A0"/>
            </w:tblPr>
            <w:tblGrid>
              <w:gridCol w:w="1586"/>
            </w:tblGrid>
            <w:tr w:rsidR="00F05001" w:rsidRPr="00F05001" w:rsidTr="00F05001">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framePr w:hSpace="36" w:wrap="around" w:vAnchor="text" w:hAnchor="text"/>
                    <w:jc w:val="both"/>
                    <w:rPr>
                      <w:sz w:val="16"/>
                      <w:szCs w:val="16"/>
                    </w:rPr>
                  </w:pPr>
                  <w:r w:rsidRPr="00F05001">
                    <w:rPr>
                      <w:sz w:val="16"/>
                      <w:szCs w:val="16"/>
                    </w:rPr>
                    <w:t>Выдача расписки о приеме документов</w:t>
                  </w:r>
                </w:p>
              </w:tc>
            </w:tr>
          </w:tbl>
          <w:p w:rsidR="00F05001" w:rsidRPr="00F05001" w:rsidRDefault="00F05001" w:rsidP="00F05001">
            <w:pPr>
              <w:jc w:val="both"/>
              <w:rPr>
                <w:color w:val="3F4758"/>
                <w:sz w:val="16"/>
                <w:szCs w:val="16"/>
              </w:rPr>
            </w:pPr>
          </w:p>
        </w:tc>
        <w:tc>
          <w:tcPr>
            <w:tcW w:w="2188" w:type="dxa"/>
            <w:gridSpan w:val="4"/>
            <w:shd w:val="clear" w:color="auto" w:fill="FFFFFF"/>
            <w:vAlign w:val="center"/>
            <w:hideMark/>
          </w:tcPr>
          <w:p w:rsidR="00F05001" w:rsidRPr="00F05001" w:rsidRDefault="00F05001" w:rsidP="00F05001">
            <w:pPr>
              <w:jc w:val="both"/>
              <w:rPr>
                <w:sz w:val="16"/>
                <w:szCs w:val="16"/>
              </w:rPr>
            </w:pPr>
          </w:p>
        </w:tc>
        <w:tc>
          <w:tcPr>
            <w:tcW w:w="996" w:type="dxa"/>
            <w:shd w:val="clear" w:color="auto" w:fill="FFFFFF"/>
            <w:vAlign w:val="center"/>
            <w:hideMark/>
          </w:tcPr>
          <w:p w:rsidR="00F05001" w:rsidRPr="00F05001" w:rsidRDefault="00F05001" w:rsidP="00F05001">
            <w:pPr>
              <w:jc w:val="both"/>
              <w:rPr>
                <w:sz w:val="16"/>
                <w:szCs w:val="16"/>
              </w:rPr>
            </w:pPr>
          </w:p>
        </w:tc>
        <w:tc>
          <w:tcPr>
            <w:tcW w:w="28" w:type="dxa"/>
            <w:shd w:val="clear" w:color="auto" w:fill="FFFFFF"/>
            <w:vAlign w:val="center"/>
            <w:hideMark/>
          </w:tcPr>
          <w:p w:rsidR="00F05001" w:rsidRPr="00F05001" w:rsidRDefault="00F05001" w:rsidP="00F05001">
            <w:pPr>
              <w:jc w:val="both"/>
              <w:rPr>
                <w:sz w:val="16"/>
                <w:szCs w:val="16"/>
              </w:rPr>
            </w:pPr>
          </w:p>
        </w:tc>
        <w:tc>
          <w:tcPr>
            <w:tcW w:w="341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05001" w:rsidRPr="00F05001" w:rsidRDefault="00F05001" w:rsidP="00F05001">
            <w:pPr>
              <w:jc w:val="both"/>
              <w:rPr>
                <w:color w:val="3F4758"/>
                <w:sz w:val="16"/>
                <w:szCs w:val="16"/>
              </w:rPr>
            </w:pPr>
          </w:p>
        </w:tc>
      </w:tr>
    </w:tbl>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601"/>
      </w:tblGrid>
      <w:tr w:rsidR="00F05001" w:rsidRPr="00F05001" w:rsidTr="00F05001">
        <w:tc>
          <w:tcPr>
            <w:tcW w:w="10035"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jc w:val="both"/>
              <w:rPr>
                <w:sz w:val="16"/>
                <w:szCs w:val="16"/>
              </w:rPr>
            </w:pPr>
            <w:r w:rsidRPr="00F05001">
              <w:rPr>
                <w:sz w:val="16"/>
                <w:szCs w:val="16"/>
              </w:rPr>
              <w:t>Предоставление сведений о ходе оказания муниципальной услуги</w:t>
            </w:r>
          </w:p>
        </w:tc>
      </w:tr>
    </w:tbl>
    <w:p w:rsidR="00F05001" w:rsidRPr="00F05001" w:rsidRDefault="00F05001" w:rsidP="00F05001">
      <w:pPr>
        <w:spacing w:line="353" w:lineRule="atLeast"/>
        <w:jc w:val="both"/>
        <w:rPr>
          <w:vanish/>
          <w:sz w:val="16"/>
          <w:szCs w:val="16"/>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601"/>
      </w:tblGrid>
      <w:tr w:rsidR="00F05001" w:rsidRPr="00F05001" w:rsidTr="00F05001">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jc w:val="both"/>
              <w:rPr>
                <w:sz w:val="16"/>
                <w:szCs w:val="16"/>
              </w:rPr>
            </w:pPr>
            <w:r w:rsidRPr="00F05001">
              <w:rPr>
                <w:sz w:val="16"/>
                <w:szCs w:val="16"/>
              </w:rPr>
              <w:t>Межведомственное информационное взаимодействие</w:t>
            </w:r>
          </w:p>
        </w:tc>
      </w:tr>
    </w:tbl>
    <w:tbl>
      <w:tblPr>
        <w:tblpPr w:leftFromText="36" w:rightFromText="36" w:bottomFromText="408" w:vertAnchor="text"/>
        <w:tblW w:w="0" w:type="auto"/>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9175"/>
        <w:gridCol w:w="713"/>
        <w:gridCol w:w="713"/>
      </w:tblGrid>
      <w:tr w:rsidR="00F05001" w:rsidRPr="00F05001" w:rsidTr="00F05001">
        <w:tc>
          <w:tcPr>
            <w:tcW w:w="8567" w:type="dxa"/>
            <w:tcBorders>
              <w:top w:val="nil"/>
              <w:left w:val="nil"/>
              <w:bottom w:val="nil"/>
              <w:right w:val="nil"/>
            </w:tcBorders>
            <w:shd w:val="clear" w:color="auto" w:fill="F7F8FA"/>
            <w:tcMar>
              <w:top w:w="95" w:type="dxa"/>
              <w:left w:w="340" w:type="dxa"/>
              <w:bottom w:w="95" w:type="dxa"/>
              <w:right w:w="340" w:type="dxa"/>
            </w:tcMar>
            <w:vAlign w:val="center"/>
            <w:hideMark/>
          </w:tcPr>
          <w:tbl>
            <w:tblPr>
              <w:tblpPr w:leftFromText="180" w:rightFromText="180" w:vertAnchor="text" w:horzAnchor="page" w:tblpX="1" w:tblpY="-311"/>
              <w:tblW w:w="10035" w:type="dxa"/>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035"/>
            </w:tblGrid>
            <w:tr w:rsidR="00F05001" w:rsidRPr="00F05001" w:rsidTr="00F05001">
              <w:tc>
                <w:tcPr>
                  <w:tcW w:w="10035" w:type="dxa"/>
                  <w:tcBorders>
                    <w:top w:val="nil"/>
                    <w:left w:val="nil"/>
                    <w:bottom w:val="nil"/>
                    <w:right w:val="nil"/>
                  </w:tcBorders>
                  <w:shd w:val="clear" w:color="auto" w:fill="F7F8FA"/>
                  <w:tcMar>
                    <w:top w:w="95" w:type="dxa"/>
                    <w:left w:w="340" w:type="dxa"/>
                    <w:bottom w:w="95" w:type="dxa"/>
                    <w:right w:w="340" w:type="dxa"/>
                  </w:tcMar>
                  <w:vAlign w:val="center"/>
                  <w:hideMark/>
                </w:tcPr>
                <w:p w:rsidR="00F05001" w:rsidRPr="00F05001" w:rsidRDefault="00F05001" w:rsidP="00F05001">
                  <w:pPr>
                    <w:jc w:val="both"/>
                    <w:rPr>
                      <w:sz w:val="16"/>
                      <w:szCs w:val="16"/>
                    </w:rPr>
                  </w:pPr>
                  <w:r w:rsidRPr="00F05001">
                    <w:rPr>
                      <w:sz w:val="16"/>
                      <w:szCs w:val="16"/>
                    </w:rPr>
                    <w:t> Оценка соответствия помещения требованиям, предъявляемым к жилым помещениям, принятие Комиссией решения</w:t>
                  </w:r>
                </w:p>
              </w:tc>
            </w:tr>
          </w:tbl>
          <w:p w:rsidR="00F05001" w:rsidRPr="00F05001" w:rsidRDefault="00F05001" w:rsidP="00F05001">
            <w:pPr>
              <w:spacing w:line="0" w:lineRule="atLeast"/>
              <w:jc w:val="both"/>
              <w:rPr>
                <w:sz w:val="16"/>
                <w:szCs w:val="16"/>
              </w:rPr>
            </w:pPr>
          </w:p>
        </w:tc>
        <w:tc>
          <w:tcPr>
            <w:tcW w:w="734" w:type="dxa"/>
            <w:tcBorders>
              <w:top w:val="single" w:sz="6" w:space="0" w:color="EDF1F5"/>
              <w:left w:val="nil"/>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spacing w:line="0" w:lineRule="atLeast"/>
              <w:jc w:val="both"/>
              <w:rPr>
                <w:sz w:val="16"/>
                <w:szCs w:val="16"/>
              </w:rPr>
            </w:pPr>
            <w:r w:rsidRPr="00F05001">
              <w:rPr>
                <w:sz w:val="16"/>
                <w:szCs w:val="16"/>
              </w:rPr>
              <w:t> </w:t>
            </w:r>
          </w:p>
        </w:tc>
        <w:tc>
          <w:tcPr>
            <w:tcW w:w="734" w:type="dxa"/>
            <w:tcBorders>
              <w:top w:val="single" w:sz="6" w:space="0" w:color="EDF1F5"/>
              <w:left w:val="single" w:sz="6" w:space="0" w:color="EDF1F5"/>
              <w:bottom w:val="nil"/>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spacing w:line="0" w:lineRule="atLeast"/>
              <w:jc w:val="both"/>
              <w:rPr>
                <w:sz w:val="16"/>
                <w:szCs w:val="16"/>
              </w:rPr>
            </w:pPr>
            <w:r w:rsidRPr="00F05001">
              <w:rPr>
                <w:sz w:val="16"/>
                <w:szCs w:val="16"/>
              </w:rPr>
              <w:t> </w:t>
            </w:r>
          </w:p>
        </w:tc>
      </w:tr>
    </w:tbl>
    <w:p w:rsidR="00F05001" w:rsidRPr="00F05001" w:rsidRDefault="00F05001" w:rsidP="00F05001">
      <w:pPr>
        <w:spacing w:line="353" w:lineRule="atLeast"/>
        <w:jc w:val="both"/>
        <w:rPr>
          <w:vanish/>
          <w:sz w:val="16"/>
          <w:szCs w:val="16"/>
        </w:rPr>
      </w:pPr>
    </w:p>
    <w:tbl>
      <w:tblPr>
        <w:tblW w:w="5000" w:type="pct"/>
        <w:shd w:val="clear" w:color="auto" w:fill="FFFFFF"/>
        <w:tblCellMar>
          <w:left w:w="0" w:type="dxa"/>
          <w:right w:w="0" w:type="dxa"/>
        </w:tblCellMar>
        <w:tblLook w:val="04A0"/>
      </w:tblPr>
      <w:tblGrid>
        <w:gridCol w:w="10601"/>
      </w:tblGrid>
      <w:tr w:rsidR="00F05001" w:rsidRPr="00F05001" w:rsidTr="00F05001">
        <w:tc>
          <w:tcPr>
            <w:tcW w:w="10035" w:type="dxa"/>
            <w:shd w:val="clear" w:color="auto" w:fill="F7F8FA"/>
            <w:tcMar>
              <w:top w:w="95" w:type="dxa"/>
              <w:left w:w="340" w:type="dxa"/>
              <w:bottom w:w="95" w:type="dxa"/>
              <w:right w:w="340" w:type="dxa"/>
            </w:tcMar>
            <w:vAlign w:val="center"/>
            <w:hideMark/>
          </w:tcPr>
          <w:p w:rsidR="00F05001" w:rsidRPr="00F05001" w:rsidRDefault="00F05001" w:rsidP="00F05001">
            <w:pPr>
              <w:jc w:val="both"/>
              <w:rPr>
                <w:sz w:val="16"/>
                <w:szCs w:val="16"/>
              </w:rPr>
            </w:pPr>
            <w:r w:rsidRPr="00F05001">
              <w:rPr>
                <w:sz w:val="16"/>
                <w:szCs w:val="16"/>
              </w:rPr>
              <w:t> Получение заявителем Уведомления о результате предоставления муниципальной услуги. Выдача дубликата заключения Комиссии и (или) копии распоряжения</w:t>
            </w:r>
          </w:p>
        </w:tc>
      </w:tr>
    </w:tbl>
    <w:tbl>
      <w:tblPr>
        <w:tblpPr w:leftFromText="36" w:rightFromText="36" w:bottomFromText="408" w:vertAnchor="text"/>
        <w:tblW w:w="0" w:type="auto"/>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737"/>
        <w:gridCol w:w="1376"/>
        <w:gridCol w:w="2277"/>
        <w:gridCol w:w="1877"/>
        <w:gridCol w:w="3032"/>
        <w:gridCol w:w="736"/>
      </w:tblGrid>
      <w:tr w:rsidR="00F05001" w:rsidRPr="00F05001" w:rsidTr="00F05001">
        <w:tc>
          <w:tcPr>
            <w:tcW w:w="73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spacing w:line="0" w:lineRule="atLeast"/>
              <w:jc w:val="both"/>
              <w:rPr>
                <w:sz w:val="16"/>
                <w:szCs w:val="16"/>
              </w:rPr>
            </w:pPr>
            <w:r w:rsidRPr="00F05001">
              <w:rPr>
                <w:sz w:val="16"/>
                <w:szCs w:val="16"/>
              </w:rPr>
              <w:lastRenderedPageBreak/>
              <w:t> </w:t>
            </w:r>
          </w:p>
        </w:tc>
        <w:tc>
          <w:tcPr>
            <w:tcW w:w="1376" w:type="dxa"/>
            <w:tcBorders>
              <w:top w:val="nil"/>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spacing w:line="0" w:lineRule="atLeast"/>
              <w:jc w:val="both"/>
              <w:rPr>
                <w:sz w:val="16"/>
                <w:szCs w:val="16"/>
              </w:rPr>
            </w:pPr>
            <w:r w:rsidRPr="00F05001">
              <w:rPr>
                <w:sz w:val="16"/>
                <w:szCs w:val="16"/>
              </w:rPr>
              <w:t> </w:t>
            </w:r>
          </w:p>
        </w:tc>
        <w:tc>
          <w:tcPr>
            <w:tcW w:w="227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spacing w:line="0" w:lineRule="atLeast"/>
              <w:jc w:val="both"/>
              <w:rPr>
                <w:sz w:val="16"/>
                <w:szCs w:val="16"/>
              </w:rPr>
            </w:pPr>
            <w:r w:rsidRPr="00F05001">
              <w:rPr>
                <w:sz w:val="16"/>
                <w:szCs w:val="16"/>
              </w:rPr>
              <w:t> </w:t>
            </w:r>
          </w:p>
        </w:tc>
        <w:tc>
          <w:tcPr>
            <w:tcW w:w="187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spacing w:line="0" w:lineRule="atLeast"/>
              <w:jc w:val="both"/>
              <w:rPr>
                <w:sz w:val="16"/>
                <w:szCs w:val="16"/>
              </w:rPr>
            </w:pPr>
            <w:r w:rsidRPr="00F05001">
              <w:rPr>
                <w:sz w:val="16"/>
                <w:szCs w:val="16"/>
              </w:rPr>
              <w:t> </w:t>
            </w:r>
          </w:p>
        </w:tc>
        <w:tc>
          <w:tcPr>
            <w:tcW w:w="3032"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spacing w:line="0" w:lineRule="atLeast"/>
              <w:jc w:val="both"/>
              <w:rPr>
                <w:sz w:val="16"/>
                <w:szCs w:val="16"/>
              </w:rPr>
            </w:pPr>
            <w:r w:rsidRPr="00F05001">
              <w:rPr>
                <w:sz w:val="16"/>
                <w:szCs w:val="16"/>
              </w:rPr>
              <w:t> </w:t>
            </w:r>
          </w:p>
        </w:tc>
        <w:tc>
          <w:tcPr>
            <w:tcW w:w="73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spacing w:line="0" w:lineRule="atLeast"/>
              <w:jc w:val="both"/>
              <w:rPr>
                <w:sz w:val="16"/>
                <w:szCs w:val="16"/>
              </w:rPr>
            </w:pPr>
            <w:r w:rsidRPr="00F05001">
              <w:rPr>
                <w:sz w:val="16"/>
                <w:szCs w:val="16"/>
              </w:rPr>
              <w:t> </w:t>
            </w:r>
          </w:p>
        </w:tc>
      </w:tr>
      <w:tr w:rsidR="00F05001" w:rsidRPr="00F05001" w:rsidTr="00F05001">
        <w:trPr>
          <w:trHeight w:val="972"/>
        </w:trPr>
        <w:tc>
          <w:tcPr>
            <w:tcW w:w="737"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F05001" w:rsidRPr="00F05001" w:rsidRDefault="00F05001" w:rsidP="00F05001">
            <w:pPr>
              <w:jc w:val="both"/>
              <w:rPr>
                <w:color w:val="3F4758"/>
                <w:sz w:val="16"/>
                <w:szCs w:val="16"/>
              </w:rPr>
            </w:pPr>
            <w:r w:rsidRPr="00F05001">
              <w:rPr>
                <w:color w:val="3F4758"/>
                <w:sz w:val="16"/>
                <w:szCs w:val="16"/>
              </w:rPr>
              <w:t> </w:t>
            </w:r>
          </w:p>
        </w:tc>
        <w:tc>
          <w:tcPr>
            <w:tcW w:w="1376"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F05001" w:rsidRPr="00F05001" w:rsidRDefault="00F05001" w:rsidP="00F05001">
            <w:pPr>
              <w:jc w:val="both"/>
              <w:rPr>
                <w:color w:val="3F4758"/>
                <w:sz w:val="16"/>
                <w:szCs w:val="16"/>
              </w:rPr>
            </w:pPr>
            <w:r w:rsidRPr="00F05001">
              <w:rPr>
                <w:color w:val="3F4758"/>
                <w:sz w:val="16"/>
                <w:szCs w:val="16"/>
              </w:rPr>
              <w:t> </w:t>
            </w:r>
          </w:p>
        </w:tc>
        <w:tc>
          <w:tcPr>
            <w:tcW w:w="7186" w:type="dxa"/>
            <w:gridSpan w:val="3"/>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hideMark/>
          </w:tcPr>
          <w:p w:rsidR="00F05001" w:rsidRPr="00F05001" w:rsidRDefault="00F05001" w:rsidP="00F05001">
            <w:pPr>
              <w:jc w:val="both"/>
              <w:rPr>
                <w:color w:val="3F4758"/>
                <w:sz w:val="16"/>
                <w:szCs w:val="16"/>
              </w:rPr>
            </w:pPr>
          </w:p>
        </w:tc>
        <w:tc>
          <w:tcPr>
            <w:tcW w:w="0" w:type="auto"/>
            <w:shd w:val="clear" w:color="auto" w:fill="FFFFFF"/>
            <w:vAlign w:val="center"/>
            <w:hideMark/>
          </w:tcPr>
          <w:p w:rsidR="00F05001" w:rsidRPr="00F05001" w:rsidRDefault="00F05001" w:rsidP="00F05001">
            <w:pPr>
              <w:jc w:val="both"/>
              <w:rPr>
                <w:sz w:val="16"/>
                <w:szCs w:val="16"/>
              </w:rPr>
            </w:pPr>
          </w:p>
        </w:tc>
      </w:tr>
      <w:tr w:rsidR="00F05001" w:rsidRPr="00F05001" w:rsidTr="00F05001">
        <w:trPr>
          <w:trHeight w:val="96"/>
        </w:trPr>
        <w:tc>
          <w:tcPr>
            <w:tcW w:w="73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spacing w:line="96" w:lineRule="atLeast"/>
              <w:jc w:val="both"/>
              <w:rPr>
                <w:color w:val="3F4758"/>
                <w:sz w:val="16"/>
                <w:szCs w:val="16"/>
              </w:rPr>
            </w:pPr>
            <w:r w:rsidRPr="00F05001">
              <w:rPr>
                <w:color w:val="3F4758"/>
                <w:sz w:val="16"/>
                <w:szCs w:val="16"/>
              </w:rPr>
              <w:t> </w:t>
            </w:r>
          </w:p>
        </w:tc>
        <w:tc>
          <w:tcPr>
            <w:tcW w:w="0" w:type="auto"/>
            <w:shd w:val="clear" w:color="auto" w:fill="F7F8FA"/>
            <w:vAlign w:val="center"/>
            <w:hideMark/>
          </w:tcPr>
          <w:p w:rsidR="00F05001" w:rsidRPr="00F05001" w:rsidRDefault="00F05001" w:rsidP="00F05001">
            <w:pPr>
              <w:jc w:val="both"/>
              <w:rPr>
                <w:sz w:val="16"/>
                <w:szCs w:val="16"/>
              </w:rPr>
            </w:pPr>
          </w:p>
        </w:tc>
        <w:tc>
          <w:tcPr>
            <w:tcW w:w="0" w:type="auto"/>
            <w:shd w:val="clear" w:color="auto" w:fill="F7F8FA"/>
            <w:vAlign w:val="center"/>
            <w:hideMark/>
          </w:tcPr>
          <w:p w:rsidR="00F05001" w:rsidRPr="00F05001" w:rsidRDefault="00F05001" w:rsidP="00F05001">
            <w:pPr>
              <w:jc w:val="both"/>
              <w:rPr>
                <w:sz w:val="16"/>
                <w:szCs w:val="16"/>
              </w:rPr>
            </w:pPr>
          </w:p>
        </w:tc>
        <w:tc>
          <w:tcPr>
            <w:tcW w:w="0" w:type="auto"/>
            <w:shd w:val="clear" w:color="auto" w:fill="F7F8FA"/>
            <w:vAlign w:val="center"/>
            <w:hideMark/>
          </w:tcPr>
          <w:p w:rsidR="00F05001" w:rsidRPr="00F05001" w:rsidRDefault="00F05001" w:rsidP="00F05001">
            <w:pPr>
              <w:jc w:val="both"/>
              <w:rPr>
                <w:sz w:val="16"/>
                <w:szCs w:val="16"/>
              </w:rPr>
            </w:pPr>
          </w:p>
        </w:tc>
        <w:tc>
          <w:tcPr>
            <w:tcW w:w="0" w:type="auto"/>
            <w:shd w:val="clear" w:color="auto" w:fill="F7F8FA"/>
            <w:vAlign w:val="center"/>
            <w:hideMark/>
          </w:tcPr>
          <w:p w:rsidR="00F05001" w:rsidRPr="00F05001" w:rsidRDefault="00F05001" w:rsidP="00F05001">
            <w:pPr>
              <w:jc w:val="both"/>
              <w:rPr>
                <w:sz w:val="16"/>
                <w:szCs w:val="16"/>
              </w:rPr>
            </w:pPr>
          </w:p>
        </w:tc>
        <w:tc>
          <w:tcPr>
            <w:tcW w:w="0" w:type="auto"/>
            <w:shd w:val="clear" w:color="auto" w:fill="F7F8FA"/>
            <w:vAlign w:val="center"/>
            <w:hideMark/>
          </w:tcPr>
          <w:p w:rsidR="00F05001" w:rsidRPr="00F05001" w:rsidRDefault="00F05001" w:rsidP="00F05001">
            <w:pPr>
              <w:jc w:val="both"/>
              <w:rPr>
                <w:sz w:val="16"/>
                <w:szCs w:val="16"/>
              </w:rPr>
            </w:pPr>
          </w:p>
        </w:tc>
      </w:tr>
      <w:tr w:rsidR="00F05001" w:rsidRPr="00F05001" w:rsidTr="00F05001">
        <w:trPr>
          <w:trHeight w:val="684"/>
        </w:trPr>
        <w:tc>
          <w:tcPr>
            <w:tcW w:w="737"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F05001" w:rsidRPr="00F05001" w:rsidRDefault="00F05001" w:rsidP="00F05001">
            <w:pPr>
              <w:jc w:val="both"/>
              <w:rPr>
                <w:color w:val="3F4758"/>
                <w:sz w:val="16"/>
                <w:szCs w:val="16"/>
              </w:rPr>
            </w:pPr>
            <w:r w:rsidRPr="00F05001">
              <w:rPr>
                <w:color w:val="3F4758"/>
                <w:sz w:val="16"/>
                <w:szCs w:val="16"/>
              </w:rPr>
              <w:t> </w:t>
            </w:r>
          </w:p>
        </w:tc>
        <w:tc>
          <w:tcPr>
            <w:tcW w:w="3653" w:type="dxa"/>
            <w:gridSpan w:val="2"/>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2957"/>
            </w:tblGrid>
            <w:tr w:rsidR="00F05001" w:rsidRPr="00F05001" w:rsidTr="00F05001">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A768C">
                  <w:pPr>
                    <w:framePr w:hSpace="36" w:wrap="around" w:vAnchor="text" w:hAnchor="text"/>
                    <w:jc w:val="both"/>
                    <w:rPr>
                      <w:color w:val="3F4758"/>
                      <w:sz w:val="16"/>
                      <w:szCs w:val="16"/>
                    </w:rPr>
                  </w:pPr>
                  <w:r w:rsidRPr="00F05001">
                    <w:rPr>
                      <w:sz w:val="16"/>
                      <w:szCs w:val="16"/>
                    </w:rPr>
                    <w:t>Подготовка акта, заключения, принятие распоряжения</w:t>
                  </w:r>
                  <w:r w:rsidRPr="00F05001">
                    <w:rPr>
                      <w:color w:val="3F4758"/>
                      <w:sz w:val="16"/>
                      <w:szCs w:val="16"/>
                    </w:rPr>
                    <w:t>.</w:t>
                  </w:r>
                </w:p>
              </w:tc>
            </w:tr>
          </w:tbl>
          <w:p w:rsidR="00F05001" w:rsidRPr="00F05001" w:rsidRDefault="00F05001" w:rsidP="00F05001">
            <w:pPr>
              <w:jc w:val="both"/>
              <w:rPr>
                <w:color w:val="3F4758"/>
                <w:sz w:val="16"/>
                <w:szCs w:val="16"/>
              </w:rPr>
            </w:pPr>
            <w:r w:rsidRPr="00F05001">
              <w:rPr>
                <w:color w:val="3F4758"/>
                <w:sz w:val="16"/>
                <w:szCs w:val="16"/>
              </w:rPr>
              <w:t> </w:t>
            </w:r>
          </w:p>
        </w:tc>
        <w:tc>
          <w:tcPr>
            <w:tcW w:w="1877"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F05001" w:rsidRPr="00F05001" w:rsidRDefault="00F05001" w:rsidP="00F05001">
            <w:pPr>
              <w:jc w:val="both"/>
              <w:rPr>
                <w:color w:val="3F4758"/>
                <w:sz w:val="16"/>
                <w:szCs w:val="16"/>
              </w:rPr>
            </w:pPr>
            <w:r w:rsidRPr="00F05001">
              <w:rPr>
                <w:color w:val="3F4758"/>
                <w:sz w:val="16"/>
                <w:szCs w:val="16"/>
              </w:rPr>
              <w:t> </w:t>
            </w:r>
          </w:p>
        </w:tc>
        <w:tc>
          <w:tcPr>
            <w:tcW w:w="3768" w:type="dxa"/>
            <w:gridSpan w:val="2"/>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3072"/>
            </w:tblGrid>
            <w:tr w:rsidR="00F05001" w:rsidRPr="00F05001" w:rsidTr="00F05001">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A768C">
                  <w:pPr>
                    <w:framePr w:hSpace="36" w:wrap="around" w:vAnchor="text" w:hAnchor="text"/>
                    <w:jc w:val="both"/>
                    <w:rPr>
                      <w:sz w:val="16"/>
                      <w:szCs w:val="16"/>
                    </w:rPr>
                  </w:pPr>
                  <w:r w:rsidRPr="00F05001">
                    <w:rPr>
                      <w:sz w:val="16"/>
                      <w:szCs w:val="16"/>
                    </w:rPr>
                    <w:t>Отказ в предоставлении муниципальной услуги</w:t>
                  </w:r>
                </w:p>
              </w:tc>
            </w:tr>
          </w:tbl>
          <w:p w:rsidR="00F05001" w:rsidRPr="00F05001" w:rsidRDefault="00F05001" w:rsidP="00F05001">
            <w:pPr>
              <w:jc w:val="both"/>
              <w:rPr>
                <w:color w:val="3F4758"/>
                <w:sz w:val="16"/>
                <w:szCs w:val="16"/>
              </w:rPr>
            </w:pPr>
            <w:r w:rsidRPr="00F05001">
              <w:rPr>
                <w:color w:val="3F4758"/>
                <w:sz w:val="16"/>
                <w:szCs w:val="16"/>
              </w:rPr>
              <w:t> </w:t>
            </w:r>
          </w:p>
        </w:tc>
      </w:tr>
      <w:tr w:rsidR="00F05001" w:rsidRPr="00F05001" w:rsidTr="00F05001">
        <w:trPr>
          <w:trHeight w:val="132"/>
        </w:trPr>
        <w:tc>
          <w:tcPr>
            <w:tcW w:w="73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F05001" w:rsidRPr="00F05001" w:rsidRDefault="00F05001" w:rsidP="00F05001">
            <w:pPr>
              <w:spacing w:line="132" w:lineRule="atLeast"/>
              <w:jc w:val="both"/>
              <w:rPr>
                <w:color w:val="3F4758"/>
                <w:sz w:val="16"/>
                <w:szCs w:val="16"/>
              </w:rPr>
            </w:pPr>
            <w:r w:rsidRPr="00F05001">
              <w:rPr>
                <w:color w:val="3F4758"/>
                <w:sz w:val="16"/>
                <w:szCs w:val="16"/>
              </w:rPr>
              <w:t> </w:t>
            </w:r>
          </w:p>
        </w:tc>
        <w:tc>
          <w:tcPr>
            <w:tcW w:w="0" w:type="auto"/>
            <w:shd w:val="clear" w:color="auto" w:fill="F7F8FA"/>
            <w:vAlign w:val="center"/>
            <w:hideMark/>
          </w:tcPr>
          <w:p w:rsidR="00F05001" w:rsidRPr="00F05001" w:rsidRDefault="00F05001" w:rsidP="00F05001">
            <w:pPr>
              <w:jc w:val="both"/>
              <w:rPr>
                <w:sz w:val="16"/>
                <w:szCs w:val="16"/>
              </w:rPr>
            </w:pPr>
          </w:p>
        </w:tc>
        <w:tc>
          <w:tcPr>
            <w:tcW w:w="0" w:type="auto"/>
            <w:shd w:val="clear" w:color="auto" w:fill="F7F8FA"/>
            <w:vAlign w:val="center"/>
            <w:hideMark/>
          </w:tcPr>
          <w:p w:rsidR="00F05001" w:rsidRPr="00F05001" w:rsidRDefault="00F05001" w:rsidP="00F05001">
            <w:pPr>
              <w:jc w:val="both"/>
              <w:rPr>
                <w:sz w:val="16"/>
                <w:szCs w:val="16"/>
              </w:rPr>
            </w:pPr>
          </w:p>
        </w:tc>
        <w:tc>
          <w:tcPr>
            <w:tcW w:w="0" w:type="auto"/>
            <w:shd w:val="clear" w:color="auto" w:fill="F7F8FA"/>
            <w:vAlign w:val="center"/>
            <w:hideMark/>
          </w:tcPr>
          <w:p w:rsidR="00F05001" w:rsidRPr="00F05001" w:rsidRDefault="00F05001" w:rsidP="00F05001">
            <w:pPr>
              <w:jc w:val="both"/>
              <w:rPr>
                <w:sz w:val="16"/>
                <w:szCs w:val="16"/>
              </w:rPr>
            </w:pPr>
          </w:p>
        </w:tc>
        <w:tc>
          <w:tcPr>
            <w:tcW w:w="0" w:type="auto"/>
            <w:shd w:val="clear" w:color="auto" w:fill="F7F8FA"/>
            <w:vAlign w:val="center"/>
            <w:hideMark/>
          </w:tcPr>
          <w:p w:rsidR="00F05001" w:rsidRPr="00F05001" w:rsidRDefault="00F05001" w:rsidP="00F05001">
            <w:pPr>
              <w:jc w:val="both"/>
              <w:rPr>
                <w:sz w:val="16"/>
                <w:szCs w:val="16"/>
              </w:rPr>
            </w:pPr>
          </w:p>
        </w:tc>
        <w:tc>
          <w:tcPr>
            <w:tcW w:w="0" w:type="auto"/>
            <w:shd w:val="clear" w:color="auto" w:fill="F7F8FA"/>
            <w:vAlign w:val="center"/>
            <w:hideMark/>
          </w:tcPr>
          <w:p w:rsidR="00F05001" w:rsidRPr="00F05001" w:rsidRDefault="00F05001" w:rsidP="00F05001">
            <w:pPr>
              <w:jc w:val="both"/>
              <w:rPr>
                <w:sz w:val="16"/>
                <w:szCs w:val="16"/>
              </w:rPr>
            </w:pPr>
          </w:p>
        </w:tc>
      </w:tr>
    </w:tbl>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spacing w:line="353" w:lineRule="atLeast"/>
        <w:ind w:firstLine="708"/>
        <w:jc w:val="both"/>
        <w:rPr>
          <w:sz w:val="16"/>
          <w:szCs w:val="16"/>
        </w:rPr>
      </w:pPr>
      <w:r w:rsidRPr="00F05001">
        <w:rPr>
          <w:sz w:val="16"/>
          <w:szCs w:val="16"/>
        </w:rPr>
        <w:t> </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F05001" w:rsidP="00F05001">
      <w:pPr>
        <w:spacing w:line="353" w:lineRule="atLeast"/>
        <w:jc w:val="both"/>
        <w:rPr>
          <w:sz w:val="16"/>
          <w:szCs w:val="16"/>
        </w:rPr>
      </w:pPr>
      <w:r w:rsidRPr="00F05001">
        <w:rPr>
          <w:sz w:val="16"/>
          <w:szCs w:val="16"/>
        </w:rPr>
        <w:t> </w:t>
      </w:r>
    </w:p>
    <w:p w:rsidR="00F05001" w:rsidRPr="00F05001" w:rsidRDefault="000660DC" w:rsidP="00F05001">
      <w:pPr>
        <w:jc w:val="both"/>
        <w:rPr>
          <w:sz w:val="16"/>
          <w:szCs w:val="16"/>
        </w:rPr>
      </w:pPr>
      <w:hyperlink r:id="rId45" w:tooltip="74-p.pdf" w:history="1">
        <w:r w:rsidR="00F05001" w:rsidRPr="00F05001">
          <w:rPr>
            <w:color w:val="333333"/>
            <w:sz w:val="16"/>
            <w:szCs w:val="16"/>
            <w:bdr w:val="single" w:sz="6" w:space="14" w:color="EDF1F5" w:frame="1"/>
          </w:rPr>
          <w:br/>
        </w:r>
      </w:hyperlink>
    </w:p>
    <w:p w:rsidR="00F05001" w:rsidRPr="00F05001" w:rsidRDefault="00F05001" w:rsidP="00F05001">
      <w:pPr>
        <w:ind w:right="-6"/>
        <w:rPr>
          <w:sz w:val="16"/>
          <w:szCs w:val="16"/>
        </w:rPr>
      </w:pPr>
      <w:r w:rsidRPr="00F05001">
        <w:rPr>
          <w:sz w:val="16"/>
          <w:szCs w:val="16"/>
        </w:rPr>
        <w:t xml:space="preserve">  </w:t>
      </w:r>
    </w:p>
    <w:p w:rsidR="00F05001" w:rsidRPr="00F05001" w:rsidRDefault="00F05001" w:rsidP="00F05001">
      <w:pPr>
        <w:pStyle w:val="1"/>
        <w:jc w:val="center"/>
        <w:rPr>
          <w:sz w:val="16"/>
          <w:szCs w:val="16"/>
        </w:rPr>
      </w:pPr>
      <w:r w:rsidRPr="00F05001">
        <w:rPr>
          <w:b w:val="0"/>
          <w:sz w:val="16"/>
          <w:szCs w:val="16"/>
          <w:lang w:eastAsia="ar-SA"/>
        </w:rPr>
        <w:t xml:space="preserve"> </w:t>
      </w:r>
      <w:r w:rsidRPr="00F05001">
        <w:rPr>
          <w:sz w:val="16"/>
          <w:szCs w:val="16"/>
        </w:rPr>
        <w:t>АДМИНИСТРАЦИЯ ЧУМАКОВСКОГО СЕЛЬСОВЕТА</w:t>
      </w:r>
    </w:p>
    <w:p w:rsidR="00F05001" w:rsidRPr="00F05001" w:rsidRDefault="00F05001" w:rsidP="00F05001">
      <w:pPr>
        <w:pStyle w:val="1"/>
        <w:jc w:val="center"/>
        <w:rPr>
          <w:sz w:val="16"/>
          <w:szCs w:val="16"/>
        </w:rPr>
      </w:pPr>
      <w:r w:rsidRPr="00F05001">
        <w:rPr>
          <w:sz w:val="16"/>
          <w:szCs w:val="16"/>
        </w:rPr>
        <w:t>КУЙБЫШЕВСКОГО РАЙОНА</w:t>
      </w:r>
    </w:p>
    <w:p w:rsidR="00F05001" w:rsidRPr="00F05001" w:rsidRDefault="00F05001" w:rsidP="00F05001">
      <w:pPr>
        <w:jc w:val="center"/>
        <w:rPr>
          <w:b/>
          <w:sz w:val="16"/>
          <w:szCs w:val="16"/>
        </w:rPr>
      </w:pPr>
      <w:r w:rsidRPr="00F05001">
        <w:rPr>
          <w:b/>
          <w:sz w:val="16"/>
          <w:szCs w:val="16"/>
        </w:rPr>
        <w:t>НОВОСИБИРСКОЙ ОБЛАСТИ</w:t>
      </w:r>
    </w:p>
    <w:p w:rsidR="00F05001" w:rsidRPr="00F05001" w:rsidRDefault="00F05001" w:rsidP="00F05001">
      <w:pPr>
        <w:pStyle w:val="2"/>
        <w:rPr>
          <w:sz w:val="16"/>
          <w:szCs w:val="16"/>
        </w:rPr>
      </w:pPr>
    </w:p>
    <w:p w:rsidR="00F05001" w:rsidRPr="00F05001" w:rsidRDefault="00F05001" w:rsidP="00F05001">
      <w:pPr>
        <w:pStyle w:val="2"/>
        <w:rPr>
          <w:b w:val="0"/>
          <w:sz w:val="16"/>
          <w:szCs w:val="16"/>
        </w:rPr>
      </w:pPr>
      <w:r w:rsidRPr="00F05001">
        <w:rPr>
          <w:sz w:val="16"/>
          <w:szCs w:val="16"/>
        </w:rPr>
        <w:t>ПОСТАНОВЛЕНИЕ</w:t>
      </w:r>
    </w:p>
    <w:p w:rsidR="00F05001" w:rsidRPr="00F05001" w:rsidRDefault="00F05001" w:rsidP="00F05001">
      <w:pPr>
        <w:jc w:val="center"/>
        <w:rPr>
          <w:sz w:val="16"/>
          <w:szCs w:val="16"/>
        </w:rPr>
      </w:pPr>
    </w:p>
    <w:p w:rsidR="00F05001" w:rsidRPr="00F05001" w:rsidRDefault="00F05001" w:rsidP="00F05001">
      <w:pPr>
        <w:jc w:val="center"/>
        <w:rPr>
          <w:sz w:val="16"/>
          <w:szCs w:val="16"/>
        </w:rPr>
      </w:pPr>
      <w:r w:rsidRPr="00F05001">
        <w:rPr>
          <w:sz w:val="16"/>
          <w:szCs w:val="16"/>
        </w:rPr>
        <w:t>с. Чумаково</w:t>
      </w:r>
    </w:p>
    <w:p w:rsidR="00F05001" w:rsidRPr="00F05001" w:rsidRDefault="00F05001" w:rsidP="00F05001">
      <w:pPr>
        <w:jc w:val="center"/>
        <w:rPr>
          <w:sz w:val="16"/>
          <w:szCs w:val="16"/>
        </w:rPr>
      </w:pPr>
      <w:r w:rsidRPr="00F05001">
        <w:rPr>
          <w:sz w:val="16"/>
          <w:szCs w:val="16"/>
        </w:rPr>
        <w:t>07.12.2022 № 110</w:t>
      </w:r>
    </w:p>
    <w:p w:rsidR="00F05001" w:rsidRPr="00F05001" w:rsidRDefault="00F05001" w:rsidP="00F05001">
      <w:pPr>
        <w:jc w:val="center"/>
        <w:rPr>
          <w:sz w:val="16"/>
          <w:szCs w:val="16"/>
        </w:rPr>
      </w:pPr>
    </w:p>
    <w:p w:rsidR="00F05001" w:rsidRPr="00F05001" w:rsidRDefault="00F05001" w:rsidP="00F05001">
      <w:pPr>
        <w:spacing w:line="240" w:lineRule="atLeast"/>
        <w:jc w:val="center"/>
        <w:rPr>
          <w:sz w:val="16"/>
          <w:szCs w:val="16"/>
        </w:rPr>
      </w:pPr>
      <w:r w:rsidRPr="00F05001">
        <w:rPr>
          <w:sz w:val="16"/>
          <w:szCs w:val="16"/>
        </w:rPr>
        <w:t xml:space="preserve">Об утверждении перечня муниципальных услуг, </w:t>
      </w:r>
    </w:p>
    <w:p w:rsidR="00F05001" w:rsidRPr="00F05001" w:rsidRDefault="00F05001" w:rsidP="00F05001">
      <w:pPr>
        <w:spacing w:line="240" w:lineRule="atLeast"/>
        <w:jc w:val="center"/>
        <w:rPr>
          <w:sz w:val="16"/>
          <w:szCs w:val="16"/>
        </w:rPr>
      </w:pPr>
      <w:r w:rsidRPr="00F05001">
        <w:rPr>
          <w:sz w:val="16"/>
          <w:szCs w:val="16"/>
        </w:rPr>
        <w:t>предоставляемых администрацией Чумаковского</w:t>
      </w:r>
      <w:r w:rsidRPr="00F05001">
        <w:rPr>
          <w:color w:val="FF0000"/>
          <w:sz w:val="16"/>
          <w:szCs w:val="16"/>
        </w:rPr>
        <w:t xml:space="preserve"> </w:t>
      </w:r>
      <w:r w:rsidRPr="00F05001">
        <w:rPr>
          <w:sz w:val="16"/>
          <w:szCs w:val="16"/>
        </w:rPr>
        <w:t>сельсовета            Куйбышевского района Новосибирской области</w:t>
      </w:r>
    </w:p>
    <w:p w:rsidR="00F05001" w:rsidRPr="00F05001" w:rsidRDefault="00F05001" w:rsidP="00F05001">
      <w:pPr>
        <w:ind w:firstLine="567"/>
        <w:jc w:val="center"/>
        <w:rPr>
          <w:bCs/>
          <w:sz w:val="16"/>
          <w:szCs w:val="16"/>
        </w:rPr>
      </w:pPr>
    </w:p>
    <w:p w:rsidR="00F05001" w:rsidRPr="00F05001" w:rsidRDefault="00F05001" w:rsidP="00F05001">
      <w:pPr>
        <w:pStyle w:val="11"/>
        <w:ind w:firstLine="567"/>
        <w:jc w:val="center"/>
        <w:rPr>
          <w:rFonts w:ascii="Times New Roman" w:hAnsi="Times New Roman" w:cs="Times New Roman"/>
          <w:sz w:val="16"/>
          <w:szCs w:val="16"/>
        </w:rPr>
      </w:pPr>
    </w:p>
    <w:p w:rsidR="00F05001" w:rsidRPr="00F05001" w:rsidRDefault="00F05001" w:rsidP="00F05001">
      <w:pPr>
        <w:ind w:firstLine="567"/>
        <w:jc w:val="both"/>
        <w:rPr>
          <w:sz w:val="16"/>
          <w:szCs w:val="16"/>
        </w:rPr>
      </w:pPr>
      <w:r w:rsidRPr="00F05001">
        <w:rPr>
          <w:sz w:val="16"/>
          <w:szCs w:val="1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Чумаковского сельсовета Куйбышевского района Новосибирской области, администрация Чумаковского сельсовета Куйбышевского района Новосибирской области</w:t>
      </w:r>
    </w:p>
    <w:p w:rsidR="00F05001" w:rsidRPr="00F05001" w:rsidRDefault="00F05001" w:rsidP="00F05001">
      <w:pPr>
        <w:ind w:firstLine="567"/>
        <w:jc w:val="both"/>
        <w:rPr>
          <w:sz w:val="16"/>
          <w:szCs w:val="16"/>
        </w:rPr>
      </w:pPr>
      <w:r w:rsidRPr="00F05001">
        <w:rPr>
          <w:sz w:val="16"/>
          <w:szCs w:val="16"/>
        </w:rPr>
        <w:t>ПОСТАНОВЛЯЕТ:</w:t>
      </w:r>
    </w:p>
    <w:p w:rsidR="00F05001" w:rsidRPr="00F05001" w:rsidRDefault="00F05001" w:rsidP="00F05001">
      <w:pPr>
        <w:ind w:firstLine="567"/>
        <w:jc w:val="both"/>
        <w:rPr>
          <w:bCs/>
          <w:sz w:val="16"/>
          <w:szCs w:val="16"/>
        </w:rPr>
      </w:pPr>
      <w:r w:rsidRPr="00F05001">
        <w:rPr>
          <w:sz w:val="16"/>
          <w:szCs w:val="16"/>
        </w:rPr>
        <w:t>1. Утвердить прилагаемый перечень муниципальных услуг, предоставляемых администрацией Чумаковского сельсовета Куйбышевского района Новосибирской области.</w:t>
      </w:r>
    </w:p>
    <w:p w:rsidR="00F05001" w:rsidRPr="00F05001" w:rsidRDefault="00F05001" w:rsidP="00F05001">
      <w:pPr>
        <w:pStyle w:val="a8"/>
        <w:spacing w:line="240" w:lineRule="auto"/>
        <w:ind w:left="0" w:firstLine="567"/>
        <w:jc w:val="both"/>
        <w:rPr>
          <w:rFonts w:ascii="Times New Roman" w:hAnsi="Times New Roman"/>
          <w:sz w:val="16"/>
          <w:szCs w:val="16"/>
        </w:rPr>
      </w:pPr>
      <w:r w:rsidRPr="00F05001">
        <w:rPr>
          <w:rFonts w:ascii="Times New Roman" w:hAnsi="Times New Roman"/>
          <w:sz w:val="16"/>
          <w:szCs w:val="16"/>
        </w:rPr>
        <w:t>2. Признать утратившим силу постановление администрации Чумаковского</w:t>
      </w:r>
      <w:r w:rsidRPr="00F05001">
        <w:rPr>
          <w:rFonts w:ascii="Times New Roman" w:hAnsi="Times New Roman"/>
          <w:color w:val="FF0000"/>
          <w:sz w:val="16"/>
          <w:szCs w:val="16"/>
        </w:rPr>
        <w:t xml:space="preserve"> </w:t>
      </w:r>
      <w:r w:rsidRPr="00F05001">
        <w:rPr>
          <w:rFonts w:ascii="Times New Roman" w:hAnsi="Times New Roman"/>
          <w:sz w:val="16"/>
          <w:szCs w:val="16"/>
        </w:rPr>
        <w:t>сельсовета Куйбышевского района Новосибирской области от 07.04.2020 № 28 «Об утверждении Перечня муниципальных услуг, предоставляемых администрацией Чумаковского сельсовета Куйбышевского района Новосибирской области».</w:t>
      </w:r>
    </w:p>
    <w:p w:rsidR="00F05001" w:rsidRPr="00F05001" w:rsidRDefault="00F05001" w:rsidP="00F05001">
      <w:pPr>
        <w:pStyle w:val="a8"/>
        <w:tabs>
          <w:tab w:val="left" w:pos="1843"/>
        </w:tabs>
        <w:spacing w:line="240" w:lineRule="auto"/>
        <w:ind w:left="0" w:firstLine="567"/>
        <w:jc w:val="both"/>
        <w:rPr>
          <w:rFonts w:ascii="Times New Roman" w:hAnsi="Times New Roman"/>
          <w:sz w:val="16"/>
          <w:szCs w:val="16"/>
        </w:rPr>
      </w:pPr>
      <w:r w:rsidRPr="00F05001">
        <w:rPr>
          <w:rFonts w:ascii="Times New Roman" w:hAnsi="Times New Roman"/>
          <w:sz w:val="16"/>
          <w:szCs w:val="16"/>
        </w:rPr>
        <w:t>3. 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«Вестник» и на официальном сайте администрации Чумаковского сельсовета Куйбышевского района Новосибирской области в телекоммуникационной сети «Интернет».</w:t>
      </w:r>
    </w:p>
    <w:p w:rsidR="00F05001" w:rsidRPr="00F05001" w:rsidRDefault="00F05001" w:rsidP="00F05001">
      <w:pPr>
        <w:pStyle w:val="a8"/>
        <w:spacing w:line="240" w:lineRule="auto"/>
        <w:ind w:left="0" w:firstLine="567"/>
        <w:jc w:val="both"/>
        <w:rPr>
          <w:rFonts w:ascii="Times New Roman" w:hAnsi="Times New Roman"/>
          <w:sz w:val="16"/>
          <w:szCs w:val="16"/>
        </w:rPr>
      </w:pPr>
      <w:r w:rsidRPr="00F05001">
        <w:rPr>
          <w:rFonts w:ascii="Times New Roman" w:hAnsi="Times New Roman"/>
          <w:sz w:val="16"/>
          <w:szCs w:val="16"/>
        </w:rPr>
        <w:t>4. Контроль за исполнением постановления оставляю за собой.</w:t>
      </w:r>
    </w:p>
    <w:p w:rsidR="00F05001" w:rsidRPr="00F05001" w:rsidRDefault="00F05001" w:rsidP="00F05001">
      <w:pPr>
        <w:pStyle w:val="a8"/>
        <w:spacing w:line="240" w:lineRule="auto"/>
        <w:ind w:left="0" w:firstLine="567"/>
        <w:jc w:val="both"/>
        <w:rPr>
          <w:rFonts w:ascii="Times New Roman" w:hAnsi="Times New Roman"/>
          <w:sz w:val="16"/>
          <w:szCs w:val="16"/>
        </w:rPr>
      </w:pPr>
    </w:p>
    <w:p w:rsidR="00F05001" w:rsidRPr="00F05001" w:rsidRDefault="00F05001" w:rsidP="00F05001">
      <w:pPr>
        <w:pStyle w:val="a8"/>
        <w:spacing w:line="240" w:lineRule="auto"/>
        <w:ind w:left="0" w:firstLine="567"/>
        <w:jc w:val="both"/>
        <w:rPr>
          <w:rFonts w:ascii="Times New Roman" w:hAnsi="Times New Roman"/>
          <w:sz w:val="16"/>
          <w:szCs w:val="16"/>
        </w:rPr>
      </w:pPr>
    </w:p>
    <w:p w:rsidR="00F05001" w:rsidRPr="00F05001" w:rsidRDefault="00F05001" w:rsidP="00F05001">
      <w:pPr>
        <w:jc w:val="both"/>
        <w:rPr>
          <w:sz w:val="16"/>
          <w:szCs w:val="16"/>
        </w:rPr>
      </w:pPr>
      <w:r w:rsidRPr="00F05001">
        <w:rPr>
          <w:sz w:val="16"/>
          <w:szCs w:val="16"/>
        </w:rPr>
        <w:t xml:space="preserve">Глава Чумаковского сельсовета </w:t>
      </w:r>
    </w:p>
    <w:p w:rsidR="00F05001" w:rsidRPr="00F05001" w:rsidRDefault="00F05001" w:rsidP="00F05001">
      <w:pPr>
        <w:jc w:val="both"/>
        <w:rPr>
          <w:sz w:val="16"/>
          <w:szCs w:val="16"/>
        </w:rPr>
      </w:pPr>
      <w:r w:rsidRPr="00F05001">
        <w:rPr>
          <w:sz w:val="16"/>
          <w:szCs w:val="16"/>
        </w:rPr>
        <w:t xml:space="preserve">Куйбышевского района </w:t>
      </w:r>
    </w:p>
    <w:p w:rsidR="00F05001" w:rsidRPr="00F05001" w:rsidRDefault="00F05001" w:rsidP="00F05001">
      <w:pPr>
        <w:jc w:val="both"/>
        <w:rPr>
          <w:sz w:val="16"/>
          <w:szCs w:val="16"/>
        </w:rPr>
      </w:pPr>
      <w:r w:rsidRPr="00F05001">
        <w:rPr>
          <w:sz w:val="16"/>
          <w:szCs w:val="16"/>
        </w:rPr>
        <w:t>Новосибирской области</w:t>
      </w:r>
      <w:r w:rsidRPr="00F05001">
        <w:rPr>
          <w:sz w:val="16"/>
          <w:szCs w:val="16"/>
        </w:rPr>
        <w:tab/>
        <w:t xml:space="preserve">                                                             А.В. Банников</w:t>
      </w:r>
    </w:p>
    <w:p w:rsidR="00F05001" w:rsidRPr="00F05001" w:rsidRDefault="00F05001" w:rsidP="00F05001">
      <w:pPr>
        <w:jc w:val="both"/>
        <w:rPr>
          <w:sz w:val="16"/>
          <w:szCs w:val="16"/>
        </w:rPr>
      </w:pPr>
    </w:p>
    <w:p w:rsidR="00F05001" w:rsidRPr="00F05001" w:rsidRDefault="00F05001" w:rsidP="00F05001">
      <w:pPr>
        <w:jc w:val="both"/>
        <w:rPr>
          <w:sz w:val="16"/>
          <w:szCs w:val="16"/>
        </w:rPr>
      </w:pPr>
    </w:p>
    <w:p w:rsidR="00F05001" w:rsidRPr="00F05001" w:rsidRDefault="00F05001" w:rsidP="00F05001">
      <w:pPr>
        <w:spacing w:line="240" w:lineRule="atLeast"/>
        <w:rPr>
          <w:sz w:val="16"/>
          <w:szCs w:val="16"/>
        </w:rPr>
        <w:sectPr w:rsidR="00F05001" w:rsidRPr="00F05001" w:rsidSect="00F05001">
          <w:pgSz w:w="11906" w:h="16838"/>
          <w:pgMar w:top="851" w:right="567" w:bottom="1134" w:left="1418" w:header="709" w:footer="709" w:gutter="0"/>
          <w:cols w:space="708"/>
          <w:docGrid w:linePitch="360"/>
        </w:sectPr>
      </w:pPr>
    </w:p>
    <w:p w:rsidR="00F05001" w:rsidRPr="00F05001" w:rsidRDefault="00F05001" w:rsidP="00F05001">
      <w:pPr>
        <w:jc w:val="right"/>
        <w:outlineLvl w:val="0"/>
        <w:rPr>
          <w:sz w:val="16"/>
          <w:szCs w:val="16"/>
        </w:rPr>
      </w:pPr>
      <w:r w:rsidRPr="00F05001">
        <w:rPr>
          <w:sz w:val="16"/>
          <w:szCs w:val="16"/>
        </w:rPr>
        <w:lastRenderedPageBreak/>
        <w:t>ПРИЛОЖЕНИЕ</w:t>
      </w:r>
    </w:p>
    <w:p w:rsidR="00F05001" w:rsidRPr="00F05001" w:rsidRDefault="00F05001" w:rsidP="00F05001">
      <w:pPr>
        <w:jc w:val="right"/>
        <w:outlineLvl w:val="0"/>
        <w:rPr>
          <w:sz w:val="16"/>
          <w:szCs w:val="16"/>
        </w:rPr>
      </w:pPr>
      <w:r w:rsidRPr="00F05001">
        <w:rPr>
          <w:sz w:val="16"/>
          <w:szCs w:val="16"/>
        </w:rPr>
        <w:t xml:space="preserve">к постановлению администрации </w:t>
      </w:r>
    </w:p>
    <w:p w:rsidR="00F05001" w:rsidRPr="00F05001" w:rsidRDefault="00F05001" w:rsidP="00F05001">
      <w:pPr>
        <w:jc w:val="right"/>
        <w:outlineLvl w:val="0"/>
        <w:rPr>
          <w:sz w:val="16"/>
          <w:szCs w:val="16"/>
        </w:rPr>
      </w:pPr>
      <w:r w:rsidRPr="00F05001">
        <w:rPr>
          <w:sz w:val="16"/>
          <w:szCs w:val="16"/>
        </w:rPr>
        <w:t xml:space="preserve">Чумаковского сельсовета </w:t>
      </w:r>
    </w:p>
    <w:p w:rsidR="00F05001" w:rsidRPr="00F05001" w:rsidRDefault="00F05001" w:rsidP="00F05001">
      <w:pPr>
        <w:jc w:val="right"/>
        <w:outlineLvl w:val="0"/>
        <w:rPr>
          <w:sz w:val="16"/>
          <w:szCs w:val="16"/>
        </w:rPr>
      </w:pPr>
      <w:r w:rsidRPr="00F05001">
        <w:rPr>
          <w:sz w:val="16"/>
          <w:szCs w:val="16"/>
        </w:rPr>
        <w:t>Куйбышевского района</w:t>
      </w:r>
    </w:p>
    <w:p w:rsidR="00F05001" w:rsidRPr="00F05001" w:rsidRDefault="00F05001" w:rsidP="00F05001">
      <w:pPr>
        <w:jc w:val="right"/>
        <w:outlineLvl w:val="0"/>
        <w:rPr>
          <w:sz w:val="16"/>
          <w:szCs w:val="16"/>
        </w:rPr>
      </w:pPr>
      <w:r w:rsidRPr="00F05001">
        <w:rPr>
          <w:sz w:val="16"/>
          <w:szCs w:val="16"/>
        </w:rPr>
        <w:t>Новосибирской области</w:t>
      </w:r>
    </w:p>
    <w:p w:rsidR="00F05001" w:rsidRPr="00F05001" w:rsidRDefault="00F05001" w:rsidP="00F05001">
      <w:pPr>
        <w:jc w:val="right"/>
        <w:outlineLvl w:val="0"/>
        <w:rPr>
          <w:sz w:val="16"/>
          <w:szCs w:val="16"/>
        </w:rPr>
      </w:pPr>
      <w:r w:rsidRPr="00F05001">
        <w:rPr>
          <w:sz w:val="16"/>
          <w:szCs w:val="16"/>
        </w:rPr>
        <w:t>от 07.12.2022№ 110</w:t>
      </w:r>
    </w:p>
    <w:p w:rsidR="00F05001" w:rsidRPr="00F05001" w:rsidRDefault="00F05001" w:rsidP="00F05001">
      <w:pPr>
        <w:spacing w:before="120" w:after="240"/>
        <w:jc w:val="right"/>
        <w:rPr>
          <w:sz w:val="16"/>
          <w:szCs w:val="16"/>
        </w:rPr>
      </w:pPr>
    </w:p>
    <w:p w:rsidR="00F05001" w:rsidRPr="00F05001" w:rsidRDefault="00F05001" w:rsidP="00F05001">
      <w:pPr>
        <w:spacing w:before="120" w:after="240"/>
        <w:jc w:val="center"/>
        <w:rPr>
          <w:b/>
          <w:sz w:val="16"/>
          <w:szCs w:val="16"/>
        </w:rPr>
      </w:pPr>
      <w:r w:rsidRPr="00F05001">
        <w:rPr>
          <w:b/>
          <w:sz w:val="16"/>
          <w:szCs w:val="16"/>
        </w:rPr>
        <w:t xml:space="preserve">Перечень муниципальных услуг администрации Чумаковского сельсовета </w:t>
      </w:r>
    </w:p>
    <w:p w:rsidR="00F05001" w:rsidRPr="00F05001" w:rsidRDefault="00F05001" w:rsidP="00F05001">
      <w:pPr>
        <w:spacing w:before="120"/>
        <w:jc w:val="center"/>
        <w:rPr>
          <w:b/>
          <w:sz w:val="16"/>
          <w:szCs w:val="16"/>
        </w:rPr>
      </w:pPr>
      <w:r w:rsidRPr="00F05001">
        <w:rPr>
          <w:b/>
          <w:sz w:val="16"/>
          <w:szCs w:val="16"/>
        </w:rPr>
        <w:t>Куйбышевского района Новосибирской области</w:t>
      </w:r>
      <w:r w:rsidRPr="00F05001">
        <w:rPr>
          <w:b/>
          <w:sz w:val="16"/>
          <w:szCs w:val="16"/>
        </w:rPr>
        <w:br/>
      </w:r>
    </w:p>
    <w:tbl>
      <w:tblPr>
        <w:tblW w:w="10065"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51"/>
        <w:gridCol w:w="5103"/>
        <w:gridCol w:w="4111"/>
      </w:tblGrid>
      <w:tr w:rsidR="00F05001" w:rsidRPr="00F05001" w:rsidTr="00F05001">
        <w:trPr>
          <w:trHeight w:val="390"/>
          <w:tblHeader/>
        </w:trPr>
        <w:tc>
          <w:tcPr>
            <w:tcW w:w="851" w:type="dxa"/>
            <w:tcMar>
              <w:left w:w="57" w:type="dxa"/>
              <w:right w:w="57" w:type="dxa"/>
            </w:tcMar>
            <w:vAlign w:val="center"/>
          </w:tcPr>
          <w:p w:rsidR="00F05001" w:rsidRPr="00F05001" w:rsidRDefault="00F05001" w:rsidP="00F05001">
            <w:pPr>
              <w:jc w:val="center"/>
              <w:rPr>
                <w:b/>
                <w:sz w:val="16"/>
                <w:szCs w:val="16"/>
              </w:rPr>
            </w:pPr>
            <w:r w:rsidRPr="00F05001">
              <w:rPr>
                <w:b/>
                <w:sz w:val="16"/>
                <w:szCs w:val="16"/>
              </w:rPr>
              <w:t>№ п/п</w:t>
            </w:r>
          </w:p>
        </w:tc>
        <w:tc>
          <w:tcPr>
            <w:tcW w:w="5103" w:type="dxa"/>
            <w:vAlign w:val="center"/>
          </w:tcPr>
          <w:p w:rsidR="00F05001" w:rsidRPr="00F05001" w:rsidRDefault="00F05001" w:rsidP="00F05001">
            <w:pPr>
              <w:jc w:val="center"/>
              <w:rPr>
                <w:b/>
                <w:sz w:val="16"/>
                <w:szCs w:val="16"/>
              </w:rPr>
            </w:pPr>
            <w:r w:rsidRPr="00F05001">
              <w:rPr>
                <w:b/>
                <w:sz w:val="16"/>
                <w:szCs w:val="16"/>
              </w:rPr>
              <w:t>Наименование услуги</w:t>
            </w:r>
          </w:p>
        </w:tc>
        <w:tc>
          <w:tcPr>
            <w:tcW w:w="4111" w:type="dxa"/>
            <w:tcMar>
              <w:left w:w="57" w:type="dxa"/>
              <w:right w:w="57" w:type="dxa"/>
            </w:tcMar>
            <w:vAlign w:val="center"/>
          </w:tcPr>
          <w:p w:rsidR="00F05001" w:rsidRPr="00F05001" w:rsidRDefault="00F05001" w:rsidP="00F05001">
            <w:pPr>
              <w:spacing w:before="20"/>
              <w:jc w:val="center"/>
              <w:rPr>
                <w:b/>
                <w:sz w:val="16"/>
                <w:szCs w:val="16"/>
              </w:rPr>
            </w:pPr>
            <w:r w:rsidRPr="00F05001">
              <w:rPr>
                <w:b/>
                <w:sz w:val="16"/>
                <w:szCs w:val="16"/>
              </w:rPr>
              <w:t xml:space="preserve">НПА, определяющий порядок предоставления </w:t>
            </w:r>
            <w:r w:rsidRPr="00F05001">
              <w:rPr>
                <w:b/>
                <w:sz w:val="16"/>
                <w:szCs w:val="16"/>
              </w:rPr>
              <w:br/>
              <w:t>муниципальной услуги</w:t>
            </w:r>
          </w:p>
        </w:tc>
      </w:tr>
      <w:tr w:rsidR="00F05001" w:rsidRPr="00F05001" w:rsidTr="00F05001">
        <w:trPr>
          <w:trHeight w:val="982"/>
        </w:trPr>
        <w:tc>
          <w:tcPr>
            <w:tcW w:w="851" w:type="dxa"/>
            <w:tcMar>
              <w:left w:w="57" w:type="dxa"/>
              <w:right w:w="57" w:type="dxa"/>
            </w:tcMar>
            <w:vAlign w:val="center"/>
          </w:tcPr>
          <w:p w:rsidR="00F05001" w:rsidRPr="00F05001" w:rsidRDefault="00F05001" w:rsidP="00F05001">
            <w:pPr>
              <w:numPr>
                <w:ilvl w:val="0"/>
                <w:numId w:val="4"/>
              </w:numPr>
              <w:autoSpaceDE/>
              <w:autoSpaceDN/>
              <w:adjustRightInd/>
              <w:jc w:val="center"/>
              <w:rPr>
                <w:sz w:val="16"/>
                <w:szCs w:val="16"/>
              </w:rPr>
            </w:pPr>
          </w:p>
        </w:tc>
        <w:tc>
          <w:tcPr>
            <w:tcW w:w="5103" w:type="dxa"/>
            <w:vAlign w:val="center"/>
          </w:tcPr>
          <w:p w:rsidR="00F05001" w:rsidRPr="00F05001" w:rsidRDefault="00F05001" w:rsidP="00F05001">
            <w:pPr>
              <w:ind w:left="142"/>
              <w:rPr>
                <w:sz w:val="16"/>
                <w:szCs w:val="16"/>
              </w:rPr>
            </w:pPr>
            <w:r w:rsidRPr="00F05001">
              <w:rPr>
                <w:sz w:val="16"/>
                <w:szCs w:val="16"/>
              </w:rPr>
              <w:t>Выдача сведений из реестра муниципального имущества</w:t>
            </w:r>
          </w:p>
        </w:tc>
        <w:tc>
          <w:tcPr>
            <w:tcW w:w="4111" w:type="dxa"/>
            <w:tcMar>
              <w:left w:w="57" w:type="dxa"/>
              <w:right w:w="57" w:type="dxa"/>
            </w:tcMar>
            <w:vAlign w:val="center"/>
          </w:tcPr>
          <w:p w:rsidR="00F05001" w:rsidRPr="00F05001" w:rsidRDefault="00F05001" w:rsidP="00F05001">
            <w:pPr>
              <w:spacing w:before="20"/>
              <w:rPr>
                <w:sz w:val="16"/>
                <w:szCs w:val="16"/>
              </w:rPr>
            </w:pPr>
            <w:r w:rsidRPr="00F05001">
              <w:rPr>
                <w:sz w:val="16"/>
                <w:szCs w:val="16"/>
              </w:rPr>
              <w:t>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tc>
      </w:tr>
      <w:tr w:rsidR="00F05001" w:rsidRPr="00F05001" w:rsidTr="00F05001">
        <w:tc>
          <w:tcPr>
            <w:tcW w:w="851" w:type="dxa"/>
            <w:tcMar>
              <w:left w:w="57" w:type="dxa"/>
              <w:right w:w="57" w:type="dxa"/>
            </w:tcMar>
            <w:vAlign w:val="center"/>
          </w:tcPr>
          <w:p w:rsidR="00F05001" w:rsidRPr="00F05001" w:rsidRDefault="00F05001" w:rsidP="00F05001">
            <w:pPr>
              <w:numPr>
                <w:ilvl w:val="0"/>
                <w:numId w:val="4"/>
              </w:numPr>
              <w:autoSpaceDE/>
              <w:autoSpaceDN/>
              <w:adjustRightInd/>
              <w:jc w:val="center"/>
              <w:rPr>
                <w:sz w:val="16"/>
                <w:szCs w:val="16"/>
              </w:rPr>
            </w:pPr>
          </w:p>
        </w:tc>
        <w:tc>
          <w:tcPr>
            <w:tcW w:w="5103" w:type="dxa"/>
            <w:vAlign w:val="center"/>
          </w:tcPr>
          <w:p w:rsidR="00F05001" w:rsidRPr="00F05001" w:rsidRDefault="00F05001" w:rsidP="00F05001">
            <w:pPr>
              <w:ind w:left="142"/>
              <w:rPr>
                <w:sz w:val="16"/>
                <w:szCs w:val="16"/>
              </w:rPr>
            </w:pPr>
            <w:r w:rsidRPr="00F05001">
              <w:rPr>
                <w:sz w:val="16"/>
                <w:szCs w:val="16"/>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4111" w:type="dxa"/>
            <w:tcMar>
              <w:left w:w="57" w:type="dxa"/>
              <w:right w:w="57" w:type="dxa"/>
            </w:tcMar>
            <w:vAlign w:val="center"/>
          </w:tcPr>
          <w:p w:rsidR="00F05001" w:rsidRPr="00F05001" w:rsidRDefault="00F05001" w:rsidP="00F05001">
            <w:pPr>
              <w:spacing w:before="20"/>
              <w:rPr>
                <w:color w:val="FF0000"/>
                <w:sz w:val="16"/>
                <w:szCs w:val="16"/>
              </w:rPr>
            </w:pPr>
          </w:p>
        </w:tc>
      </w:tr>
      <w:tr w:rsidR="00F05001" w:rsidRPr="00F05001" w:rsidTr="00F05001">
        <w:trPr>
          <w:trHeight w:val="386"/>
        </w:trPr>
        <w:tc>
          <w:tcPr>
            <w:tcW w:w="851" w:type="dxa"/>
            <w:tcMar>
              <w:left w:w="57" w:type="dxa"/>
              <w:right w:w="57" w:type="dxa"/>
            </w:tcMar>
            <w:vAlign w:val="center"/>
          </w:tcPr>
          <w:p w:rsidR="00F05001" w:rsidRPr="00F05001" w:rsidRDefault="00F05001" w:rsidP="00F05001">
            <w:pPr>
              <w:numPr>
                <w:ilvl w:val="0"/>
                <w:numId w:val="4"/>
              </w:numPr>
              <w:autoSpaceDE/>
              <w:autoSpaceDN/>
              <w:adjustRightInd/>
              <w:jc w:val="center"/>
              <w:rPr>
                <w:sz w:val="16"/>
                <w:szCs w:val="16"/>
              </w:rPr>
            </w:pPr>
          </w:p>
        </w:tc>
        <w:tc>
          <w:tcPr>
            <w:tcW w:w="5103" w:type="dxa"/>
            <w:vAlign w:val="center"/>
          </w:tcPr>
          <w:p w:rsidR="00F05001" w:rsidRPr="00F05001" w:rsidRDefault="00F05001" w:rsidP="00F05001">
            <w:pPr>
              <w:ind w:left="142"/>
              <w:rPr>
                <w:sz w:val="16"/>
                <w:szCs w:val="16"/>
              </w:rPr>
            </w:pPr>
            <w:r w:rsidRPr="00F05001">
              <w:rPr>
                <w:sz w:val="16"/>
                <w:szCs w:val="16"/>
              </w:rPr>
              <w:t>Предоставление в аренду имущества муниципальной казны без проведения торгов</w:t>
            </w:r>
          </w:p>
        </w:tc>
        <w:tc>
          <w:tcPr>
            <w:tcW w:w="4111" w:type="dxa"/>
            <w:tcMar>
              <w:left w:w="57" w:type="dxa"/>
              <w:right w:w="57" w:type="dxa"/>
            </w:tcMar>
            <w:vAlign w:val="center"/>
          </w:tcPr>
          <w:p w:rsidR="00F05001" w:rsidRPr="00F05001" w:rsidRDefault="00F05001" w:rsidP="00F05001">
            <w:pPr>
              <w:spacing w:before="20"/>
              <w:rPr>
                <w:iCs/>
                <w:color w:val="FF0000"/>
                <w:sz w:val="16"/>
                <w:szCs w:val="16"/>
              </w:rPr>
            </w:pPr>
          </w:p>
        </w:tc>
      </w:tr>
      <w:tr w:rsidR="00F05001" w:rsidRPr="00F05001" w:rsidTr="00F05001">
        <w:trPr>
          <w:trHeight w:val="380"/>
        </w:trPr>
        <w:tc>
          <w:tcPr>
            <w:tcW w:w="851" w:type="dxa"/>
            <w:tcMar>
              <w:left w:w="57" w:type="dxa"/>
              <w:right w:w="57" w:type="dxa"/>
            </w:tcMar>
            <w:vAlign w:val="center"/>
          </w:tcPr>
          <w:p w:rsidR="00F05001" w:rsidRPr="00F05001" w:rsidRDefault="00F05001" w:rsidP="00F05001">
            <w:pPr>
              <w:numPr>
                <w:ilvl w:val="0"/>
                <w:numId w:val="4"/>
              </w:numPr>
              <w:autoSpaceDE/>
              <w:autoSpaceDN/>
              <w:adjustRightInd/>
              <w:jc w:val="center"/>
              <w:rPr>
                <w:sz w:val="16"/>
                <w:szCs w:val="16"/>
              </w:rPr>
            </w:pPr>
          </w:p>
        </w:tc>
        <w:tc>
          <w:tcPr>
            <w:tcW w:w="5103" w:type="dxa"/>
            <w:vAlign w:val="center"/>
          </w:tcPr>
          <w:p w:rsidR="00F05001" w:rsidRPr="00F05001" w:rsidRDefault="00F05001" w:rsidP="00F05001">
            <w:pPr>
              <w:ind w:left="142"/>
              <w:rPr>
                <w:sz w:val="16"/>
                <w:szCs w:val="16"/>
              </w:rPr>
            </w:pPr>
            <w:r w:rsidRPr="00F05001">
              <w:rPr>
                <w:sz w:val="16"/>
                <w:szCs w:val="16"/>
              </w:rPr>
              <w:t>Предоставление в безвозмездное пользование имущества муниципальной казны без проведения торгов</w:t>
            </w:r>
          </w:p>
        </w:tc>
        <w:tc>
          <w:tcPr>
            <w:tcW w:w="4111" w:type="dxa"/>
            <w:tcMar>
              <w:left w:w="57" w:type="dxa"/>
              <w:right w:w="57" w:type="dxa"/>
            </w:tcMar>
            <w:vAlign w:val="center"/>
          </w:tcPr>
          <w:p w:rsidR="00F05001" w:rsidRPr="00F05001" w:rsidRDefault="00F05001" w:rsidP="00F05001">
            <w:pPr>
              <w:spacing w:before="20"/>
              <w:rPr>
                <w:iCs/>
                <w:color w:val="FF0000"/>
                <w:sz w:val="16"/>
                <w:szCs w:val="16"/>
              </w:rPr>
            </w:pPr>
          </w:p>
        </w:tc>
      </w:tr>
      <w:tr w:rsidR="00F05001" w:rsidRPr="00F05001" w:rsidTr="00F05001">
        <w:trPr>
          <w:trHeight w:val="1494"/>
        </w:trPr>
        <w:tc>
          <w:tcPr>
            <w:tcW w:w="851" w:type="dxa"/>
            <w:tcMar>
              <w:left w:w="57" w:type="dxa"/>
              <w:right w:w="57" w:type="dxa"/>
            </w:tcMar>
            <w:vAlign w:val="center"/>
          </w:tcPr>
          <w:p w:rsidR="00F05001" w:rsidRPr="00F05001" w:rsidRDefault="00F05001" w:rsidP="00F05001">
            <w:pPr>
              <w:numPr>
                <w:ilvl w:val="0"/>
                <w:numId w:val="4"/>
              </w:numPr>
              <w:autoSpaceDE/>
              <w:autoSpaceDN/>
              <w:adjustRightInd/>
              <w:jc w:val="center"/>
              <w:rPr>
                <w:sz w:val="16"/>
                <w:szCs w:val="16"/>
              </w:rPr>
            </w:pPr>
          </w:p>
        </w:tc>
        <w:tc>
          <w:tcPr>
            <w:tcW w:w="5103" w:type="dxa"/>
            <w:vAlign w:val="center"/>
          </w:tcPr>
          <w:p w:rsidR="00F05001" w:rsidRPr="00F05001" w:rsidRDefault="00F05001" w:rsidP="00F05001">
            <w:pPr>
              <w:ind w:left="142"/>
              <w:rPr>
                <w:sz w:val="16"/>
                <w:szCs w:val="16"/>
              </w:rPr>
            </w:pPr>
            <w:r w:rsidRPr="00F05001">
              <w:rPr>
                <w:sz w:val="16"/>
                <w:szCs w:val="16"/>
              </w:rPr>
              <w:t>Принятие на учет граждан в качестве нуждающихся в жилых помещениях</w:t>
            </w:r>
          </w:p>
        </w:tc>
        <w:tc>
          <w:tcPr>
            <w:tcW w:w="4111" w:type="dxa"/>
            <w:tcMar>
              <w:left w:w="57" w:type="dxa"/>
              <w:right w:w="57" w:type="dxa"/>
            </w:tcMar>
            <w:vAlign w:val="center"/>
          </w:tcPr>
          <w:p w:rsidR="00F05001" w:rsidRPr="00F05001" w:rsidRDefault="00F05001" w:rsidP="00F05001">
            <w:pPr>
              <w:spacing w:before="20"/>
              <w:rPr>
                <w:sz w:val="16"/>
                <w:szCs w:val="16"/>
              </w:rPr>
            </w:pPr>
            <w:r w:rsidRPr="00F05001">
              <w:rPr>
                <w:sz w:val="16"/>
                <w:szCs w:val="16"/>
              </w:rPr>
              <w:t>Жилищный кодекс Российской Федерации от 29.12.2004 № 188-ФЗ;</w:t>
            </w:r>
          </w:p>
          <w:p w:rsidR="00F05001" w:rsidRPr="00F05001" w:rsidRDefault="00F05001" w:rsidP="00F05001">
            <w:pPr>
              <w:spacing w:before="20"/>
              <w:rPr>
                <w:sz w:val="16"/>
                <w:szCs w:val="16"/>
              </w:rPr>
            </w:pPr>
            <w:r w:rsidRPr="00F05001">
              <w:rPr>
                <w:sz w:val="16"/>
                <w:szCs w:val="16"/>
              </w:rPr>
              <w:t xml:space="preserve">Закон Новосибирской области от 04.11.2005 № 337-ОЗ </w:t>
            </w:r>
            <w:r w:rsidRPr="00F05001">
              <w:rPr>
                <w:sz w:val="16"/>
                <w:szCs w:val="16"/>
              </w:rPr>
              <w:br/>
              <w:t>«Об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tc>
      </w:tr>
      <w:tr w:rsidR="00F05001" w:rsidRPr="00F05001" w:rsidTr="00F05001">
        <w:trPr>
          <w:trHeight w:val="640"/>
        </w:trPr>
        <w:tc>
          <w:tcPr>
            <w:tcW w:w="851" w:type="dxa"/>
            <w:tcMar>
              <w:left w:w="57" w:type="dxa"/>
              <w:right w:w="57" w:type="dxa"/>
            </w:tcMar>
            <w:vAlign w:val="center"/>
          </w:tcPr>
          <w:p w:rsidR="00F05001" w:rsidRPr="00F05001" w:rsidRDefault="00F05001" w:rsidP="00F05001">
            <w:pPr>
              <w:numPr>
                <w:ilvl w:val="0"/>
                <w:numId w:val="4"/>
              </w:numPr>
              <w:autoSpaceDE/>
              <w:autoSpaceDN/>
              <w:adjustRightInd/>
              <w:jc w:val="center"/>
              <w:rPr>
                <w:sz w:val="16"/>
                <w:szCs w:val="16"/>
              </w:rPr>
            </w:pPr>
          </w:p>
        </w:tc>
        <w:tc>
          <w:tcPr>
            <w:tcW w:w="5103" w:type="dxa"/>
            <w:vAlign w:val="center"/>
          </w:tcPr>
          <w:p w:rsidR="00F05001" w:rsidRPr="00F05001" w:rsidRDefault="00F05001" w:rsidP="00F05001">
            <w:pPr>
              <w:ind w:left="142"/>
              <w:rPr>
                <w:sz w:val="16"/>
                <w:szCs w:val="16"/>
              </w:rPr>
            </w:pPr>
            <w:r w:rsidRPr="00F05001">
              <w:rPr>
                <w:sz w:val="16"/>
                <w:szCs w:val="16"/>
              </w:rPr>
              <w:t>Предоставление информации об очередности предоставления жилых помещений муниципального жилищного фонда на условиях социального найма</w:t>
            </w:r>
          </w:p>
        </w:tc>
        <w:tc>
          <w:tcPr>
            <w:tcW w:w="4111" w:type="dxa"/>
            <w:tcMar>
              <w:left w:w="57" w:type="dxa"/>
              <w:right w:w="57" w:type="dxa"/>
            </w:tcMar>
            <w:vAlign w:val="center"/>
          </w:tcPr>
          <w:p w:rsidR="00F05001" w:rsidRPr="00F05001" w:rsidRDefault="00F05001" w:rsidP="00F05001">
            <w:pPr>
              <w:spacing w:before="20"/>
              <w:rPr>
                <w:sz w:val="16"/>
                <w:szCs w:val="16"/>
              </w:rPr>
            </w:pPr>
            <w:r w:rsidRPr="00F05001">
              <w:rPr>
                <w:sz w:val="16"/>
                <w:szCs w:val="16"/>
              </w:rPr>
              <w:t>Жилищный кодекс Российской Федерации от 29.12.2004 № 188-ФЗ</w:t>
            </w:r>
          </w:p>
        </w:tc>
      </w:tr>
      <w:tr w:rsidR="00F05001" w:rsidRPr="00F05001" w:rsidTr="00F05001">
        <w:trPr>
          <w:trHeight w:val="910"/>
        </w:trPr>
        <w:tc>
          <w:tcPr>
            <w:tcW w:w="851" w:type="dxa"/>
            <w:tcMar>
              <w:left w:w="57" w:type="dxa"/>
              <w:right w:w="57" w:type="dxa"/>
            </w:tcMar>
            <w:vAlign w:val="center"/>
          </w:tcPr>
          <w:p w:rsidR="00F05001" w:rsidRPr="00F05001" w:rsidRDefault="00F05001" w:rsidP="00F05001">
            <w:pPr>
              <w:numPr>
                <w:ilvl w:val="0"/>
                <w:numId w:val="4"/>
              </w:numPr>
              <w:autoSpaceDE/>
              <w:autoSpaceDN/>
              <w:adjustRightInd/>
              <w:jc w:val="center"/>
              <w:rPr>
                <w:sz w:val="16"/>
                <w:szCs w:val="16"/>
              </w:rPr>
            </w:pPr>
          </w:p>
        </w:tc>
        <w:tc>
          <w:tcPr>
            <w:tcW w:w="5103" w:type="dxa"/>
            <w:vAlign w:val="center"/>
          </w:tcPr>
          <w:p w:rsidR="00F05001" w:rsidRPr="00F05001" w:rsidRDefault="00F05001" w:rsidP="00F05001">
            <w:pPr>
              <w:ind w:left="142"/>
              <w:rPr>
                <w:sz w:val="16"/>
                <w:szCs w:val="16"/>
              </w:rPr>
            </w:pPr>
            <w:r w:rsidRPr="00F05001">
              <w:rPr>
                <w:sz w:val="16"/>
                <w:szCs w:val="16"/>
              </w:rPr>
              <w:t>Предоставление жилых помещений муниципального жилищного фонда по договорам социального найма</w:t>
            </w:r>
          </w:p>
        </w:tc>
        <w:tc>
          <w:tcPr>
            <w:tcW w:w="4111" w:type="dxa"/>
            <w:tcMar>
              <w:left w:w="57" w:type="dxa"/>
              <w:right w:w="57" w:type="dxa"/>
            </w:tcMar>
            <w:vAlign w:val="center"/>
          </w:tcPr>
          <w:p w:rsidR="00F05001" w:rsidRPr="00F05001" w:rsidRDefault="00F05001" w:rsidP="00F05001">
            <w:pPr>
              <w:spacing w:before="20"/>
              <w:rPr>
                <w:sz w:val="16"/>
                <w:szCs w:val="16"/>
              </w:rPr>
            </w:pPr>
            <w:r w:rsidRPr="00F05001">
              <w:rPr>
                <w:sz w:val="16"/>
                <w:szCs w:val="16"/>
              </w:rPr>
              <w:t>Жилищный кодекс Российской Федерации от 29.12.2004 № 188-ФЗ;</w:t>
            </w:r>
          </w:p>
          <w:p w:rsidR="00F05001" w:rsidRPr="00F05001" w:rsidRDefault="00F05001" w:rsidP="00F05001">
            <w:pPr>
              <w:spacing w:before="20"/>
              <w:rPr>
                <w:sz w:val="16"/>
                <w:szCs w:val="16"/>
              </w:rPr>
            </w:pPr>
            <w:r w:rsidRPr="00F05001">
              <w:rPr>
                <w:sz w:val="16"/>
                <w:szCs w:val="16"/>
              </w:rPr>
              <w:t xml:space="preserve">постановление Правительства Российской Федерации от 21.05.2005 </w:t>
            </w:r>
            <w:r w:rsidRPr="00F05001">
              <w:rPr>
                <w:sz w:val="16"/>
                <w:szCs w:val="16"/>
              </w:rPr>
              <w:br/>
              <w:t>№ 315 «Об утверждении типового договора социального найма жилого помещения»</w:t>
            </w:r>
          </w:p>
        </w:tc>
      </w:tr>
      <w:tr w:rsidR="00F05001" w:rsidRPr="00F05001" w:rsidTr="00F05001">
        <w:trPr>
          <w:trHeight w:val="490"/>
        </w:trPr>
        <w:tc>
          <w:tcPr>
            <w:tcW w:w="851" w:type="dxa"/>
            <w:tcMar>
              <w:left w:w="57" w:type="dxa"/>
              <w:right w:w="57" w:type="dxa"/>
            </w:tcMar>
            <w:vAlign w:val="center"/>
          </w:tcPr>
          <w:p w:rsidR="00F05001" w:rsidRPr="00F05001" w:rsidRDefault="00F05001" w:rsidP="00F05001">
            <w:pPr>
              <w:numPr>
                <w:ilvl w:val="0"/>
                <w:numId w:val="4"/>
              </w:numPr>
              <w:autoSpaceDE/>
              <w:autoSpaceDN/>
              <w:adjustRightInd/>
              <w:jc w:val="center"/>
              <w:rPr>
                <w:sz w:val="16"/>
                <w:szCs w:val="16"/>
              </w:rPr>
            </w:pPr>
          </w:p>
        </w:tc>
        <w:tc>
          <w:tcPr>
            <w:tcW w:w="5103" w:type="dxa"/>
            <w:vAlign w:val="center"/>
          </w:tcPr>
          <w:p w:rsidR="00F05001" w:rsidRPr="00F05001" w:rsidRDefault="00F05001" w:rsidP="00F05001">
            <w:pPr>
              <w:pStyle w:val="ConsPlusNormal"/>
              <w:ind w:left="142"/>
              <w:rPr>
                <w:rFonts w:ascii="Times New Roman" w:hAnsi="Times New Roman" w:cs="Times New Roman"/>
                <w:sz w:val="16"/>
                <w:szCs w:val="16"/>
              </w:rPr>
            </w:pPr>
            <w:r w:rsidRPr="00F05001">
              <w:rPr>
                <w:rFonts w:ascii="Times New Roman" w:hAnsi="Times New Roman" w:cs="Times New Roman"/>
                <w:sz w:val="16"/>
                <w:szCs w:val="16"/>
              </w:rPr>
              <w:t>Изменение договора социального найма жилого помещения муниципального жилищного фонда социального использования</w:t>
            </w:r>
          </w:p>
        </w:tc>
        <w:tc>
          <w:tcPr>
            <w:tcW w:w="4111" w:type="dxa"/>
            <w:tcMar>
              <w:left w:w="57" w:type="dxa"/>
              <w:right w:w="57" w:type="dxa"/>
            </w:tcMar>
            <w:vAlign w:val="center"/>
          </w:tcPr>
          <w:p w:rsidR="00F05001" w:rsidRPr="00F05001" w:rsidRDefault="00F05001" w:rsidP="00F05001">
            <w:pPr>
              <w:pStyle w:val="ConsPlusNormal"/>
              <w:spacing w:before="20"/>
              <w:rPr>
                <w:rFonts w:ascii="Times New Roman" w:hAnsi="Times New Roman" w:cs="Times New Roman"/>
                <w:sz w:val="16"/>
                <w:szCs w:val="16"/>
              </w:rPr>
            </w:pPr>
            <w:r w:rsidRPr="00F05001">
              <w:rPr>
                <w:rFonts w:ascii="Times New Roman" w:hAnsi="Times New Roman" w:cs="Times New Roman"/>
                <w:sz w:val="16"/>
                <w:szCs w:val="16"/>
              </w:rPr>
              <w:t>Жилищный кодекс Российской Федерации от 29.12.2004 № 188-ФЗ</w:t>
            </w:r>
          </w:p>
        </w:tc>
      </w:tr>
      <w:tr w:rsidR="00F05001" w:rsidRPr="00F05001" w:rsidTr="00F05001">
        <w:trPr>
          <w:trHeight w:val="786"/>
        </w:trPr>
        <w:tc>
          <w:tcPr>
            <w:tcW w:w="851" w:type="dxa"/>
            <w:tcMar>
              <w:left w:w="57" w:type="dxa"/>
              <w:right w:w="57" w:type="dxa"/>
            </w:tcMar>
            <w:vAlign w:val="center"/>
          </w:tcPr>
          <w:p w:rsidR="00F05001" w:rsidRPr="00F05001" w:rsidRDefault="00F05001" w:rsidP="00F05001">
            <w:pPr>
              <w:numPr>
                <w:ilvl w:val="0"/>
                <w:numId w:val="4"/>
              </w:numPr>
              <w:autoSpaceDE/>
              <w:autoSpaceDN/>
              <w:adjustRightInd/>
              <w:jc w:val="center"/>
              <w:rPr>
                <w:sz w:val="16"/>
                <w:szCs w:val="16"/>
              </w:rPr>
            </w:pPr>
          </w:p>
        </w:tc>
        <w:tc>
          <w:tcPr>
            <w:tcW w:w="5103" w:type="dxa"/>
            <w:vAlign w:val="center"/>
          </w:tcPr>
          <w:p w:rsidR="00F05001" w:rsidRPr="00F05001" w:rsidRDefault="00F05001" w:rsidP="00F05001">
            <w:pPr>
              <w:pStyle w:val="ConsPlusNormal"/>
              <w:ind w:left="142"/>
              <w:rPr>
                <w:rFonts w:ascii="Times New Roman" w:hAnsi="Times New Roman" w:cs="Times New Roman"/>
                <w:sz w:val="16"/>
                <w:szCs w:val="16"/>
              </w:rPr>
            </w:pPr>
            <w:r w:rsidRPr="00F05001">
              <w:rPr>
                <w:rFonts w:ascii="Times New Roman" w:hAnsi="Times New Roman" w:cs="Times New Roman"/>
                <w:sz w:val="16"/>
                <w:szCs w:val="16"/>
              </w:rPr>
              <w:t>Заключение договоров социального найма с гражданами, осуществившими обмен жилыми помещениями муниципального жилищного фонда социального использования</w:t>
            </w:r>
          </w:p>
        </w:tc>
        <w:tc>
          <w:tcPr>
            <w:tcW w:w="4111" w:type="dxa"/>
            <w:tcMar>
              <w:left w:w="57" w:type="dxa"/>
              <w:right w:w="57" w:type="dxa"/>
            </w:tcMar>
            <w:vAlign w:val="center"/>
          </w:tcPr>
          <w:p w:rsidR="00F05001" w:rsidRPr="00F05001" w:rsidRDefault="00F05001" w:rsidP="00F05001">
            <w:pPr>
              <w:pStyle w:val="ConsPlusNormal"/>
              <w:spacing w:before="20"/>
              <w:rPr>
                <w:rFonts w:ascii="Times New Roman" w:hAnsi="Times New Roman" w:cs="Times New Roman"/>
                <w:sz w:val="16"/>
                <w:szCs w:val="16"/>
              </w:rPr>
            </w:pPr>
            <w:r w:rsidRPr="00F05001">
              <w:rPr>
                <w:rFonts w:ascii="Times New Roman" w:hAnsi="Times New Roman" w:cs="Times New Roman"/>
                <w:sz w:val="16"/>
                <w:szCs w:val="16"/>
              </w:rPr>
              <w:t>Жилищный кодекс Российской Федерации от 29.12.2004 № 188-ФЗ</w:t>
            </w:r>
          </w:p>
        </w:tc>
      </w:tr>
      <w:tr w:rsidR="00F05001" w:rsidRPr="00F05001" w:rsidTr="00F05001">
        <w:trPr>
          <w:trHeight w:val="1003"/>
        </w:trPr>
        <w:tc>
          <w:tcPr>
            <w:tcW w:w="851" w:type="dxa"/>
            <w:tcMar>
              <w:left w:w="57" w:type="dxa"/>
              <w:right w:w="57" w:type="dxa"/>
            </w:tcMar>
            <w:vAlign w:val="center"/>
          </w:tcPr>
          <w:p w:rsidR="00F05001" w:rsidRPr="00F05001" w:rsidRDefault="00F05001" w:rsidP="00F05001">
            <w:pPr>
              <w:numPr>
                <w:ilvl w:val="0"/>
                <w:numId w:val="4"/>
              </w:numPr>
              <w:autoSpaceDE/>
              <w:autoSpaceDN/>
              <w:adjustRightInd/>
              <w:jc w:val="center"/>
              <w:rPr>
                <w:sz w:val="16"/>
                <w:szCs w:val="16"/>
              </w:rPr>
            </w:pPr>
          </w:p>
        </w:tc>
        <w:tc>
          <w:tcPr>
            <w:tcW w:w="5103" w:type="dxa"/>
            <w:vAlign w:val="center"/>
          </w:tcPr>
          <w:p w:rsidR="00F05001" w:rsidRPr="00F05001" w:rsidRDefault="00F05001" w:rsidP="00F05001">
            <w:pPr>
              <w:ind w:left="142"/>
              <w:rPr>
                <w:sz w:val="16"/>
                <w:szCs w:val="16"/>
              </w:rPr>
            </w:pPr>
            <w:r w:rsidRPr="00F05001">
              <w:rPr>
                <w:sz w:val="16"/>
                <w:szCs w:val="16"/>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tc>
        <w:tc>
          <w:tcPr>
            <w:tcW w:w="4111" w:type="dxa"/>
            <w:tcMar>
              <w:left w:w="57" w:type="dxa"/>
              <w:right w:w="57" w:type="dxa"/>
            </w:tcMar>
            <w:vAlign w:val="center"/>
          </w:tcPr>
          <w:p w:rsidR="00F05001" w:rsidRPr="00F05001" w:rsidRDefault="00F05001" w:rsidP="00F05001">
            <w:pPr>
              <w:spacing w:before="20"/>
              <w:rPr>
                <w:sz w:val="16"/>
                <w:szCs w:val="16"/>
              </w:rPr>
            </w:pPr>
            <w:r w:rsidRPr="00F05001">
              <w:rPr>
                <w:sz w:val="16"/>
                <w:szCs w:val="16"/>
              </w:rPr>
              <w:t>Жилищный кодекс Российской Федерации от 29.12.2004 № 188-ФЗ;</w:t>
            </w:r>
          </w:p>
          <w:p w:rsidR="00F05001" w:rsidRPr="00F05001" w:rsidRDefault="00F05001" w:rsidP="00F05001">
            <w:pPr>
              <w:spacing w:before="20"/>
              <w:rPr>
                <w:sz w:val="16"/>
                <w:szCs w:val="16"/>
              </w:rPr>
            </w:pPr>
            <w:r w:rsidRPr="00F05001">
              <w:rPr>
                <w:sz w:val="16"/>
                <w:szCs w:val="16"/>
              </w:rPr>
              <w:t xml:space="preserve">постановление Правительства Российской Федерации от 21.05.2005 </w:t>
            </w:r>
            <w:r w:rsidRPr="00F05001">
              <w:rPr>
                <w:sz w:val="16"/>
                <w:szCs w:val="16"/>
              </w:rPr>
              <w:br/>
              <w:t>№ 315 «Об утверждении типового договора социального найма жилого помещения»</w:t>
            </w:r>
          </w:p>
        </w:tc>
      </w:tr>
      <w:tr w:rsidR="00F05001" w:rsidRPr="00F05001" w:rsidTr="00F05001">
        <w:trPr>
          <w:trHeight w:val="828"/>
        </w:trPr>
        <w:tc>
          <w:tcPr>
            <w:tcW w:w="851" w:type="dxa"/>
            <w:tcMar>
              <w:left w:w="57" w:type="dxa"/>
              <w:right w:w="57" w:type="dxa"/>
            </w:tcMar>
            <w:vAlign w:val="center"/>
          </w:tcPr>
          <w:p w:rsidR="00F05001" w:rsidRPr="00F05001" w:rsidRDefault="00F05001" w:rsidP="00F05001">
            <w:pPr>
              <w:numPr>
                <w:ilvl w:val="0"/>
                <w:numId w:val="4"/>
              </w:numPr>
              <w:autoSpaceDE/>
              <w:autoSpaceDN/>
              <w:adjustRightInd/>
              <w:jc w:val="center"/>
              <w:rPr>
                <w:sz w:val="16"/>
                <w:szCs w:val="16"/>
              </w:rPr>
            </w:pPr>
          </w:p>
        </w:tc>
        <w:tc>
          <w:tcPr>
            <w:tcW w:w="5103" w:type="dxa"/>
            <w:vAlign w:val="center"/>
          </w:tcPr>
          <w:p w:rsidR="00F05001" w:rsidRPr="00F05001" w:rsidRDefault="00F05001" w:rsidP="00F05001">
            <w:pPr>
              <w:ind w:left="142"/>
              <w:rPr>
                <w:sz w:val="16"/>
                <w:szCs w:val="16"/>
              </w:rPr>
            </w:pPr>
            <w:r w:rsidRPr="00F05001">
              <w:rPr>
                <w:sz w:val="16"/>
                <w:szCs w:val="16"/>
              </w:rPr>
              <w:t>Заключение договоров социального найма с гражданами, проживающими в муниципальном жилищном фонде социального использования на основании ордера</w:t>
            </w:r>
          </w:p>
        </w:tc>
        <w:tc>
          <w:tcPr>
            <w:tcW w:w="4111" w:type="dxa"/>
            <w:tcMar>
              <w:left w:w="57" w:type="dxa"/>
              <w:right w:w="57" w:type="dxa"/>
            </w:tcMar>
            <w:vAlign w:val="center"/>
          </w:tcPr>
          <w:p w:rsidR="00F05001" w:rsidRPr="00F05001" w:rsidRDefault="00F05001" w:rsidP="00F05001">
            <w:pPr>
              <w:spacing w:before="20"/>
              <w:rPr>
                <w:sz w:val="16"/>
                <w:szCs w:val="16"/>
              </w:rPr>
            </w:pPr>
            <w:r w:rsidRPr="00F05001">
              <w:rPr>
                <w:sz w:val="16"/>
                <w:szCs w:val="16"/>
              </w:rPr>
              <w:t>Жилищный кодекс Российской Федерации от 29.12.2004 № 188-ФЗ</w:t>
            </w:r>
          </w:p>
        </w:tc>
      </w:tr>
      <w:tr w:rsidR="00F05001" w:rsidRPr="00F05001" w:rsidTr="00F05001">
        <w:trPr>
          <w:trHeight w:val="1559"/>
        </w:trPr>
        <w:tc>
          <w:tcPr>
            <w:tcW w:w="851" w:type="dxa"/>
            <w:tcMar>
              <w:left w:w="57" w:type="dxa"/>
              <w:right w:w="57" w:type="dxa"/>
            </w:tcMar>
            <w:vAlign w:val="center"/>
          </w:tcPr>
          <w:p w:rsidR="00F05001" w:rsidRPr="00F05001" w:rsidRDefault="00F05001" w:rsidP="00F05001">
            <w:pPr>
              <w:numPr>
                <w:ilvl w:val="0"/>
                <w:numId w:val="4"/>
              </w:numPr>
              <w:autoSpaceDE/>
              <w:autoSpaceDN/>
              <w:adjustRightInd/>
              <w:jc w:val="center"/>
              <w:rPr>
                <w:sz w:val="16"/>
                <w:szCs w:val="16"/>
              </w:rPr>
            </w:pPr>
          </w:p>
        </w:tc>
        <w:tc>
          <w:tcPr>
            <w:tcW w:w="5103" w:type="dxa"/>
            <w:vAlign w:val="center"/>
          </w:tcPr>
          <w:p w:rsidR="00F05001" w:rsidRPr="00F05001" w:rsidRDefault="00F05001" w:rsidP="00F05001">
            <w:pPr>
              <w:ind w:left="142"/>
              <w:rPr>
                <w:sz w:val="16"/>
                <w:szCs w:val="16"/>
              </w:rPr>
            </w:pPr>
            <w:r w:rsidRPr="00F05001">
              <w:rPr>
                <w:sz w:val="16"/>
                <w:szCs w:val="16"/>
              </w:rPr>
              <w:t>Предоставление жилых помещений маневренного фонда муниципального специализированного жилищного фонда</w:t>
            </w:r>
          </w:p>
        </w:tc>
        <w:tc>
          <w:tcPr>
            <w:tcW w:w="4111" w:type="dxa"/>
            <w:tcMar>
              <w:left w:w="57" w:type="dxa"/>
              <w:right w:w="57" w:type="dxa"/>
            </w:tcMar>
            <w:vAlign w:val="center"/>
          </w:tcPr>
          <w:p w:rsidR="00F05001" w:rsidRPr="00F05001" w:rsidRDefault="00F05001" w:rsidP="00F05001">
            <w:pPr>
              <w:spacing w:before="20"/>
              <w:rPr>
                <w:sz w:val="16"/>
                <w:szCs w:val="16"/>
              </w:rPr>
            </w:pPr>
            <w:r w:rsidRPr="00F05001">
              <w:rPr>
                <w:sz w:val="16"/>
                <w:szCs w:val="16"/>
              </w:rPr>
              <w:t>Жилищный кодекс Российской Федерации от 29.12.2004 № 188-ФЗ;</w:t>
            </w:r>
          </w:p>
          <w:p w:rsidR="00F05001" w:rsidRPr="00F05001" w:rsidRDefault="00F05001" w:rsidP="00F05001">
            <w:pPr>
              <w:spacing w:before="20"/>
              <w:rPr>
                <w:sz w:val="16"/>
                <w:szCs w:val="16"/>
              </w:rPr>
            </w:pPr>
            <w:r w:rsidRPr="00F05001">
              <w:rPr>
                <w:sz w:val="16"/>
                <w:szCs w:val="16"/>
              </w:rPr>
              <w:t xml:space="preserve">постановление Правительства Российской Федерации от 26.01.2006 </w:t>
            </w:r>
          </w:p>
          <w:p w:rsidR="00F05001" w:rsidRPr="00F05001" w:rsidRDefault="00F05001" w:rsidP="00F05001">
            <w:pPr>
              <w:spacing w:before="20"/>
              <w:rPr>
                <w:sz w:val="16"/>
                <w:szCs w:val="16"/>
              </w:rPr>
            </w:pPr>
            <w:r w:rsidRPr="00F05001">
              <w:rPr>
                <w:sz w:val="16"/>
                <w:szCs w:val="16"/>
              </w:rPr>
              <w:t>№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tc>
      </w:tr>
      <w:tr w:rsidR="00F05001" w:rsidRPr="00F05001" w:rsidTr="00F05001">
        <w:trPr>
          <w:trHeight w:val="808"/>
        </w:trPr>
        <w:tc>
          <w:tcPr>
            <w:tcW w:w="851" w:type="dxa"/>
            <w:tcMar>
              <w:left w:w="57" w:type="dxa"/>
              <w:right w:w="57" w:type="dxa"/>
            </w:tcMar>
            <w:vAlign w:val="center"/>
          </w:tcPr>
          <w:p w:rsidR="00F05001" w:rsidRPr="00F05001" w:rsidRDefault="00F05001" w:rsidP="00F05001">
            <w:pPr>
              <w:pStyle w:val="ConsPlusNormal"/>
              <w:numPr>
                <w:ilvl w:val="0"/>
                <w:numId w:val="4"/>
              </w:numPr>
              <w:adjustRightInd w:val="0"/>
              <w:jc w:val="center"/>
              <w:rPr>
                <w:rFonts w:ascii="Times New Roman" w:hAnsi="Times New Roman" w:cs="Times New Roman"/>
                <w:sz w:val="16"/>
                <w:szCs w:val="16"/>
              </w:rPr>
            </w:pPr>
          </w:p>
        </w:tc>
        <w:tc>
          <w:tcPr>
            <w:tcW w:w="5103" w:type="dxa"/>
            <w:vAlign w:val="center"/>
          </w:tcPr>
          <w:p w:rsidR="00F05001" w:rsidRPr="00F05001" w:rsidRDefault="00F05001" w:rsidP="00F05001">
            <w:pPr>
              <w:ind w:left="142"/>
              <w:rPr>
                <w:sz w:val="16"/>
                <w:szCs w:val="16"/>
              </w:rPr>
            </w:pPr>
            <w:r w:rsidRPr="00F05001">
              <w:rPr>
                <w:sz w:val="16"/>
                <w:szCs w:val="16"/>
              </w:rPr>
              <w:t>Заключение договоров бесплатной передачи в собственность граждан занимаемого ими жилого помещения в муниципальном жилищном фонде</w:t>
            </w:r>
          </w:p>
        </w:tc>
        <w:tc>
          <w:tcPr>
            <w:tcW w:w="4111" w:type="dxa"/>
            <w:tcMar>
              <w:left w:w="57" w:type="dxa"/>
              <w:right w:w="57" w:type="dxa"/>
            </w:tcMar>
            <w:vAlign w:val="center"/>
          </w:tcPr>
          <w:p w:rsidR="00F05001" w:rsidRPr="00F05001" w:rsidRDefault="00F05001" w:rsidP="00F05001">
            <w:pPr>
              <w:spacing w:before="20"/>
              <w:rPr>
                <w:sz w:val="16"/>
                <w:szCs w:val="16"/>
              </w:rPr>
            </w:pPr>
            <w:r w:rsidRPr="00F05001">
              <w:rPr>
                <w:sz w:val="16"/>
                <w:szCs w:val="16"/>
              </w:rPr>
              <w:t xml:space="preserve">Закон Российской Федерации от 04.07.1991 № 1541-1 </w:t>
            </w:r>
            <w:r w:rsidRPr="00F05001">
              <w:rPr>
                <w:sz w:val="16"/>
                <w:szCs w:val="16"/>
              </w:rPr>
              <w:br/>
              <w:t>«О приватизации жилищного фонда в Российской Федерации»</w:t>
            </w:r>
          </w:p>
        </w:tc>
      </w:tr>
      <w:tr w:rsidR="00F05001" w:rsidRPr="00F05001" w:rsidTr="00F05001">
        <w:trPr>
          <w:trHeight w:val="1385"/>
        </w:trPr>
        <w:tc>
          <w:tcPr>
            <w:tcW w:w="851" w:type="dxa"/>
            <w:tcMar>
              <w:left w:w="57" w:type="dxa"/>
              <w:right w:w="57" w:type="dxa"/>
            </w:tcMar>
            <w:vAlign w:val="center"/>
          </w:tcPr>
          <w:p w:rsidR="00F05001" w:rsidRPr="00F05001" w:rsidRDefault="00F05001" w:rsidP="00F05001">
            <w:pPr>
              <w:pStyle w:val="ConsPlusNormal"/>
              <w:numPr>
                <w:ilvl w:val="0"/>
                <w:numId w:val="4"/>
              </w:numPr>
              <w:adjustRightInd w:val="0"/>
              <w:jc w:val="center"/>
              <w:rPr>
                <w:rFonts w:ascii="Times New Roman" w:hAnsi="Times New Roman" w:cs="Times New Roman"/>
                <w:sz w:val="16"/>
                <w:szCs w:val="16"/>
              </w:rPr>
            </w:pPr>
          </w:p>
        </w:tc>
        <w:tc>
          <w:tcPr>
            <w:tcW w:w="5103" w:type="dxa"/>
            <w:vAlign w:val="center"/>
          </w:tcPr>
          <w:p w:rsidR="00F05001" w:rsidRPr="00F05001" w:rsidRDefault="00F05001" w:rsidP="00F05001">
            <w:pPr>
              <w:ind w:left="142"/>
              <w:rPr>
                <w:sz w:val="16"/>
                <w:szCs w:val="16"/>
              </w:rPr>
            </w:pPr>
            <w:r w:rsidRPr="00F05001">
              <w:rPr>
                <w:sz w:val="16"/>
                <w:szCs w:val="16"/>
              </w:rPr>
              <w:t xml:space="preserve">Перевод жилого помещения в нежилое помещение </w:t>
            </w:r>
          </w:p>
        </w:tc>
        <w:tc>
          <w:tcPr>
            <w:tcW w:w="4111" w:type="dxa"/>
            <w:tcMar>
              <w:left w:w="57" w:type="dxa"/>
              <w:right w:w="57" w:type="dxa"/>
            </w:tcMar>
            <w:vAlign w:val="center"/>
          </w:tcPr>
          <w:p w:rsidR="00F05001" w:rsidRPr="00F05001" w:rsidRDefault="00F05001" w:rsidP="00F05001">
            <w:pPr>
              <w:spacing w:before="20"/>
              <w:rPr>
                <w:sz w:val="16"/>
                <w:szCs w:val="16"/>
              </w:rPr>
            </w:pPr>
            <w:r w:rsidRPr="00F05001">
              <w:rPr>
                <w:sz w:val="16"/>
                <w:szCs w:val="16"/>
              </w:rPr>
              <w:t>Жилищный кодекс Российской Федерации от 29.12.2004 № 188-ФЗ;</w:t>
            </w:r>
          </w:p>
          <w:p w:rsidR="00F05001" w:rsidRPr="00F05001" w:rsidRDefault="00F05001" w:rsidP="00F05001">
            <w:pPr>
              <w:spacing w:before="20"/>
              <w:rPr>
                <w:sz w:val="16"/>
                <w:szCs w:val="16"/>
              </w:rPr>
            </w:pPr>
            <w:r w:rsidRPr="00F05001">
              <w:rPr>
                <w:sz w:val="16"/>
                <w:szCs w:val="16"/>
              </w:rPr>
              <w:t xml:space="preserve">постановление Правительства Российской Федерации от 10.08.2005 </w:t>
            </w:r>
            <w:r w:rsidRPr="00F05001">
              <w:rPr>
                <w:sz w:val="16"/>
                <w:szCs w:val="16"/>
              </w:rPr>
              <w:br/>
              <w:t>№ 502 «Об утверждении формы уведомления о переводе (отказе в переводе) жилого (нежилого) помещения в нежилое (жилое) помещение»</w:t>
            </w:r>
          </w:p>
        </w:tc>
      </w:tr>
      <w:tr w:rsidR="00F05001" w:rsidRPr="00F05001" w:rsidTr="00F05001">
        <w:trPr>
          <w:trHeight w:val="1574"/>
        </w:trPr>
        <w:tc>
          <w:tcPr>
            <w:tcW w:w="851" w:type="dxa"/>
            <w:tcMar>
              <w:left w:w="57" w:type="dxa"/>
              <w:right w:w="57" w:type="dxa"/>
            </w:tcMar>
            <w:vAlign w:val="center"/>
          </w:tcPr>
          <w:p w:rsidR="00F05001" w:rsidRPr="00F05001" w:rsidRDefault="00F05001" w:rsidP="00F05001">
            <w:pPr>
              <w:pStyle w:val="ConsPlusNormal"/>
              <w:numPr>
                <w:ilvl w:val="0"/>
                <w:numId w:val="4"/>
              </w:numPr>
              <w:adjustRightInd w:val="0"/>
              <w:jc w:val="center"/>
              <w:rPr>
                <w:rFonts w:ascii="Times New Roman" w:hAnsi="Times New Roman" w:cs="Times New Roman"/>
                <w:sz w:val="16"/>
                <w:szCs w:val="16"/>
              </w:rPr>
            </w:pPr>
          </w:p>
        </w:tc>
        <w:tc>
          <w:tcPr>
            <w:tcW w:w="5103" w:type="dxa"/>
            <w:vAlign w:val="center"/>
          </w:tcPr>
          <w:p w:rsidR="00F05001" w:rsidRPr="00F05001" w:rsidRDefault="00F05001" w:rsidP="00F05001">
            <w:pPr>
              <w:ind w:left="142"/>
              <w:rPr>
                <w:sz w:val="16"/>
                <w:szCs w:val="16"/>
              </w:rPr>
            </w:pPr>
            <w:r w:rsidRPr="00F05001">
              <w:rPr>
                <w:sz w:val="16"/>
                <w:szCs w:val="16"/>
              </w:rPr>
              <w:t>Перевод нежилого помещения в жилое помещение</w:t>
            </w:r>
          </w:p>
        </w:tc>
        <w:tc>
          <w:tcPr>
            <w:tcW w:w="4111" w:type="dxa"/>
            <w:tcMar>
              <w:left w:w="57" w:type="dxa"/>
              <w:right w:w="57" w:type="dxa"/>
            </w:tcMar>
            <w:vAlign w:val="center"/>
          </w:tcPr>
          <w:p w:rsidR="00F05001" w:rsidRPr="00F05001" w:rsidRDefault="00F05001" w:rsidP="00F05001">
            <w:pPr>
              <w:spacing w:before="20"/>
              <w:rPr>
                <w:sz w:val="16"/>
                <w:szCs w:val="16"/>
              </w:rPr>
            </w:pPr>
            <w:r w:rsidRPr="00F05001">
              <w:rPr>
                <w:sz w:val="16"/>
                <w:szCs w:val="16"/>
              </w:rPr>
              <w:t>Жилищный кодекс Российской Федерации от 29.12.2004 № 188-ФЗ;</w:t>
            </w:r>
          </w:p>
          <w:p w:rsidR="00F05001" w:rsidRPr="00F05001" w:rsidRDefault="00F05001" w:rsidP="00F05001">
            <w:pPr>
              <w:spacing w:before="20"/>
              <w:rPr>
                <w:sz w:val="16"/>
                <w:szCs w:val="16"/>
              </w:rPr>
            </w:pPr>
            <w:r w:rsidRPr="00F05001">
              <w:rPr>
                <w:sz w:val="16"/>
                <w:szCs w:val="16"/>
              </w:rPr>
              <w:t xml:space="preserve">постановление Правительства Российской Федерации от 10.08.2005 </w:t>
            </w:r>
          </w:p>
          <w:p w:rsidR="00F05001" w:rsidRPr="00F05001" w:rsidRDefault="00F05001" w:rsidP="00F05001">
            <w:pPr>
              <w:spacing w:before="20"/>
              <w:rPr>
                <w:sz w:val="16"/>
                <w:szCs w:val="16"/>
              </w:rPr>
            </w:pPr>
            <w:r w:rsidRPr="00F05001">
              <w:rPr>
                <w:sz w:val="16"/>
                <w:szCs w:val="16"/>
              </w:rPr>
              <w:t>№ 502 «Об утверждении формы уведомления о переводе (отказе в переводе) жилого (нежилого) помещения в нежилое (жилое) помещение»</w:t>
            </w:r>
          </w:p>
        </w:tc>
      </w:tr>
      <w:tr w:rsidR="00F05001" w:rsidRPr="00F05001" w:rsidTr="00F05001">
        <w:trPr>
          <w:trHeight w:val="548"/>
        </w:trPr>
        <w:tc>
          <w:tcPr>
            <w:tcW w:w="851" w:type="dxa"/>
            <w:tcMar>
              <w:left w:w="57" w:type="dxa"/>
              <w:right w:w="57" w:type="dxa"/>
            </w:tcMar>
            <w:vAlign w:val="center"/>
          </w:tcPr>
          <w:p w:rsidR="00F05001" w:rsidRPr="00F05001" w:rsidRDefault="00F05001" w:rsidP="00F05001">
            <w:pPr>
              <w:numPr>
                <w:ilvl w:val="0"/>
                <w:numId w:val="4"/>
              </w:numPr>
              <w:autoSpaceDE/>
              <w:autoSpaceDN/>
              <w:adjustRightInd/>
              <w:jc w:val="center"/>
              <w:rPr>
                <w:sz w:val="16"/>
                <w:szCs w:val="16"/>
              </w:rPr>
            </w:pPr>
          </w:p>
        </w:tc>
        <w:tc>
          <w:tcPr>
            <w:tcW w:w="5103" w:type="dxa"/>
            <w:vAlign w:val="center"/>
          </w:tcPr>
          <w:p w:rsidR="00F05001" w:rsidRPr="00F05001" w:rsidRDefault="00F05001" w:rsidP="00F05001">
            <w:pPr>
              <w:ind w:left="142"/>
              <w:rPr>
                <w:sz w:val="16"/>
                <w:szCs w:val="16"/>
              </w:rPr>
            </w:pPr>
            <w:r w:rsidRPr="00F05001">
              <w:rPr>
                <w:sz w:val="16"/>
                <w:szCs w:val="16"/>
              </w:rPr>
              <w:t>Выдача разрешений на проведение земляных работ</w:t>
            </w:r>
          </w:p>
        </w:tc>
        <w:tc>
          <w:tcPr>
            <w:tcW w:w="4111" w:type="dxa"/>
            <w:tcMar>
              <w:left w:w="57" w:type="dxa"/>
              <w:right w:w="57" w:type="dxa"/>
            </w:tcMar>
            <w:vAlign w:val="center"/>
          </w:tcPr>
          <w:p w:rsidR="00F05001" w:rsidRPr="00F05001" w:rsidRDefault="00F05001" w:rsidP="00F05001">
            <w:pPr>
              <w:spacing w:before="20"/>
              <w:rPr>
                <w:color w:val="000000"/>
                <w:sz w:val="16"/>
                <w:szCs w:val="16"/>
              </w:rPr>
            </w:pPr>
            <w:r w:rsidRPr="00F05001">
              <w:rPr>
                <w:color w:val="000000"/>
                <w:sz w:val="16"/>
                <w:szCs w:val="16"/>
              </w:rPr>
              <w:t>Приказ Минстроя России от 13.04.2017 N 711/пр</w:t>
            </w:r>
          </w:p>
          <w:p w:rsidR="00F05001" w:rsidRPr="00F05001" w:rsidRDefault="00F05001" w:rsidP="00F05001">
            <w:pPr>
              <w:spacing w:before="20"/>
              <w:rPr>
                <w:color w:val="000000"/>
                <w:sz w:val="16"/>
                <w:szCs w:val="16"/>
              </w:rPr>
            </w:pPr>
            <w:r w:rsidRPr="00F05001">
              <w:rPr>
                <w:color w:val="000000"/>
                <w:sz w:val="16"/>
                <w:szCs w:val="16"/>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r w:rsidR="00F05001" w:rsidRPr="00F05001" w:rsidTr="00F05001">
        <w:trPr>
          <w:trHeight w:val="726"/>
        </w:trPr>
        <w:tc>
          <w:tcPr>
            <w:tcW w:w="851" w:type="dxa"/>
            <w:tcMar>
              <w:left w:w="57" w:type="dxa"/>
              <w:right w:w="57" w:type="dxa"/>
            </w:tcMar>
            <w:vAlign w:val="center"/>
          </w:tcPr>
          <w:p w:rsidR="00F05001" w:rsidRPr="00F05001" w:rsidRDefault="00F05001" w:rsidP="00F05001">
            <w:pPr>
              <w:numPr>
                <w:ilvl w:val="0"/>
                <w:numId w:val="4"/>
              </w:numPr>
              <w:jc w:val="center"/>
              <w:rPr>
                <w:sz w:val="16"/>
                <w:szCs w:val="16"/>
              </w:rPr>
            </w:pPr>
          </w:p>
        </w:tc>
        <w:tc>
          <w:tcPr>
            <w:tcW w:w="5103" w:type="dxa"/>
            <w:vAlign w:val="center"/>
          </w:tcPr>
          <w:p w:rsidR="00F05001" w:rsidRPr="00F05001" w:rsidRDefault="00F05001" w:rsidP="00F05001">
            <w:pPr>
              <w:ind w:left="142"/>
              <w:rPr>
                <w:sz w:val="16"/>
                <w:szCs w:val="16"/>
              </w:rPr>
            </w:pPr>
            <w:r w:rsidRPr="00F05001">
              <w:rPr>
                <w:sz w:val="16"/>
                <w:szCs w:val="16"/>
              </w:rPr>
              <w:t>Присвоение и аннулирование адресов объектов адресации</w:t>
            </w:r>
          </w:p>
        </w:tc>
        <w:tc>
          <w:tcPr>
            <w:tcW w:w="4111" w:type="dxa"/>
            <w:tcMar>
              <w:left w:w="57" w:type="dxa"/>
              <w:right w:w="57" w:type="dxa"/>
            </w:tcMar>
            <w:vAlign w:val="center"/>
          </w:tcPr>
          <w:p w:rsidR="00F05001" w:rsidRPr="00F05001" w:rsidRDefault="00F05001" w:rsidP="00F05001">
            <w:pPr>
              <w:spacing w:before="20"/>
              <w:rPr>
                <w:sz w:val="16"/>
                <w:szCs w:val="16"/>
              </w:rPr>
            </w:pPr>
            <w:r w:rsidRPr="00F05001">
              <w:rPr>
                <w:sz w:val="16"/>
                <w:szCs w:val="16"/>
              </w:rPr>
              <w:t xml:space="preserve">Постановление Правительства РФ от 19.11.2014 № 1221 </w:t>
            </w:r>
            <w:r w:rsidRPr="00F05001">
              <w:rPr>
                <w:sz w:val="16"/>
                <w:szCs w:val="16"/>
              </w:rPr>
              <w:br/>
              <w:t>«Об утверждении правил присвоения, изменения и аннулирования адресов»</w:t>
            </w:r>
          </w:p>
        </w:tc>
      </w:tr>
      <w:tr w:rsidR="00F05001" w:rsidRPr="00F05001" w:rsidTr="00F05001">
        <w:trPr>
          <w:trHeight w:val="726"/>
        </w:trPr>
        <w:tc>
          <w:tcPr>
            <w:tcW w:w="851" w:type="dxa"/>
            <w:tcMar>
              <w:left w:w="57" w:type="dxa"/>
              <w:right w:w="57" w:type="dxa"/>
            </w:tcMar>
            <w:vAlign w:val="center"/>
          </w:tcPr>
          <w:p w:rsidR="00F05001" w:rsidRPr="00F05001" w:rsidRDefault="00F05001" w:rsidP="00F05001">
            <w:pPr>
              <w:numPr>
                <w:ilvl w:val="0"/>
                <w:numId w:val="4"/>
              </w:numPr>
              <w:jc w:val="center"/>
              <w:rPr>
                <w:sz w:val="16"/>
                <w:szCs w:val="16"/>
              </w:rPr>
            </w:pPr>
          </w:p>
        </w:tc>
        <w:tc>
          <w:tcPr>
            <w:tcW w:w="5103" w:type="dxa"/>
            <w:vAlign w:val="center"/>
          </w:tcPr>
          <w:p w:rsidR="00F05001" w:rsidRPr="00F05001" w:rsidRDefault="00F05001" w:rsidP="00F05001">
            <w:pPr>
              <w:ind w:left="142"/>
              <w:rPr>
                <w:sz w:val="16"/>
                <w:szCs w:val="16"/>
              </w:rPr>
            </w:pPr>
            <w:r w:rsidRPr="00F05001">
              <w:rPr>
                <w:sz w:val="16"/>
                <w:szCs w:val="16"/>
              </w:rPr>
              <w:t>Согласование переустройства и (или) перепланировки помещения в многоквартирном доме.</w:t>
            </w:r>
          </w:p>
        </w:tc>
        <w:tc>
          <w:tcPr>
            <w:tcW w:w="4111" w:type="dxa"/>
            <w:tcMar>
              <w:left w:w="57" w:type="dxa"/>
              <w:right w:w="57" w:type="dxa"/>
            </w:tcMar>
            <w:vAlign w:val="center"/>
          </w:tcPr>
          <w:p w:rsidR="00F05001" w:rsidRPr="00F05001" w:rsidRDefault="00F05001" w:rsidP="00F05001">
            <w:pPr>
              <w:spacing w:before="20"/>
              <w:rPr>
                <w:sz w:val="16"/>
                <w:szCs w:val="16"/>
                <w:highlight w:val="green"/>
              </w:rPr>
            </w:pPr>
            <w:r w:rsidRPr="00F05001">
              <w:rPr>
                <w:sz w:val="16"/>
                <w:szCs w:val="16"/>
              </w:rPr>
              <w:t>Жилищный кодекс Российской Федерации от 29.12.2004 № 188-ФЗ</w:t>
            </w:r>
          </w:p>
        </w:tc>
      </w:tr>
      <w:tr w:rsidR="00F05001" w:rsidRPr="00F05001" w:rsidTr="00F05001">
        <w:trPr>
          <w:trHeight w:val="2616"/>
        </w:trPr>
        <w:tc>
          <w:tcPr>
            <w:tcW w:w="851" w:type="dxa"/>
            <w:shd w:val="clear" w:color="auto" w:fill="auto"/>
            <w:tcMar>
              <w:left w:w="57" w:type="dxa"/>
              <w:right w:w="57" w:type="dxa"/>
            </w:tcMar>
            <w:vAlign w:val="center"/>
          </w:tcPr>
          <w:p w:rsidR="00F05001" w:rsidRPr="00F05001" w:rsidRDefault="00F05001" w:rsidP="00F05001">
            <w:pPr>
              <w:numPr>
                <w:ilvl w:val="0"/>
                <w:numId w:val="4"/>
              </w:numPr>
              <w:autoSpaceDE/>
              <w:autoSpaceDN/>
              <w:adjustRightInd/>
              <w:jc w:val="center"/>
              <w:rPr>
                <w:sz w:val="16"/>
                <w:szCs w:val="16"/>
              </w:rPr>
            </w:pPr>
          </w:p>
        </w:tc>
        <w:tc>
          <w:tcPr>
            <w:tcW w:w="5103" w:type="dxa"/>
            <w:vAlign w:val="center"/>
          </w:tcPr>
          <w:p w:rsidR="00F05001" w:rsidRPr="00F05001" w:rsidRDefault="00F05001" w:rsidP="00F05001">
            <w:pPr>
              <w:ind w:left="142"/>
              <w:rPr>
                <w:sz w:val="16"/>
                <w:szCs w:val="16"/>
              </w:rPr>
            </w:pPr>
            <w:r w:rsidRPr="00F05001">
              <w:rPr>
                <w:sz w:val="16"/>
                <w:szCs w:val="16"/>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4111" w:type="dxa"/>
            <w:shd w:val="clear" w:color="auto" w:fill="auto"/>
            <w:tcMar>
              <w:left w:w="57" w:type="dxa"/>
              <w:right w:w="57" w:type="dxa"/>
            </w:tcMar>
            <w:vAlign w:val="center"/>
          </w:tcPr>
          <w:p w:rsidR="00F05001" w:rsidRPr="00F05001" w:rsidRDefault="00F05001" w:rsidP="00F05001">
            <w:pPr>
              <w:spacing w:before="20"/>
              <w:rPr>
                <w:sz w:val="16"/>
                <w:szCs w:val="16"/>
              </w:rPr>
            </w:pPr>
            <w:r w:rsidRPr="00F05001">
              <w:rPr>
                <w:sz w:val="16"/>
                <w:szCs w:val="16"/>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05001" w:rsidRPr="00F05001" w:rsidRDefault="00F05001" w:rsidP="00F05001">
            <w:pPr>
              <w:spacing w:before="20"/>
              <w:rPr>
                <w:sz w:val="16"/>
                <w:szCs w:val="16"/>
              </w:rPr>
            </w:pPr>
            <w:r w:rsidRPr="00F05001">
              <w:rPr>
                <w:sz w:val="16"/>
                <w:szCs w:val="16"/>
              </w:rPr>
              <w:t>Приказ Министерства транспорта Российской Федерации от 24.07.2012 № 258 «Об утверждении порядка выдачи специального разрешения по автомобильным дорогам транспортного средства, осуществляющего перевозки тяжеловесных и (или) крупногабаритных грузов»</w:t>
            </w:r>
          </w:p>
        </w:tc>
      </w:tr>
      <w:tr w:rsidR="00F05001" w:rsidRPr="00F05001" w:rsidTr="00F05001">
        <w:trPr>
          <w:trHeight w:val="539"/>
        </w:trPr>
        <w:tc>
          <w:tcPr>
            <w:tcW w:w="851" w:type="dxa"/>
            <w:shd w:val="clear" w:color="auto" w:fill="auto"/>
            <w:tcMar>
              <w:left w:w="57" w:type="dxa"/>
              <w:right w:w="57" w:type="dxa"/>
            </w:tcMar>
            <w:vAlign w:val="center"/>
          </w:tcPr>
          <w:p w:rsidR="00F05001" w:rsidRPr="00F05001" w:rsidRDefault="00F05001" w:rsidP="00F05001">
            <w:pPr>
              <w:numPr>
                <w:ilvl w:val="0"/>
                <w:numId w:val="4"/>
              </w:numPr>
              <w:autoSpaceDE/>
              <w:autoSpaceDN/>
              <w:adjustRightInd/>
              <w:jc w:val="center"/>
              <w:rPr>
                <w:sz w:val="16"/>
                <w:szCs w:val="16"/>
              </w:rPr>
            </w:pPr>
          </w:p>
        </w:tc>
        <w:tc>
          <w:tcPr>
            <w:tcW w:w="5103" w:type="dxa"/>
            <w:vAlign w:val="center"/>
          </w:tcPr>
          <w:p w:rsidR="00F05001" w:rsidRPr="00F05001" w:rsidRDefault="00F05001" w:rsidP="00F05001">
            <w:pPr>
              <w:ind w:left="142"/>
              <w:rPr>
                <w:sz w:val="16"/>
                <w:szCs w:val="16"/>
              </w:rPr>
            </w:pPr>
            <w:r w:rsidRPr="00F05001">
              <w:rPr>
                <w:sz w:val="16"/>
                <w:szCs w:val="16"/>
              </w:rPr>
              <w:t>Выдача копий архивных документов, подтверждающих право на владение землей</w:t>
            </w:r>
          </w:p>
        </w:tc>
        <w:tc>
          <w:tcPr>
            <w:tcW w:w="4111" w:type="dxa"/>
            <w:shd w:val="clear" w:color="auto" w:fill="auto"/>
            <w:tcMar>
              <w:left w:w="57" w:type="dxa"/>
              <w:right w:w="57" w:type="dxa"/>
            </w:tcMar>
            <w:vAlign w:val="center"/>
          </w:tcPr>
          <w:p w:rsidR="00F05001" w:rsidRPr="00F05001" w:rsidRDefault="00F05001" w:rsidP="00F05001">
            <w:pPr>
              <w:spacing w:before="20"/>
              <w:rPr>
                <w:sz w:val="16"/>
                <w:szCs w:val="16"/>
              </w:rPr>
            </w:pPr>
          </w:p>
        </w:tc>
      </w:tr>
      <w:tr w:rsidR="00F05001" w:rsidRPr="00F05001" w:rsidTr="00F05001">
        <w:trPr>
          <w:trHeight w:val="539"/>
        </w:trPr>
        <w:tc>
          <w:tcPr>
            <w:tcW w:w="851" w:type="dxa"/>
            <w:shd w:val="clear" w:color="auto" w:fill="auto"/>
            <w:tcMar>
              <w:left w:w="57" w:type="dxa"/>
              <w:right w:w="57" w:type="dxa"/>
            </w:tcMar>
            <w:vAlign w:val="center"/>
          </w:tcPr>
          <w:p w:rsidR="00F05001" w:rsidRPr="00F05001" w:rsidRDefault="00F05001" w:rsidP="00F05001">
            <w:pPr>
              <w:numPr>
                <w:ilvl w:val="0"/>
                <w:numId w:val="4"/>
              </w:numPr>
              <w:autoSpaceDE/>
              <w:autoSpaceDN/>
              <w:adjustRightInd/>
              <w:jc w:val="center"/>
              <w:rPr>
                <w:sz w:val="16"/>
                <w:szCs w:val="16"/>
              </w:rPr>
            </w:pPr>
          </w:p>
        </w:tc>
        <w:tc>
          <w:tcPr>
            <w:tcW w:w="5103" w:type="dxa"/>
            <w:vAlign w:val="center"/>
          </w:tcPr>
          <w:p w:rsidR="00F05001" w:rsidRPr="00F05001" w:rsidRDefault="00F05001" w:rsidP="00F05001">
            <w:pPr>
              <w:ind w:left="142"/>
              <w:rPr>
                <w:sz w:val="16"/>
                <w:szCs w:val="16"/>
                <w:highlight w:val="yellow"/>
              </w:rPr>
            </w:pPr>
            <w:r w:rsidRPr="00F05001">
              <w:rPr>
                <w:sz w:val="16"/>
                <w:szCs w:val="16"/>
                <w:lang w:eastAsia="en-US"/>
              </w:rPr>
              <w:t>Предоставление информации о порядке предоставления жилищно-коммунальных услуг населению</w:t>
            </w:r>
          </w:p>
        </w:tc>
        <w:tc>
          <w:tcPr>
            <w:tcW w:w="4111" w:type="dxa"/>
            <w:shd w:val="clear" w:color="auto" w:fill="auto"/>
            <w:tcMar>
              <w:left w:w="57" w:type="dxa"/>
              <w:right w:w="57" w:type="dxa"/>
            </w:tcMar>
            <w:vAlign w:val="center"/>
          </w:tcPr>
          <w:p w:rsidR="00F05001" w:rsidRPr="00F05001" w:rsidRDefault="00F05001" w:rsidP="00F05001">
            <w:pPr>
              <w:spacing w:before="20"/>
              <w:rPr>
                <w:sz w:val="16"/>
                <w:szCs w:val="16"/>
              </w:rPr>
            </w:pPr>
            <w:r w:rsidRPr="00F05001">
              <w:rPr>
                <w:sz w:val="16"/>
                <w:szCs w:val="16"/>
              </w:rPr>
              <w:t>Жилищный кодекс Российской Федерации от 29.12.2004 № 188-ФЗ;</w:t>
            </w:r>
          </w:p>
          <w:p w:rsidR="00F05001" w:rsidRPr="00F05001" w:rsidRDefault="00F05001" w:rsidP="00F05001">
            <w:pPr>
              <w:spacing w:before="20"/>
              <w:rPr>
                <w:sz w:val="16"/>
                <w:szCs w:val="16"/>
              </w:rPr>
            </w:pPr>
            <w:r w:rsidRPr="00F05001">
              <w:rPr>
                <w:sz w:val="16"/>
                <w:szCs w:val="16"/>
              </w:rPr>
              <w:t>Федеральный закон от 21.07.2014 № 209-ФЗ «О государственной информационной системе жилищно-коммунального хозяйства»;</w:t>
            </w:r>
          </w:p>
          <w:p w:rsidR="00F05001" w:rsidRPr="00F05001" w:rsidRDefault="00F05001" w:rsidP="00F05001">
            <w:pPr>
              <w:spacing w:before="20"/>
              <w:rPr>
                <w:sz w:val="16"/>
                <w:szCs w:val="16"/>
              </w:rPr>
            </w:pPr>
            <w:r w:rsidRPr="00F05001">
              <w:rPr>
                <w:sz w:val="16"/>
                <w:szCs w:val="16"/>
              </w:rPr>
              <w:t>Федеральный закон от 30.12.2004 № 210-ФЗ «Об основах регулирования тарифов организаций коммунального комплекса»</w:t>
            </w:r>
          </w:p>
        </w:tc>
      </w:tr>
      <w:tr w:rsidR="00F05001" w:rsidRPr="00F05001" w:rsidTr="00F05001">
        <w:trPr>
          <w:trHeight w:val="539"/>
        </w:trPr>
        <w:tc>
          <w:tcPr>
            <w:tcW w:w="851" w:type="dxa"/>
            <w:shd w:val="clear" w:color="auto" w:fill="auto"/>
            <w:tcMar>
              <w:left w:w="57" w:type="dxa"/>
              <w:right w:w="57" w:type="dxa"/>
            </w:tcMar>
            <w:vAlign w:val="center"/>
          </w:tcPr>
          <w:p w:rsidR="00F05001" w:rsidRPr="00F05001" w:rsidRDefault="00F05001" w:rsidP="00F05001">
            <w:pPr>
              <w:numPr>
                <w:ilvl w:val="0"/>
                <w:numId w:val="4"/>
              </w:numPr>
              <w:autoSpaceDE/>
              <w:autoSpaceDN/>
              <w:adjustRightInd/>
              <w:jc w:val="center"/>
              <w:rPr>
                <w:sz w:val="16"/>
                <w:szCs w:val="16"/>
              </w:rPr>
            </w:pPr>
          </w:p>
        </w:tc>
        <w:tc>
          <w:tcPr>
            <w:tcW w:w="5103" w:type="dxa"/>
            <w:vAlign w:val="center"/>
          </w:tcPr>
          <w:p w:rsidR="00F05001" w:rsidRPr="00F05001" w:rsidRDefault="00F05001" w:rsidP="00F05001">
            <w:pPr>
              <w:ind w:left="142"/>
              <w:rPr>
                <w:sz w:val="16"/>
                <w:szCs w:val="16"/>
              </w:rPr>
            </w:pPr>
            <w:r w:rsidRPr="00F05001">
              <w:rPr>
                <w:rStyle w:val="apple-style-span"/>
                <w:sz w:val="16"/>
                <w:szCs w:val="16"/>
              </w:rPr>
              <w:t>Выдача справки об использовании (неиспользовании) гражданином права на приватизацию жилых помещений</w:t>
            </w:r>
          </w:p>
        </w:tc>
        <w:tc>
          <w:tcPr>
            <w:tcW w:w="4111" w:type="dxa"/>
            <w:shd w:val="clear" w:color="auto" w:fill="auto"/>
            <w:tcMar>
              <w:left w:w="57" w:type="dxa"/>
              <w:right w:w="57" w:type="dxa"/>
            </w:tcMar>
            <w:vAlign w:val="center"/>
          </w:tcPr>
          <w:p w:rsidR="00F05001" w:rsidRPr="00F05001" w:rsidRDefault="00F05001" w:rsidP="00F05001">
            <w:pPr>
              <w:spacing w:before="20"/>
              <w:rPr>
                <w:b/>
                <w:iCs/>
                <w:sz w:val="16"/>
                <w:szCs w:val="16"/>
              </w:rPr>
            </w:pPr>
            <w:r w:rsidRPr="00F05001">
              <w:rPr>
                <w:sz w:val="16"/>
                <w:szCs w:val="16"/>
              </w:rPr>
              <w:t xml:space="preserve">Закон Российской Федерации от 04.07.1991 № 1541-1 </w:t>
            </w:r>
            <w:r w:rsidRPr="00F05001">
              <w:rPr>
                <w:sz w:val="16"/>
                <w:szCs w:val="16"/>
              </w:rPr>
              <w:br/>
              <w:t>«О приватизации жилищного фонда в Российской Федерации»</w:t>
            </w:r>
          </w:p>
        </w:tc>
      </w:tr>
      <w:tr w:rsidR="00F05001" w:rsidRPr="00F05001" w:rsidTr="00F05001">
        <w:trPr>
          <w:trHeight w:val="539"/>
        </w:trPr>
        <w:tc>
          <w:tcPr>
            <w:tcW w:w="851" w:type="dxa"/>
            <w:shd w:val="clear" w:color="auto" w:fill="auto"/>
            <w:tcMar>
              <w:left w:w="57" w:type="dxa"/>
              <w:right w:w="57" w:type="dxa"/>
            </w:tcMar>
            <w:vAlign w:val="center"/>
          </w:tcPr>
          <w:p w:rsidR="00F05001" w:rsidRPr="00F05001" w:rsidRDefault="00F05001" w:rsidP="00F05001">
            <w:pPr>
              <w:numPr>
                <w:ilvl w:val="0"/>
                <w:numId w:val="4"/>
              </w:numPr>
              <w:autoSpaceDE/>
              <w:autoSpaceDN/>
              <w:adjustRightInd/>
              <w:jc w:val="center"/>
              <w:rPr>
                <w:sz w:val="16"/>
                <w:szCs w:val="16"/>
              </w:rPr>
            </w:pPr>
          </w:p>
        </w:tc>
        <w:tc>
          <w:tcPr>
            <w:tcW w:w="5103" w:type="dxa"/>
            <w:vAlign w:val="center"/>
          </w:tcPr>
          <w:p w:rsidR="00F05001" w:rsidRPr="00F05001" w:rsidRDefault="00F05001" w:rsidP="00F05001">
            <w:pPr>
              <w:ind w:left="142"/>
              <w:rPr>
                <w:color w:val="000000"/>
                <w:sz w:val="16"/>
                <w:szCs w:val="16"/>
              </w:rPr>
            </w:pPr>
            <w:r w:rsidRPr="00F05001">
              <w:rPr>
                <w:color w:val="000000"/>
                <w:sz w:val="16"/>
                <w:szCs w:val="16"/>
              </w:rPr>
              <w:t>Выдача разрешения на снос, замену, пересадку, обрезку зеленых насаждений</w:t>
            </w:r>
          </w:p>
        </w:tc>
        <w:tc>
          <w:tcPr>
            <w:tcW w:w="4111" w:type="dxa"/>
            <w:shd w:val="clear" w:color="auto" w:fill="auto"/>
            <w:tcMar>
              <w:left w:w="57" w:type="dxa"/>
              <w:right w:w="57" w:type="dxa"/>
            </w:tcMar>
            <w:vAlign w:val="center"/>
          </w:tcPr>
          <w:p w:rsidR="00F05001" w:rsidRPr="00F05001" w:rsidRDefault="00F05001" w:rsidP="00F05001">
            <w:pPr>
              <w:spacing w:before="20"/>
              <w:rPr>
                <w:color w:val="000000"/>
                <w:sz w:val="16"/>
                <w:szCs w:val="16"/>
              </w:rPr>
            </w:pPr>
            <w:r w:rsidRPr="00F05001">
              <w:rPr>
                <w:color w:val="000000"/>
                <w:sz w:val="16"/>
                <w:szCs w:val="16"/>
              </w:rPr>
              <w:t>Приказ Минстроя России от 13.04.2017 N 711/пр</w:t>
            </w:r>
          </w:p>
          <w:p w:rsidR="00F05001" w:rsidRPr="00F05001" w:rsidRDefault="00F05001" w:rsidP="00F05001">
            <w:pPr>
              <w:spacing w:before="20"/>
              <w:rPr>
                <w:color w:val="000000"/>
                <w:sz w:val="16"/>
                <w:szCs w:val="16"/>
              </w:rPr>
            </w:pPr>
            <w:r w:rsidRPr="00F05001">
              <w:rPr>
                <w:color w:val="000000"/>
                <w:sz w:val="16"/>
                <w:szCs w:val="16"/>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F05001" w:rsidRPr="00F05001" w:rsidRDefault="00F05001" w:rsidP="00F05001">
            <w:pPr>
              <w:spacing w:before="20"/>
              <w:rPr>
                <w:color w:val="000000"/>
                <w:sz w:val="16"/>
                <w:szCs w:val="16"/>
              </w:rPr>
            </w:pPr>
            <w:r w:rsidRPr="00F05001">
              <w:rPr>
                <w:color w:val="000000"/>
                <w:sz w:val="16"/>
                <w:szCs w:val="16"/>
              </w:rPr>
              <w:t>приказ Государственного комитета Российской Федерации по строительству и жилищно-коммунальному комплексу от 15.12.1999 № 153</w:t>
            </w:r>
          </w:p>
        </w:tc>
      </w:tr>
      <w:tr w:rsidR="00F05001" w:rsidRPr="00F05001" w:rsidTr="00F05001">
        <w:trPr>
          <w:trHeight w:val="539"/>
        </w:trPr>
        <w:tc>
          <w:tcPr>
            <w:tcW w:w="851" w:type="dxa"/>
            <w:shd w:val="clear" w:color="auto" w:fill="auto"/>
            <w:tcMar>
              <w:left w:w="57" w:type="dxa"/>
              <w:right w:w="57" w:type="dxa"/>
            </w:tcMar>
            <w:vAlign w:val="center"/>
          </w:tcPr>
          <w:p w:rsidR="00F05001" w:rsidRPr="00F05001" w:rsidRDefault="00F05001" w:rsidP="00F05001">
            <w:pPr>
              <w:numPr>
                <w:ilvl w:val="0"/>
                <w:numId w:val="4"/>
              </w:numPr>
              <w:autoSpaceDE/>
              <w:autoSpaceDN/>
              <w:adjustRightInd/>
              <w:jc w:val="center"/>
              <w:rPr>
                <w:sz w:val="16"/>
                <w:szCs w:val="16"/>
              </w:rPr>
            </w:pPr>
          </w:p>
        </w:tc>
        <w:tc>
          <w:tcPr>
            <w:tcW w:w="5103" w:type="dxa"/>
            <w:vAlign w:val="center"/>
          </w:tcPr>
          <w:p w:rsidR="00F05001" w:rsidRPr="00F05001" w:rsidRDefault="00F05001" w:rsidP="00F05001">
            <w:pPr>
              <w:ind w:left="142"/>
              <w:jc w:val="both"/>
              <w:rPr>
                <w:color w:val="000000"/>
                <w:sz w:val="16"/>
                <w:szCs w:val="16"/>
              </w:rPr>
            </w:pPr>
            <w:r w:rsidRPr="00F05001">
              <w:rPr>
                <w:sz w:val="16"/>
                <w:szCs w:val="16"/>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4111" w:type="dxa"/>
            <w:shd w:val="clear" w:color="auto" w:fill="auto"/>
            <w:tcMar>
              <w:left w:w="57" w:type="dxa"/>
              <w:right w:w="57" w:type="dxa"/>
            </w:tcMar>
            <w:vAlign w:val="center"/>
          </w:tcPr>
          <w:p w:rsidR="00F05001" w:rsidRPr="00F05001" w:rsidRDefault="00F05001" w:rsidP="00F05001">
            <w:pPr>
              <w:spacing w:before="20"/>
              <w:rPr>
                <w:sz w:val="16"/>
                <w:szCs w:val="16"/>
              </w:rPr>
            </w:pPr>
            <w:r w:rsidRPr="00F05001">
              <w:rPr>
                <w:sz w:val="16"/>
                <w:szCs w:val="16"/>
              </w:rPr>
              <w:t xml:space="preserve">Жилищным кодексом Российской Федерации от 29.12.2004 № 188-ФЗ; </w:t>
            </w:r>
          </w:p>
          <w:p w:rsidR="00F05001" w:rsidRPr="00F05001" w:rsidRDefault="00F05001" w:rsidP="00F05001">
            <w:pPr>
              <w:spacing w:before="20"/>
              <w:rPr>
                <w:color w:val="000000"/>
                <w:sz w:val="16"/>
                <w:szCs w:val="16"/>
              </w:rPr>
            </w:pPr>
            <w:r w:rsidRPr="00F05001">
              <w:rPr>
                <w:sz w:val="16"/>
                <w:szCs w:val="16"/>
              </w:rPr>
              <w:t>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r>
    </w:tbl>
    <w:p w:rsidR="00F05001" w:rsidRDefault="00F05001" w:rsidP="00F05001">
      <w:pPr>
        <w:spacing w:line="240" w:lineRule="atLeast"/>
        <w:rPr>
          <w:sz w:val="28"/>
          <w:szCs w:val="28"/>
        </w:rPr>
      </w:pPr>
    </w:p>
    <w:p w:rsidR="00F05001" w:rsidRDefault="00F05001" w:rsidP="00F05001">
      <w:pPr>
        <w:spacing w:line="240" w:lineRule="atLeast"/>
        <w:rPr>
          <w:sz w:val="28"/>
          <w:szCs w:val="28"/>
        </w:rPr>
      </w:pPr>
    </w:p>
    <w:p w:rsidR="00F05001" w:rsidRDefault="00F05001" w:rsidP="00F05001">
      <w:pPr>
        <w:spacing w:line="240" w:lineRule="atLeast"/>
        <w:rPr>
          <w:sz w:val="28"/>
          <w:szCs w:val="28"/>
        </w:rPr>
      </w:pPr>
    </w:p>
    <w:p w:rsidR="00F05001" w:rsidRPr="00AF6DCF" w:rsidRDefault="00F05001" w:rsidP="00F05001">
      <w:pPr>
        <w:spacing w:line="240" w:lineRule="atLeast"/>
        <w:jc w:val="center"/>
        <w:rPr>
          <w:sz w:val="28"/>
          <w:szCs w:val="28"/>
        </w:rPr>
      </w:pPr>
      <w:r>
        <w:rPr>
          <w:sz w:val="28"/>
          <w:szCs w:val="28"/>
        </w:rPr>
        <w:lastRenderedPageBreak/>
        <w:t>_______________</w:t>
      </w:r>
    </w:p>
    <w:p w:rsidR="00F05001" w:rsidRDefault="00F05001" w:rsidP="00F05001"/>
    <w:p w:rsidR="00F05001" w:rsidRDefault="00F05001" w:rsidP="00F05001"/>
    <w:p w:rsidR="00FA768C" w:rsidRPr="00FA768C" w:rsidRDefault="00FA768C" w:rsidP="00FA768C">
      <w:pPr>
        <w:jc w:val="center"/>
        <w:rPr>
          <w:b/>
          <w:sz w:val="16"/>
          <w:szCs w:val="16"/>
        </w:rPr>
      </w:pPr>
      <w:r w:rsidRPr="00FA768C">
        <w:rPr>
          <w:b/>
          <w:sz w:val="16"/>
          <w:szCs w:val="16"/>
        </w:rPr>
        <w:t>ПРОТОКОЛ</w:t>
      </w:r>
    </w:p>
    <w:p w:rsidR="00FA768C" w:rsidRPr="00FA768C" w:rsidRDefault="00FA768C" w:rsidP="00FA768C">
      <w:pPr>
        <w:jc w:val="center"/>
        <w:rPr>
          <w:b/>
          <w:sz w:val="16"/>
          <w:szCs w:val="16"/>
        </w:rPr>
      </w:pPr>
      <w:r w:rsidRPr="00FA768C">
        <w:rPr>
          <w:b/>
          <w:sz w:val="16"/>
          <w:szCs w:val="16"/>
        </w:rPr>
        <w:t>публичных слушаний по обсуждению  проектов   бюджета Чумаковского сельсовета Куйбышевского района Новосибирской области на 2023 год и плановый период 2024-2025 гг. и прогноза социально-экономического развития Чумаковского сельсовета Куйбышевского района Новосибирской области на 2023 год и плановый период 2024-2025 гг.</w:t>
      </w:r>
    </w:p>
    <w:p w:rsidR="00FA768C" w:rsidRPr="00FA768C" w:rsidRDefault="00FA768C" w:rsidP="00FA768C">
      <w:pPr>
        <w:jc w:val="center"/>
        <w:rPr>
          <w:b/>
          <w:sz w:val="16"/>
          <w:szCs w:val="16"/>
        </w:rPr>
      </w:pPr>
    </w:p>
    <w:p w:rsidR="00FA768C" w:rsidRPr="00FA768C" w:rsidRDefault="00FA768C" w:rsidP="00FA768C">
      <w:pPr>
        <w:jc w:val="both"/>
        <w:rPr>
          <w:sz w:val="16"/>
          <w:szCs w:val="16"/>
        </w:rPr>
      </w:pPr>
    </w:p>
    <w:p w:rsidR="00FA768C" w:rsidRPr="00FA768C" w:rsidRDefault="00FA768C" w:rsidP="00FA768C">
      <w:pPr>
        <w:jc w:val="both"/>
        <w:rPr>
          <w:sz w:val="16"/>
          <w:szCs w:val="16"/>
        </w:rPr>
      </w:pPr>
      <w:r w:rsidRPr="00FA768C">
        <w:rPr>
          <w:sz w:val="16"/>
          <w:szCs w:val="16"/>
        </w:rPr>
        <w:t xml:space="preserve">Публичные слушания  назначены решением  тридцать первой   сессии Совета депутатов  Чумаковского сельсовета Куйбышевского района Новосибирской области  шестого созыва  от 24.11.2022 года  № 3 опубликованным в периодическом печатном издании «Вестник» органов местного самоуправления Чумаковского сельсовета Куйбышевского района Новосибирской области от 24.11.2022 № 463/1.  </w:t>
      </w:r>
    </w:p>
    <w:p w:rsidR="00FA768C" w:rsidRPr="00FA768C" w:rsidRDefault="00FA768C" w:rsidP="00FA768C">
      <w:pPr>
        <w:jc w:val="both"/>
        <w:rPr>
          <w:sz w:val="16"/>
          <w:szCs w:val="16"/>
        </w:rPr>
      </w:pPr>
    </w:p>
    <w:p w:rsidR="00FA768C" w:rsidRPr="00FA768C" w:rsidRDefault="00FA768C" w:rsidP="00FA768C">
      <w:pPr>
        <w:jc w:val="both"/>
        <w:rPr>
          <w:sz w:val="16"/>
          <w:szCs w:val="16"/>
        </w:rPr>
      </w:pPr>
      <w:r w:rsidRPr="00FA768C">
        <w:rPr>
          <w:sz w:val="16"/>
          <w:szCs w:val="16"/>
        </w:rPr>
        <w:t xml:space="preserve">Дата проведения публичных слушаний 08.12.2022 года </w:t>
      </w:r>
    </w:p>
    <w:p w:rsidR="00FA768C" w:rsidRPr="00FA768C" w:rsidRDefault="00FA768C" w:rsidP="00FA768C">
      <w:pPr>
        <w:jc w:val="both"/>
        <w:rPr>
          <w:sz w:val="16"/>
          <w:szCs w:val="16"/>
        </w:rPr>
      </w:pPr>
      <w:r w:rsidRPr="00FA768C">
        <w:rPr>
          <w:sz w:val="16"/>
          <w:szCs w:val="16"/>
        </w:rPr>
        <w:t xml:space="preserve">Время проведения: в 09.00 часов </w:t>
      </w:r>
    </w:p>
    <w:p w:rsidR="00FA768C" w:rsidRPr="00FA768C" w:rsidRDefault="00FA768C" w:rsidP="00FA768C">
      <w:pPr>
        <w:jc w:val="both"/>
        <w:rPr>
          <w:sz w:val="16"/>
          <w:szCs w:val="16"/>
        </w:rPr>
      </w:pPr>
      <w:r w:rsidRPr="00FA768C">
        <w:rPr>
          <w:sz w:val="16"/>
          <w:szCs w:val="16"/>
        </w:rPr>
        <w:t xml:space="preserve">Место проведения: здание администрации  Чумаковского сельсовета Куйбышевского района Новосибирской области: с. Чумаково ул. Ленина, 59. </w:t>
      </w:r>
    </w:p>
    <w:p w:rsidR="00FA768C" w:rsidRPr="00FA768C" w:rsidRDefault="00FA768C" w:rsidP="00FA768C">
      <w:pPr>
        <w:jc w:val="both"/>
        <w:rPr>
          <w:sz w:val="16"/>
          <w:szCs w:val="16"/>
        </w:rPr>
      </w:pPr>
    </w:p>
    <w:p w:rsidR="00FA768C" w:rsidRPr="00FA768C" w:rsidRDefault="00FA768C" w:rsidP="00FA768C">
      <w:pPr>
        <w:jc w:val="both"/>
        <w:rPr>
          <w:sz w:val="16"/>
          <w:szCs w:val="16"/>
        </w:rPr>
      </w:pPr>
      <w:r w:rsidRPr="00FA768C">
        <w:rPr>
          <w:sz w:val="16"/>
          <w:szCs w:val="16"/>
        </w:rPr>
        <w:t xml:space="preserve">Председатель публичных слушаний:  Богданова Л.В. –председатель Совета депутатов Чумаковского сельсовета. </w:t>
      </w:r>
    </w:p>
    <w:p w:rsidR="00FA768C" w:rsidRPr="00FA768C" w:rsidRDefault="00FA768C" w:rsidP="00FA768C">
      <w:pPr>
        <w:jc w:val="both"/>
        <w:rPr>
          <w:sz w:val="16"/>
          <w:szCs w:val="16"/>
        </w:rPr>
      </w:pPr>
      <w:r w:rsidRPr="00FA768C">
        <w:rPr>
          <w:sz w:val="16"/>
          <w:szCs w:val="16"/>
        </w:rPr>
        <w:t xml:space="preserve">Секретарь публичных слушаний: Банникова М.В.. – специалист 1 разряда администрации Чумаковского сельсовета. </w:t>
      </w:r>
    </w:p>
    <w:p w:rsidR="00FA768C" w:rsidRPr="00FA768C" w:rsidRDefault="00FA768C" w:rsidP="00FA768C">
      <w:pPr>
        <w:jc w:val="both"/>
        <w:rPr>
          <w:sz w:val="16"/>
          <w:szCs w:val="16"/>
        </w:rPr>
      </w:pPr>
      <w:r w:rsidRPr="00FA768C">
        <w:rPr>
          <w:sz w:val="16"/>
          <w:szCs w:val="16"/>
        </w:rPr>
        <w:t xml:space="preserve">Присутствовали жители Чумаковского сельсовета Куйбышевского района Новосибирской области  в количестве 10 чел. </w:t>
      </w:r>
    </w:p>
    <w:p w:rsidR="00FA768C" w:rsidRPr="00FA768C" w:rsidRDefault="00FA768C" w:rsidP="00FA768C">
      <w:pPr>
        <w:jc w:val="both"/>
        <w:rPr>
          <w:sz w:val="16"/>
          <w:szCs w:val="16"/>
        </w:rPr>
      </w:pPr>
    </w:p>
    <w:p w:rsidR="00FA768C" w:rsidRPr="00FA768C" w:rsidRDefault="00FA768C" w:rsidP="00FA768C">
      <w:pPr>
        <w:jc w:val="both"/>
        <w:rPr>
          <w:b/>
          <w:sz w:val="16"/>
          <w:szCs w:val="16"/>
        </w:rPr>
      </w:pPr>
      <w:r w:rsidRPr="00FA768C">
        <w:rPr>
          <w:b/>
          <w:sz w:val="16"/>
          <w:szCs w:val="16"/>
        </w:rPr>
        <w:t>Повестка дня:</w:t>
      </w:r>
    </w:p>
    <w:p w:rsidR="00FA768C" w:rsidRPr="00FA768C" w:rsidRDefault="00FA768C" w:rsidP="00FA768C">
      <w:pPr>
        <w:widowControl/>
        <w:numPr>
          <w:ilvl w:val="0"/>
          <w:numId w:val="5"/>
        </w:numPr>
        <w:autoSpaceDE/>
        <w:autoSpaceDN/>
        <w:adjustRightInd/>
        <w:jc w:val="both"/>
        <w:rPr>
          <w:sz w:val="16"/>
          <w:szCs w:val="16"/>
        </w:rPr>
      </w:pPr>
      <w:r w:rsidRPr="00FA768C">
        <w:rPr>
          <w:sz w:val="16"/>
          <w:szCs w:val="16"/>
        </w:rPr>
        <w:t>Рассмотрение проекта бюджета    Чумаковского сельсовета Куйбышевского района Новосибирской области на 2023 год и плановый период 2024-2025 гг.</w:t>
      </w:r>
    </w:p>
    <w:p w:rsidR="00FA768C" w:rsidRPr="00FA768C" w:rsidRDefault="00FA768C" w:rsidP="00FA768C">
      <w:pPr>
        <w:widowControl/>
        <w:numPr>
          <w:ilvl w:val="0"/>
          <w:numId w:val="5"/>
        </w:numPr>
        <w:autoSpaceDE/>
        <w:autoSpaceDN/>
        <w:adjustRightInd/>
        <w:jc w:val="both"/>
        <w:rPr>
          <w:sz w:val="16"/>
          <w:szCs w:val="16"/>
        </w:rPr>
      </w:pPr>
      <w:r w:rsidRPr="00FA768C">
        <w:rPr>
          <w:sz w:val="16"/>
          <w:szCs w:val="16"/>
        </w:rPr>
        <w:t xml:space="preserve">Рассмотрение проекта прогноза социально-экономического развития Чумаковского сельсовета Куйбышевского района Новосибирской области на 2023 год и плановый период 2024-2025 гг.  </w:t>
      </w:r>
    </w:p>
    <w:p w:rsidR="00FA768C" w:rsidRPr="00FA768C" w:rsidRDefault="00FA768C" w:rsidP="00FA768C">
      <w:pPr>
        <w:jc w:val="both"/>
        <w:rPr>
          <w:sz w:val="16"/>
          <w:szCs w:val="16"/>
        </w:rPr>
      </w:pPr>
    </w:p>
    <w:p w:rsidR="00FA768C" w:rsidRPr="00FA768C" w:rsidRDefault="00FA768C" w:rsidP="00FA768C">
      <w:pPr>
        <w:jc w:val="both"/>
        <w:rPr>
          <w:sz w:val="16"/>
          <w:szCs w:val="16"/>
        </w:rPr>
      </w:pPr>
      <w:r w:rsidRPr="00FA768C">
        <w:rPr>
          <w:b/>
          <w:sz w:val="16"/>
          <w:szCs w:val="16"/>
        </w:rPr>
        <w:t>1. Слушали:</w:t>
      </w:r>
      <w:r w:rsidRPr="00FA768C">
        <w:rPr>
          <w:sz w:val="16"/>
          <w:szCs w:val="16"/>
        </w:rPr>
        <w:t xml:space="preserve"> Тиссен И.А. – зам. главы администрации Чумаковского сельсовета Куйбышевского района Новосибирской области, которая ознакомила с проектом бюджета Чумаковского сельсовета Куйбышевского района Новосибирской области на 2023 год и плановый период 2024-2025 гг. </w:t>
      </w:r>
    </w:p>
    <w:p w:rsidR="00FA768C" w:rsidRPr="00FA768C" w:rsidRDefault="00FA768C" w:rsidP="00FA768C">
      <w:pPr>
        <w:jc w:val="both"/>
        <w:rPr>
          <w:b/>
          <w:sz w:val="16"/>
          <w:szCs w:val="16"/>
        </w:rPr>
      </w:pPr>
      <w:r w:rsidRPr="00FA768C">
        <w:rPr>
          <w:b/>
          <w:sz w:val="16"/>
          <w:szCs w:val="16"/>
        </w:rPr>
        <w:t>Выступили:</w:t>
      </w:r>
    </w:p>
    <w:p w:rsidR="00FA768C" w:rsidRPr="00FA768C" w:rsidRDefault="00FA768C" w:rsidP="00FA768C">
      <w:pPr>
        <w:jc w:val="both"/>
        <w:rPr>
          <w:sz w:val="16"/>
          <w:szCs w:val="16"/>
        </w:rPr>
      </w:pPr>
      <w:r w:rsidRPr="00FA768C">
        <w:rPr>
          <w:sz w:val="16"/>
          <w:szCs w:val="16"/>
        </w:rPr>
        <w:t xml:space="preserve">Богданова Лариса Викторовна – председатель Совета депутатов Чумаковского сельсовета выступила с предложением  одобрить проект бюджета Чумаковского сельсовета Куйбышевского района Новосибирской области на 2023 год и плановый период 2024-2025 гг.  </w:t>
      </w:r>
    </w:p>
    <w:p w:rsidR="00FA768C" w:rsidRPr="00FA768C" w:rsidRDefault="00FA768C" w:rsidP="00FA768C">
      <w:pPr>
        <w:jc w:val="both"/>
        <w:rPr>
          <w:sz w:val="16"/>
          <w:szCs w:val="16"/>
        </w:rPr>
      </w:pPr>
      <w:r w:rsidRPr="00FA768C">
        <w:rPr>
          <w:b/>
          <w:sz w:val="16"/>
          <w:szCs w:val="16"/>
        </w:rPr>
        <w:t xml:space="preserve"> Голосовали</w:t>
      </w:r>
      <w:r w:rsidRPr="00FA768C">
        <w:rPr>
          <w:sz w:val="16"/>
          <w:szCs w:val="16"/>
        </w:rPr>
        <w:t>:</w:t>
      </w:r>
    </w:p>
    <w:p w:rsidR="00FA768C" w:rsidRPr="00FA768C" w:rsidRDefault="00FA768C" w:rsidP="00FA768C">
      <w:pPr>
        <w:jc w:val="both"/>
        <w:rPr>
          <w:sz w:val="16"/>
          <w:szCs w:val="16"/>
        </w:rPr>
      </w:pPr>
      <w:r w:rsidRPr="00FA768C">
        <w:rPr>
          <w:sz w:val="16"/>
          <w:szCs w:val="16"/>
        </w:rPr>
        <w:t xml:space="preserve">      «За» - 10 чел.</w:t>
      </w:r>
    </w:p>
    <w:p w:rsidR="00FA768C" w:rsidRPr="00FA768C" w:rsidRDefault="00FA768C" w:rsidP="00FA768C">
      <w:pPr>
        <w:jc w:val="both"/>
        <w:rPr>
          <w:sz w:val="16"/>
          <w:szCs w:val="16"/>
        </w:rPr>
      </w:pPr>
      <w:r w:rsidRPr="00FA768C">
        <w:rPr>
          <w:sz w:val="16"/>
          <w:szCs w:val="16"/>
        </w:rPr>
        <w:t xml:space="preserve">      «Против» - нет</w:t>
      </w:r>
    </w:p>
    <w:p w:rsidR="00FA768C" w:rsidRPr="00FA768C" w:rsidRDefault="00FA768C" w:rsidP="00FA768C">
      <w:pPr>
        <w:jc w:val="both"/>
        <w:rPr>
          <w:sz w:val="16"/>
          <w:szCs w:val="16"/>
        </w:rPr>
      </w:pPr>
      <w:r w:rsidRPr="00FA768C">
        <w:rPr>
          <w:sz w:val="16"/>
          <w:szCs w:val="16"/>
        </w:rPr>
        <w:t xml:space="preserve">      «Воздержались» - нет </w:t>
      </w:r>
    </w:p>
    <w:p w:rsidR="00FA768C" w:rsidRPr="00FA768C" w:rsidRDefault="00FA768C" w:rsidP="00FA768C">
      <w:pPr>
        <w:jc w:val="both"/>
        <w:rPr>
          <w:sz w:val="16"/>
          <w:szCs w:val="16"/>
        </w:rPr>
      </w:pPr>
    </w:p>
    <w:p w:rsidR="00FA768C" w:rsidRPr="00FA768C" w:rsidRDefault="00FA768C" w:rsidP="00FA768C">
      <w:pPr>
        <w:jc w:val="both"/>
        <w:rPr>
          <w:sz w:val="16"/>
          <w:szCs w:val="16"/>
        </w:rPr>
      </w:pPr>
      <w:r w:rsidRPr="00FA768C">
        <w:rPr>
          <w:b/>
          <w:sz w:val="16"/>
          <w:szCs w:val="16"/>
        </w:rPr>
        <w:t>Решили:</w:t>
      </w:r>
      <w:r w:rsidRPr="00FA768C">
        <w:rPr>
          <w:sz w:val="16"/>
          <w:szCs w:val="16"/>
        </w:rPr>
        <w:t xml:space="preserve"> Рекомендовать Совету депутатов Чумаковского сельсовета Куйбышевского района Новосибирской области принять проект бюджета Чумаковского сельсовета Куйбышевского района Новосибирской области на 2023 год и плановый период 2023-2025 гг.  </w:t>
      </w:r>
    </w:p>
    <w:p w:rsidR="00FA768C" w:rsidRPr="00FA768C" w:rsidRDefault="00FA768C" w:rsidP="00FA768C">
      <w:pPr>
        <w:jc w:val="both"/>
        <w:rPr>
          <w:sz w:val="16"/>
          <w:szCs w:val="16"/>
        </w:rPr>
      </w:pPr>
      <w:r w:rsidRPr="00FA768C">
        <w:rPr>
          <w:sz w:val="16"/>
          <w:szCs w:val="16"/>
        </w:rPr>
        <w:t xml:space="preserve"> </w:t>
      </w:r>
    </w:p>
    <w:p w:rsidR="00FA768C" w:rsidRPr="00FA768C" w:rsidRDefault="00FA768C" w:rsidP="00FA768C">
      <w:pPr>
        <w:jc w:val="both"/>
        <w:rPr>
          <w:sz w:val="16"/>
          <w:szCs w:val="16"/>
        </w:rPr>
      </w:pPr>
      <w:r w:rsidRPr="00FA768C">
        <w:rPr>
          <w:sz w:val="16"/>
          <w:szCs w:val="16"/>
        </w:rPr>
        <w:t xml:space="preserve">2. </w:t>
      </w:r>
      <w:r w:rsidRPr="00FA768C">
        <w:rPr>
          <w:b/>
          <w:sz w:val="16"/>
          <w:szCs w:val="16"/>
        </w:rPr>
        <w:t>Слушали:</w:t>
      </w:r>
      <w:r w:rsidRPr="00FA768C">
        <w:rPr>
          <w:sz w:val="16"/>
          <w:szCs w:val="16"/>
        </w:rPr>
        <w:t xml:space="preserve"> Банникову М.В. – специалиста 1 разряда администрации Чумаковского сельсовета Куйбышевского района Новосибирской области, которая ознакомила с проектом прогноза социально-экономического развития Чумаковского сельсовета Куйбышевского района Новосибирской области на 2023 год  и плановый период 2024-2025 гг.</w:t>
      </w:r>
    </w:p>
    <w:p w:rsidR="00FA768C" w:rsidRPr="00FA768C" w:rsidRDefault="00FA768C" w:rsidP="00FA768C">
      <w:pPr>
        <w:jc w:val="both"/>
        <w:rPr>
          <w:b/>
          <w:sz w:val="16"/>
          <w:szCs w:val="16"/>
        </w:rPr>
      </w:pPr>
      <w:r w:rsidRPr="00FA768C">
        <w:rPr>
          <w:b/>
          <w:sz w:val="16"/>
          <w:szCs w:val="16"/>
        </w:rPr>
        <w:t>Выступили:</w:t>
      </w:r>
    </w:p>
    <w:p w:rsidR="00FA768C" w:rsidRPr="00FA768C" w:rsidRDefault="00FA768C" w:rsidP="00FA768C">
      <w:pPr>
        <w:jc w:val="both"/>
        <w:rPr>
          <w:sz w:val="16"/>
          <w:szCs w:val="16"/>
        </w:rPr>
      </w:pPr>
      <w:r w:rsidRPr="00FA768C">
        <w:rPr>
          <w:sz w:val="16"/>
          <w:szCs w:val="16"/>
        </w:rPr>
        <w:t xml:space="preserve">Богданова Лариса Викторовна – председатель Совета депутатов Чумаковского сельсовета выступила с предложением  одобрить проект прогноза социально-экономического развития Чумаковского сельсовета Куйбышевского района Новосибирской области на 2023 год и плановый период 2024-2025 гг.  </w:t>
      </w:r>
    </w:p>
    <w:p w:rsidR="00FA768C" w:rsidRPr="00FA768C" w:rsidRDefault="00FA768C" w:rsidP="00FA768C">
      <w:pPr>
        <w:jc w:val="both"/>
        <w:rPr>
          <w:sz w:val="16"/>
          <w:szCs w:val="16"/>
        </w:rPr>
      </w:pPr>
    </w:p>
    <w:p w:rsidR="00FA768C" w:rsidRPr="00FA768C" w:rsidRDefault="00FA768C" w:rsidP="00FA768C">
      <w:pPr>
        <w:jc w:val="both"/>
        <w:rPr>
          <w:sz w:val="16"/>
          <w:szCs w:val="16"/>
        </w:rPr>
      </w:pPr>
      <w:r w:rsidRPr="00FA768C">
        <w:rPr>
          <w:b/>
          <w:sz w:val="16"/>
          <w:szCs w:val="16"/>
        </w:rPr>
        <w:t>Голосовали</w:t>
      </w:r>
      <w:r w:rsidRPr="00FA768C">
        <w:rPr>
          <w:sz w:val="16"/>
          <w:szCs w:val="16"/>
        </w:rPr>
        <w:t>:</w:t>
      </w:r>
    </w:p>
    <w:p w:rsidR="00FA768C" w:rsidRPr="00FA768C" w:rsidRDefault="00FA768C" w:rsidP="00FA768C">
      <w:pPr>
        <w:jc w:val="both"/>
        <w:rPr>
          <w:sz w:val="16"/>
          <w:szCs w:val="16"/>
        </w:rPr>
      </w:pPr>
      <w:r w:rsidRPr="00FA768C">
        <w:rPr>
          <w:sz w:val="16"/>
          <w:szCs w:val="16"/>
        </w:rPr>
        <w:t xml:space="preserve">      «За» - 10 чел.</w:t>
      </w:r>
    </w:p>
    <w:p w:rsidR="00FA768C" w:rsidRPr="00FA768C" w:rsidRDefault="00FA768C" w:rsidP="00FA768C">
      <w:pPr>
        <w:jc w:val="both"/>
        <w:rPr>
          <w:sz w:val="16"/>
          <w:szCs w:val="16"/>
        </w:rPr>
      </w:pPr>
      <w:r w:rsidRPr="00FA768C">
        <w:rPr>
          <w:sz w:val="16"/>
          <w:szCs w:val="16"/>
        </w:rPr>
        <w:t xml:space="preserve">      «Против» - нет</w:t>
      </w:r>
    </w:p>
    <w:p w:rsidR="00FA768C" w:rsidRPr="00FA768C" w:rsidRDefault="00FA768C" w:rsidP="00FA768C">
      <w:pPr>
        <w:jc w:val="both"/>
        <w:rPr>
          <w:sz w:val="16"/>
          <w:szCs w:val="16"/>
        </w:rPr>
      </w:pPr>
      <w:r w:rsidRPr="00FA768C">
        <w:rPr>
          <w:sz w:val="16"/>
          <w:szCs w:val="16"/>
        </w:rPr>
        <w:t xml:space="preserve">      «Воздержались» - нет </w:t>
      </w:r>
    </w:p>
    <w:p w:rsidR="00FA768C" w:rsidRPr="00FA768C" w:rsidRDefault="00FA768C" w:rsidP="00FA768C">
      <w:pPr>
        <w:jc w:val="both"/>
        <w:rPr>
          <w:sz w:val="16"/>
          <w:szCs w:val="16"/>
        </w:rPr>
      </w:pPr>
    </w:p>
    <w:p w:rsidR="00FA768C" w:rsidRPr="00FA768C" w:rsidRDefault="00FA768C" w:rsidP="00FA768C">
      <w:pPr>
        <w:jc w:val="both"/>
        <w:rPr>
          <w:sz w:val="16"/>
          <w:szCs w:val="16"/>
        </w:rPr>
      </w:pPr>
      <w:r w:rsidRPr="00FA768C">
        <w:rPr>
          <w:b/>
          <w:sz w:val="16"/>
          <w:szCs w:val="16"/>
        </w:rPr>
        <w:t>Решили:</w:t>
      </w:r>
      <w:r w:rsidRPr="00FA768C">
        <w:rPr>
          <w:sz w:val="16"/>
          <w:szCs w:val="16"/>
        </w:rPr>
        <w:t xml:space="preserve"> Рекомендовать Совету депутатов Чумаковского сельсовета Куйбышевского района Новосибирской области принять проект прогноза социально-экономического развития Чумаковского сельсовета Куйбышевского района Новосибирской области на 2023 год и плановый период 2024-2025 гг.  </w:t>
      </w:r>
    </w:p>
    <w:p w:rsidR="00FA768C" w:rsidRPr="00FA768C" w:rsidRDefault="00FA768C" w:rsidP="00FA768C">
      <w:pPr>
        <w:jc w:val="both"/>
        <w:rPr>
          <w:sz w:val="16"/>
          <w:szCs w:val="16"/>
        </w:rPr>
      </w:pPr>
    </w:p>
    <w:p w:rsidR="00FA768C" w:rsidRPr="00FA768C" w:rsidRDefault="00FA768C" w:rsidP="00FA768C">
      <w:pPr>
        <w:jc w:val="both"/>
        <w:rPr>
          <w:sz w:val="16"/>
          <w:szCs w:val="16"/>
        </w:rPr>
      </w:pPr>
    </w:p>
    <w:p w:rsidR="00FA768C" w:rsidRPr="00FA768C" w:rsidRDefault="00FA768C" w:rsidP="00FA768C">
      <w:pPr>
        <w:jc w:val="both"/>
        <w:rPr>
          <w:sz w:val="16"/>
          <w:szCs w:val="16"/>
        </w:rPr>
      </w:pPr>
    </w:p>
    <w:p w:rsidR="00FA768C" w:rsidRPr="00FA768C" w:rsidRDefault="00FA768C" w:rsidP="00FA768C">
      <w:pPr>
        <w:jc w:val="both"/>
        <w:rPr>
          <w:sz w:val="16"/>
          <w:szCs w:val="16"/>
        </w:rPr>
      </w:pPr>
      <w:r w:rsidRPr="00FA768C">
        <w:rPr>
          <w:sz w:val="16"/>
          <w:szCs w:val="16"/>
        </w:rPr>
        <w:t xml:space="preserve">Председатель                                                                                   </w:t>
      </w:r>
      <w:r>
        <w:rPr>
          <w:sz w:val="16"/>
          <w:szCs w:val="16"/>
        </w:rPr>
        <w:t xml:space="preserve">                        </w:t>
      </w:r>
      <w:r w:rsidRPr="00FA768C">
        <w:rPr>
          <w:sz w:val="16"/>
          <w:szCs w:val="16"/>
        </w:rPr>
        <w:t xml:space="preserve">Богданова Л.В. </w:t>
      </w:r>
    </w:p>
    <w:p w:rsidR="00FA768C" w:rsidRPr="00FA768C" w:rsidRDefault="00FA768C" w:rsidP="00FA768C">
      <w:pPr>
        <w:jc w:val="both"/>
        <w:rPr>
          <w:sz w:val="16"/>
          <w:szCs w:val="16"/>
        </w:rPr>
      </w:pPr>
      <w:r>
        <w:rPr>
          <w:sz w:val="16"/>
          <w:szCs w:val="16"/>
        </w:rPr>
        <w:t xml:space="preserve"> </w:t>
      </w:r>
    </w:p>
    <w:p w:rsidR="00FA768C" w:rsidRPr="00240BF7" w:rsidRDefault="00FA768C" w:rsidP="00FA768C">
      <w:pPr>
        <w:jc w:val="both"/>
        <w:rPr>
          <w:sz w:val="28"/>
          <w:szCs w:val="28"/>
        </w:rPr>
      </w:pPr>
      <w:r w:rsidRPr="00FA768C">
        <w:rPr>
          <w:sz w:val="16"/>
          <w:szCs w:val="16"/>
        </w:rPr>
        <w:t xml:space="preserve">Секретарь           </w:t>
      </w:r>
      <w:r>
        <w:rPr>
          <w:sz w:val="28"/>
          <w:szCs w:val="28"/>
        </w:rPr>
        <w:t xml:space="preserve">          </w:t>
      </w:r>
      <w:r w:rsidRPr="00240BF7">
        <w:rPr>
          <w:sz w:val="28"/>
          <w:szCs w:val="28"/>
        </w:rPr>
        <w:t xml:space="preserve">                    </w:t>
      </w:r>
      <w:r>
        <w:rPr>
          <w:sz w:val="28"/>
          <w:szCs w:val="28"/>
        </w:rPr>
        <w:t xml:space="preserve">                               </w:t>
      </w:r>
      <w:r w:rsidRPr="00FA768C">
        <w:rPr>
          <w:sz w:val="16"/>
          <w:szCs w:val="16"/>
        </w:rPr>
        <w:t>Банникова М.В.</w:t>
      </w:r>
      <w:r w:rsidRPr="00240BF7">
        <w:rPr>
          <w:sz w:val="28"/>
          <w:szCs w:val="28"/>
        </w:rPr>
        <w:t xml:space="preserve"> </w:t>
      </w:r>
    </w:p>
    <w:p w:rsidR="00FA768C" w:rsidRPr="00240BF7" w:rsidRDefault="00FA768C" w:rsidP="00FA768C">
      <w:pPr>
        <w:rPr>
          <w:sz w:val="28"/>
          <w:szCs w:val="28"/>
        </w:rPr>
      </w:pPr>
    </w:p>
    <w:p w:rsidR="00D92CE6" w:rsidRDefault="00D92CE6" w:rsidP="00D92CE6">
      <w:pPr>
        <w:shd w:val="clear" w:color="auto" w:fill="FFFFFF"/>
        <w:tabs>
          <w:tab w:val="left" w:pos="10138"/>
        </w:tabs>
        <w:rPr>
          <w:b/>
          <w:color w:val="000000"/>
          <w:spacing w:val="9"/>
          <w:sz w:val="16"/>
          <w:szCs w:val="16"/>
        </w:rPr>
      </w:pPr>
    </w:p>
    <w:sectPr w:rsidR="00D92CE6" w:rsidSect="00FA768C">
      <w:pgSz w:w="11906" w:h="16838"/>
      <w:pgMar w:top="1134"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E42" w:rsidRDefault="008C3E42" w:rsidP="00D92CE6">
      <w:r>
        <w:separator/>
      </w:r>
    </w:p>
  </w:endnote>
  <w:endnote w:type="continuationSeparator" w:id="0">
    <w:p w:rsidR="008C3E42" w:rsidRDefault="008C3E42" w:rsidP="00D92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sdaC">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E42" w:rsidRDefault="008C3E42" w:rsidP="00D92CE6">
      <w:r>
        <w:separator/>
      </w:r>
    </w:p>
  </w:footnote>
  <w:footnote w:type="continuationSeparator" w:id="0">
    <w:p w:rsidR="008C3E42" w:rsidRDefault="008C3E42" w:rsidP="00D92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4F1"/>
    <w:multiLevelType w:val="multilevel"/>
    <w:tmpl w:val="29227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91307A"/>
    <w:multiLevelType w:val="hybridMultilevel"/>
    <w:tmpl w:val="26AE3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490B3C"/>
    <w:multiLevelType w:val="hybridMultilevel"/>
    <w:tmpl w:val="560C7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10755B"/>
    <w:multiLevelType w:val="multilevel"/>
    <w:tmpl w:val="5F92CEB6"/>
    <w:lvl w:ilvl="0">
      <w:start w:val="1"/>
      <w:numFmt w:val="decimal"/>
      <w:lvlText w:val="%1."/>
      <w:lvlJc w:val="left"/>
      <w:pPr>
        <w:tabs>
          <w:tab w:val="num" w:pos="808"/>
        </w:tabs>
        <w:ind w:left="808" w:hanging="360"/>
      </w:pPr>
    </w:lvl>
    <w:lvl w:ilvl="1" w:tentative="1">
      <w:start w:val="1"/>
      <w:numFmt w:val="decimal"/>
      <w:lvlText w:val="%2."/>
      <w:lvlJc w:val="left"/>
      <w:pPr>
        <w:tabs>
          <w:tab w:val="num" w:pos="1528"/>
        </w:tabs>
        <w:ind w:left="1528" w:hanging="360"/>
      </w:pPr>
    </w:lvl>
    <w:lvl w:ilvl="2" w:tentative="1">
      <w:start w:val="1"/>
      <w:numFmt w:val="decimal"/>
      <w:lvlText w:val="%3."/>
      <w:lvlJc w:val="left"/>
      <w:pPr>
        <w:tabs>
          <w:tab w:val="num" w:pos="2248"/>
        </w:tabs>
        <w:ind w:left="2248" w:hanging="360"/>
      </w:pPr>
    </w:lvl>
    <w:lvl w:ilvl="3" w:tentative="1">
      <w:start w:val="1"/>
      <w:numFmt w:val="decimal"/>
      <w:lvlText w:val="%4."/>
      <w:lvlJc w:val="left"/>
      <w:pPr>
        <w:tabs>
          <w:tab w:val="num" w:pos="2968"/>
        </w:tabs>
        <w:ind w:left="2968" w:hanging="360"/>
      </w:pPr>
    </w:lvl>
    <w:lvl w:ilvl="4" w:tentative="1">
      <w:start w:val="1"/>
      <w:numFmt w:val="decimal"/>
      <w:lvlText w:val="%5."/>
      <w:lvlJc w:val="left"/>
      <w:pPr>
        <w:tabs>
          <w:tab w:val="num" w:pos="3688"/>
        </w:tabs>
        <w:ind w:left="3688" w:hanging="360"/>
      </w:pPr>
    </w:lvl>
    <w:lvl w:ilvl="5" w:tentative="1">
      <w:start w:val="1"/>
      <w:numFmt w:val="decimal"/>
      <w:lvlText w:val="%6."/>
      <w:lvlJc w:val="left"/>
      <w:pPr>
        <w:tabs>
          <w:tab w:val="num" w:pos="4408"/>
        </w:tabs>
        <w:ind w:left="4408" w:hanging="360"/>
      </w:pPr>
    </w:lvl>
    <w:lvl w:ilvl="6" w:tentative="1">
      <w:start w:val="1"/>
      <w:numFmt w:val="decimal"/>
      <w:lvlText w:val="%7."/>
      <w:lvlJc w:val="left"/>
      <w:pPr>
        <w:tabs>
          <w:tab w:val="num" w:pos="5128"/>
        </w:tabs>
        <w:ind w:left="5128" w:hanging="360"/>
      </w:pPr>
    </w:lvl>
    <w:lvl w:ilvl="7" w:tentative="1">
      <w:start w:val="1"/>
      <w:numFmt w:val="decimal"/>
      <w:lvlText w:val="%8."/>
      <w:lvlJc w:val="left"/>
      <w:pPr>
        <w:tabs>
          <w:tab w:val="num" w:pos="5848"/>
        </w:tabs>
        <w:ind w:left="5848" w:hanging="360"/>
      </w:pPr>
    </w:lvl>
    <w:lvl w:ilvl="8" w:tentative="1">
      <w:start w:val="1"/>
      <w:numFmt w:val="decimal"/>
      <w:lvlText w:val="%9."/>
      <w:lvlJc w:val="left"/>
      <w:pPr>
        <w:tabs>
          <w:tab w:val="num" w:pos="6568"/>
        </w:tabs>
        <w:ind w:left="6568" w:hanging="360"/>
      </w:pPr>
    </w:lvl>
  </w:abstractNum>
  <w:abstractNum w:abstractNumId="4">
    <w:nsid w:val="6CA4133B"/>
    <w:multiLevelType w:val="multilevel"/>
    <w:tmpl w:val="01F0B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lvlOverride w:ilvl="0">
      <w:startOverride w:val="3"/>
    </w:lvlOverride>
  </w:num>
  <w:num w:numId="3">
    <w:abstractNumId w:val="0"/>
    <w:lvlOverride w:ilvl="0">
      <w:startOverride w:val="4"/>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rsids>
    <w:rsidRoot w:val="00D92CE6"/>
    <w:rsid w:val="000660DC"/>
    <w:rsid w:val="00553490"/>
    <w:rsid w:val="00750718"/>
    <w:rsid w:val="008C16A2"/>
    <w:rsid w:val="008C3E42"/>
    <w:rsid w:val="00A56AB8"/>
    <w:rsid w:val="00BF206F"/>
    <w:rsid w:val="00C464D5"/>
    <w:rsid w:val="00CC769A"/>
    <w:rsid w:val="00D92CE6"/>
    <w:rsid w:val="00F05001"/>
    <w:rsid w:val="00F57F66"/>
    <w:rsid w:val="00FA768C"/>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C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92CE6"/>
    <w:pPr>
      <w:keepNext/>
      <w:widowControl/>
      <w:autoSpaceDE/>
      <w:autoSpaceDN/>
      <w:adjustRightInd/>
      <w:jc w:val="both"/>
      <w:outlineLvl w:val="0"/>
    </w:pPr>
    <w:rPr>
      <w:b/>
      <w:bCs/>
      <w:sz w:val="56"/>
      <w:szCs w:val="28"/>
    </w:rPr>
  </w:style>
  <w:style w:type="paragraph" w:styleId="2">
    <w:name w:val="heading 2"/>
    <w:basedOn w:val="a"/>
    <w:next w:val="a"/>
    <w:link w:val="20"/>
    <w:semiHidden/>
    <w:unhideWhenUsed/>
    <w:qFormat/>
    <w:rsid w:val="00D92CE6"/>
    <w:pPr>
      <w:keepNext/>
      <w:widowControl/>
      <w:autoSpaceDE/>
      <w:autoSpaceDN/>
      <w:adjustRightInd/>
      <w:jc w:val="both"/>
      <w:outlineLvl w:val="1"/>
    </w:pPr>
    <w:rPr>
      <w:b/>
      <w:bCs/>
      <w:sz w:val="4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2CE6"/>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semiHidden/>
    <w:rsid w:val="00D92CE6"/>
    <w:rPr>
      <w:rFonts w:ascii="Times New Roman" w:eastAsia="Times New Roman" w:hAnsi="Times New Roman" w:cs="Times New Roman"/>
      <w:b/>
      <w:bCs/>
      <w:sz w:val="48"/>
      <w:szCs w:val="28"/>
      <w:lang w:eastAsia="ru-RU"/>
    </w:rPr>
  </w:style>
  <w:style w:type="paragraph" w:customStyle="1" w:styleId="ConsPlusNormal">
    <w:name w:val="ConsPlusNormal"/>
    <w:link w:val="ConsPlusNormal0"/>
    <w:uiPriority w:val="99"/>
    <w:rsid w:val="00D92CE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footnote text"/>
    <w:basedOn w:val="a"/>
    <w:link w:val="a4"/>
    <w:uiPriority w:val="99"/>
    <w:semiHidden/>
    <w:unhideWhenUsed/>
    <w:rsid w:val="00D92CE6"/>
    <w:pPr>
      <w:widowControl/>
      <w:autoSpaceDE/>
      <w:autoSpaceDN/>
      <w:adjustRightInd/>
    </w:pPr>
    <w:rPr>
      <w:rFonts w:asciiTheme="minorHAnsi" w:eastAsiaTheme="minorHAnsi" w:hAnsiTheme="minorHAnsi" w:cstheme="minorBidi"/>
      <w:lang w:eastAsia="en-US"/>
    </w:rPr>
  </w:style>
  <w:style w:type="character" w:customStyle="1" w:styleId="a4">
    <w:name w:val="Текст сноски Знак"/>
    <w:basedOn w:val="a0"/>
    <w:link w:val="a3"/>
    <w:uiPriority w:val="99"/>
    <w:semiHidden/>
    <w:rsid w:val="00D92CE6"/>
    <w:rPr>
      <w:sz w:val="20"/>
      <w:szCs w:val="20"/>
    </w:rPr>
  </w:style>
  <w:style w:type="character" w:styleId="a5">
    <w:name w:val="footnote reference"/>
    <w:basedOn w:val="a0"/>
    <w:uiPriority w:val="99"/>
    <w:semiHidden/>
    <w:unhideWhenUsed/>
    <w:rsid w:val="00D92CE6"/>
    <w:rPr>
      <w:vertAlign w:val="superscript"/>
    </w:rPr>
  </w:style>
  <w:style w:type="paragraph" w:customStyle="1" w:styleId="ConsPlusNonformat">
    <w:name w:val="ConsPlusNonformat"/>
    <w:rsid w:val="00D92CE6"/>
    <w:pPr>
      <w:widowControl w:val="0"/>
      <w:autoSpaceDE w:val="0"/>
      <w:autoSpaceDN w:val="0"/>
      <w:spacing w:after="0" w:line="240" w:lineRule="auto"/>
    </w:pPr>
    <w:rPr>
      <w:rFonts w:ascii="Courier New" w:eastAsiaTheme="minorEastAsia" w:hAnsi="Courier New" w:cs="Courier New"/>
      <w:sz w:val="20"/>
      <w:lang w:eastAsia="ru-RU"/>
    </w:rPr>
  </w:style>
  <w:style w:type="paragraph" w:styleId="a6">
    <w:name w:val="Normal (Web)"/>
    <w:basedOn w:val="a"/>
    <w:unhideWhenUsed/>
    <w:rsid w:val="00F05001"/>
    <w:pPr>
      <w:widowControl/>
      <w:autoSpaceDE/>
      <w:autoSpaceDN/>
      <w:adjustRightInd/>
      <w:spacing w:before="100" w:beforeAutospacing="1" w:after="100" w:afterAutospacing="1"/>
    </w:pPr>
    <w:rPr>
      <w:sz w:val="24"/>
      <w:szCs w:val="24"/>
    </w:rPr>
  </w:style>
  <w:style w:type="character" w:styleId="a7">
    <w:name w:val="Hyperlink"/>
    <w:basedOn w:val="a0"/>
    <w:unhideWhenUsed/>
    <w:rsid w:val="00F05001"/>
    <w:rPr>
      <w:color w:val="0000FF"/>
      <w:u w:val="single"/>
    </w:rPr>
  </w:style>
  <w:style w:type="paragraph" w:customStyle="1" w:styleId="s1">
    <w:name w:val="s_1"/>
    <w:basedOn w:val="a"/>
    <w:rsid w:val="00F05001"/>
    <w:pPr>
      <w:widowControl/>
      <w:autoSpaceDE/>
      <w:autoSpaceDN/>
      <w:adjustRightInd/>
      <w:spacing w:before="100" w:beforeAutospacing="1" w:after="100" w:afterAutospacing="1"/>
    </w:pPr>
    <w:rPr>
      <w:sz w:val="24"/>
      <w:szCs w:val="24"/>
    </w:rPr>
  </w:style>
  <w:style w:type="paragraph" w:customStyle="1" w:styleId="s22">
    <w:name w:val="s_22"/>
    <w:basedOn w:val="a"/>
    <w:rsid w:val="00F05001"/>
    <w:pPr>
      <w:widowControl/>
      <w:autoSpaceDE/>
      <w:autoSpaceDN/>
      <w:adjustRightInd/>
      <w:spacing w:before="100" w:beforeAutospacing="1" w:after="100" w:afterAutospacing="1"/>
    </w:pPr>
    <w:rPr>
      <w:sz w:val="24"/>
      <w:szCs w:val="24"/>
    </w:rPr>
  </w:style>
  <w:style w:type="paragraph" w:styleId="a8">
    <w:name w:val="List Paragraph"/>
    <w:basedOn w:val="a"/>
    <w:uiPriority w:val="34"/>
    <w:qFormat/>
    <w:rsid w:val="00F05001"/>
    <w:pPr>
      <w:widowControl/>
      <w:suppressAutoHyphens/>
      <w:autoSpaceDE/>
      <w:autoSpaceDN/>
      <w:adjustRightInd/>
      <w:spacing w:after="200" w:line="276" w:lineRule="auto"/>
      <w:ind w:left="720"/>
    </w:pPr>
    <w:rPr>
      <w:rFonts w:ascii="Calibri" w:eastAsia="Calibri" w:hAnsi="Calibri"/>
      <w:sz w:val="22"/>
      <w:szCs w:val="22"/>
      <w:lang w:eastAsia="ar-SA"/>
    </w:rPr>
  </w:style>
  <w:style w:type="character" w:customStyle="1" w:styleId="ConsPlusNormal0">
    <w:name w:val="ConsPlusNormal Знак"/>
    <w:link w:val="ConsPlusNormal"/>
    <w:uiPriority w:val="99"/>
    <w:locked/>
    <w:rsid w:val="00F05001"/>
    <w:rPr>
      <w:rFonts w:ascii="Arial" w:eastAsia="Times New Roman" w:hAnsi="Arial" w:cs="Arial"/>
      <w:sz w:val="20"/>
      <w:szCs w:val="20"/>
      <w:lang w:eastAsia="ru-RU"/>
    </w:rPr>
  </w:style>
  <w:style w:type="character" w:customStyle="1" w:styleId="apple-style-span">
    <w:name w:val="apple-style-span"/>
    <w:basedOn w:val="a0"/>
    <w:uiPriority w:val="99"/>
    <w:rsid w:val="00F05001"/>
  </w:style>
  <w:style w:type="paragraph" w:customStyle="1" w:styleId="11">
    <w:name w:val="Без интервала1"/>
    <w:uiPriority w:val="99"/>
    <w:qFormat/>
    <w:rsid w:val="00F05001"/>
    <w:pPr>
      <w:spacing w:after="0" w:line="240" w:lineRule="auto"/>
    </w:pPr>
    <w:rPr>
      <w:rFonts w:ascii="Calibri" w:eastAsia="Calibri" w:hAnsi="Calibri" w:cs="Calibri"/>
      <w:sz w:val="28"/>
      <w:szCs w:val="28"/>
    </w:rPr>
  </w:style>
</w:styles>
</file>

<file path=word/webSettings.xml><?xml version="1.0" encoding="utf-8"?>
<w:webSettings xmlns:r="http://schemas.openxmlformats.org/officeDocument/2006/relationships" xmlns:w="http://schemas.openxmlformats.org/wordprocessingml/2006/main">
  <w:divs>
    <w:div w:id="79332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26C67105B643F6DEAA757E2C92D1218A7BDAB806F137AA949962B0BA496A0C3E1693023A7166167BA310CB335A82AB8446B6E239F4E971k0jDP" TargetMode="External"/><Relationship Id="rId13" Type="http://schemas.openxmlformats.org/officeDocument/2006/relationships/hyperlink" Target="https://base.garant.ru/12177515/7a58987b486424ad79b62aa427dab1df/" TargetMode="External"/><Relationship Id="rId18" Type="http://schemas.openxmlformats.org/officeDocument/2006/relationships/hyperlink" Target="https://base.garant.ru/57412986/e88847e78ccd9fdb54482c7fa15982bf/" TargetMode="External"/><Relationship Id="rId26" Type="http://schemas.openxmlformats.org/officeDocument/2006/relationships/hyperlink" Target="consultantplus://offline/ref=21E79618E5047C5E34FA02D86AD2809A3C68A29CF652A73A1BAFBFA5BB94535D91C41BoDSDM" TargetMode="External"/><Relationship Id="rId39" Type="http://schemas.openxmlformats.org/officeDocument/2006/relationships/hyperlink" Target="consultantplus://offline/ref=DC36F13C997D8B1A7ADBFB397DC331289D27C7C578D4A87665D7EEC921C31E2153CCEFC9825703D8F2DEE" TargetMode="External"/><Relationship Id="rId3" Type="http://schemas.openxmlformats.org/officeDocument/2006/relationships/settings" Target="settings.xml"/><Relationship Id="rId21" Type="http://schemas.openxmlformats.org/officeDocument/2006/relationships/hyperlink" Target="https://base.garant.ru/57412986/e88847e78ccd9fdb54482c7fa15982bf/" TargetMode="External"/><Relationship Id="rId34" Type="http://schemas.openxmlformats.org/officeDocument/2006/relationships/hyperlink" Target="consultantplus://offline/ref=86FE79C93849B897786DF5E6CFE4F2652E7E11C8D5E783CA810891DD4C67FB0EDF153B6BFB0C2FEF0E8862F65942C5AB1FEDB0E6387E8B33t2sFP" TargetMode="External"/><Relationship Id="rId42" Type="http://schemas.openxmlformats.org/officeDocument/2006/relationships/hyperlink" Target="consultantplus://offline/ref=0265C20107ABDAC932621C2EB131A7A45ED0DA110501E08929D1A0707F13C799B7895A8D4CF6B9D5IBn0J"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base.garant.ru/12177515/7a58987b486424ad79b62aa427dab1df/" TargetMode="External"/><Relationship Id="rId17" Type="http://schemas.openxmlformats.org/officeDocument/2006/relationships/hyperlink" Target="https://base.garant.ru/57412986/e88847e78ccd9fdb54482c7fa15982bf/" TargetMode="External"/><Relationship Id="rId25" Type="http://schemas.openxmlformats.org/officeDocument/2006/relationships/hyperlink" Target="consultantplus://offline/ref=21E79618E5047C5E34FA02D86AD2809A3C68A29CF652A73A1BAFBFA5BB94535D91C41BoDSAM" TargetMode="External"/><Relationship Id="rId33" Type="http://schemas.openxmlformats.org/officeDocument/2006/relationships/hyperlink" Target="consultantplus://offline/ref=86FE79C93849B897786DF5E6CFE4F2652E7E11C8D5E783CA810891DD4C67FB0EDF153B6BFB0C2FEF008862F65942C5AB1FEDB0E6387E8B33t2sFP" TargetMode="External"/><Relationship Id="rId38" Type="http://schemas.openxmlformats.org/officeDocument/2006/relationships/hyperlink" Target="consultantplus://offline/ref=B14EDD16B490C4290C6E6E8671631B70C498FF99A5178D5A0244E387450B8F3AFE93BCB5C98A6AB96E4CE9A33CCB5C640FFBF600242F0D37t5z2P"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57412986/e88847e78ccd9fdb54482c7fa15982bf/" TargetMode="External"/><Relationship Id="rId20" Type="http://schemas.openxmlformats.org/officeDocument/2006/relationships/hyperlink" Target="https://base.garant.ru/12177515/95ef042b11da42ac166eeedeb998f688/" TargetMode="External"/><Relationship Id="rId29" Type="http://schemas.openxmlformats.org/officeDocument/2006/relationships/hyperlink" Target="consultantplus://offline/ref=5BB1F791FE77E07EFF84718DC60E7A961EF0E41802E29F660DB6951DD5603C69EC0427EBA3B1F3625CAD610DEAAA09725C74D5776C836B94f524N" TargetMode="External"/><Relationship Id="rId41" Type="http://schemas.openxmlformats.org/officeDocument/2006/relationships/hyperlink" Target="consultantplus://offline/ref=0265C20107ABDAC932621C2EB131A7A45ED0DA110501E08929D1A0707F13C799B7895A8D4CF6B9D5IBn6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77515/493aff9450b0b89b29b367693300b74a/" TargetMode="External"/><Relationship Id="rId24" Type="http://schemas.openxmlformats.org/officeDocument/2006/relationships/hyperlink" Target="https://admborovoe.nso.ru/page/1208" TargetMode="External"/><Relationship Id="rId32" Type="http://schemas.openxmlformats.org/officeDocument/2006/relationships/hyperlink" Target="consultantplus://offline/ref=5BB1F791FE77E07EFF84718DC60E7A961EF0E41802E29F660DB6951DD5603C69EC0427EBA3B1F26B5DAD610DEAAA09725C74D5776C836B94f524N" TargetMode="External"/><Relationship Id="rId37" Type="http://schemas.openxmlformats.org/officeDocument/2006/relationships/hyperlink" Target="consultantplus://offline/ref=86FE79C93849B897786DF5E6CFE4F2652E7E11C8D5E783CA810891DD4C67FB0EDF153B6BFB0C2FEF0F8862F65942C5AB1FEDB0E6387E8B33t2sFP" TargetMode="External"/><Relationship Id="rId40" Type="http://schemas.openxmlformats.org/officeDocument/2006/relationships/hyperlink" Target="consultantplus://offline/ref=0265C20107ABDAC932621C2EB131A7A45ED0DA110501E08929D1A0707F13C799B7895A8D4CF6B9D5IBn0J" TargetMode="External"/><Relationship Id="rId45" Type="http://schemas.openxmlformats.org/officeDocument/2006/relationships/hyperlink" Target="https://admborovoe.nso.ru/sites/admborovoe.nso.ru/wodby_files/files/document/2019/08/documents/74-p_0.pdf" TargetMode="External"/><Relationship Id="rId5" Type="http://schemas.openxmlformats.org/officeDocument/2006/relationships/footnotes" Target="footnotes.xml"/><Relationship Id="rId15" Type="http://schemas.openxmlformats.org/officeDocument/2006/relationships/hyperlink" Target="https://base.garant.ru/57412986/e88847e78ccd9fdb54482c7fa15982bf/" TargetMode="External"/><Relationship Id="rId23" Type="http://schemas.openxmlformats.org/officeDocument/2006/relationships/hyperlink" Target="https://base.garant.ru/57412986/e88847e78ccd9fdb54482c7fa15982bf/" TargetMode="External"/><Relationship Id="rId28" Type="http://schemas.openxmlformats.org/officeDocument/2006/relationships/hyperlink" Target="https://admborovoe.nso.ru/page/1208" TargetMode="External"/><Relationship Id="rId36" Type="http://schemas.openxmlformats.org/officeDocument/2006/relationships/hyperlink" Target="consultantplus://offline/ref=86FE79C93849B897786DF5E6CFE4F2652E7E11C8D5E783CA810891DD4C67FB0EDF153B6BFB0C2FEF018862F65942C5AB1FEDB0E6387E8B33t2sFP" TargetMode="External"/><Relationship Id="rId10" Type="http://schemas.openxmlformats.org/officeDocument/2006/relationships/hyperlink" Target="https://base.garant.ru/12177515/e88847e78ccd9fdb54482c7fa15982bf/" TargetMode="External"/><Relationship Id="rId19" Type="http://schemas.openxmlformats.org/officeDocument/2006/relationships/hyperlink" Target="https://base.garant.ru/12177515/95ef042b11da42ac166eeedeb998f688/" TargetMode="External"/><Relationship Id="rId31" Type="http://schemas.openxmlformats.org/officeDocument/2006/relationships/hyperlink" Target="consultantplus://offline/ref=5BB1F791FE77E07EFF84718DC60E7A961EF0E41802E29F660DB6951DD5603C69EC0427EBA3B1F26A5EAD610DEAAA09725C74D5776C836B94f524N" TargetMode="External"/><Relationship Id="rId44" Type="http://schemas.openxmlformats.org/officeDocument/2006/relationships/hyperlink" Target="consultantplus://offline/ref=0265C20107ABDAC932621C2EB131A7A45ED0DA110501E08929D1A0707F13C799B7895A8D4CF6B9D5IBn0J" TargetMode="External"/><Relationship Id="rId4" Type="http://schemas.openxmlformats.org/officeDocument/2006/relationships/webSettings" Target="webSettings.xml"/><Relationship Id="rId9" Type="http://schemas.openxmlformats.org/officeDocument/2006/relationships/hyperlink" Target="https://base.garant.ru/12177515/1cafb24d049dcd1e7707a22d98e9858f/" TargetMode="External"/><Relationship Id="rId14" Type="http://schemas.openxmlformats.org/officeDocument/2006/relationships/hyperlink" Target="https://base.garant.ru/12177515/95ef042b11da42ac166eeedeb998f688/" TargetMode="External"/><Relationship Id="rId22" Type="http://schemas.openxmlformats.org/officeDocument/2006/relationships/hyperlink" Target="https://base.garant.ru/400157416/1cafb24d049dcd1e7707a22d98e9858f/" TargetMode="External"/><Relationship Id="rId27" Type="http://schemas.openxmlformats.org/officeDocument/2006/relationships/hyperlink" Target="consultantplus://offline/ref=21E79618E5047C5E34FA02D86AD2809A3C68A29CF652A73A1BAFBFA5BB94535D91C41BoDSAM" TargetMode="External"/><Relationship Id="rId30" Type="http://schemas.openxmlformats.org/officeDocument/2006/relationships/hyperlink" Target="consultantplus://offline/ref=5BB1F791FE77E07EFF84718DC60E7A961EF0E41802E29F660DB6951DD5603C69EC0427EBA3B1F36352AD610DEAAA09725C74D5776C836B94f524N" TargetMode="External"/><Relationship Id="rId35" Type="http://schemas.openxmlformats.org/officeDocument/2006/relationships/hyperlink" Target="consultantplus://offline/ref=86FE79C93849B897786DF5E6CFE4F2652E7E11C8D5E783CA810891DD4C67FB0EDF153B6BFB0C2FEF018862F65942C5AB1FEDB0E6387E8B33t2sFP" TargetMode="External"/><Relationship Id="rId43" Type="http://schemas.openxmlformats.org/officeDocument/2006/relationships/hyperlink" Target="consultantplus://offline/ref=0265C20107ABDAC932621C2EB131A7A45ED0DA110501E08929D1A0707F13C799B7895A8D4CF6B9D5IBn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15110</Words>
  <Characters>86133</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2022-12-07T03:33:00Z</cp:lastPrinted>
  <dcterms:created xsi:type="dcterms:W3CDTF">2022-12-02T02:38:00Z</dcterms:created>
  <dcterms:modified xsi:type="dcterms:W3CDTF">2022-12-08T02:28:00Z</dcterms:modified>
</cp:coreProperties>
</file>